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036B" w:rsidRPr="0082609E" w:rsidRDefault="00DC036B" w:rsidP="00DC036B">
      <w:pPr>
        <w:spacing w:line="276" w:lineRule="auto"/>
        <w:jc w:val="both"/>
        <w:rPr>
          <w:rFonts w:ascii="Arial" w:eastAsia="Times" w:hAnsi="Arial" w:cs="Arial"/>
          <w:b/>
          <w:bCs/>
        </w:rPr>
      </w:pPr>
    </w:p>
    <w:p w:rsidR="00DC036B" w:rsidRPr="0082609E" w:rsidRDefault="00DC036B" w:rsidP="00DC036B">
      <w:pPr>
        <w:spacing w:line="276" w:lineRule="auto"/>
        <w:jc w:val="both"/>
        <w:rPr>
          <w:rFonts w:ascii="Arial" w:eastAsia="Times" w:hAnsi="Arial" w:cs="Arial"/>
          <w:b/>
          <w:bCs/>
        </w:rPr>
      </w:pPr>
    </w:p>
    <w:p w:rsidR="00DC036B" w:rsidRPr="0082609E" w:rsidRDefault="00DC036B" w:rsidP="00DC036B">
      <w:pPr>
        <w:spacing w:line="276" w:lineRule="auto"/>
        <w:jc w:val="both"/>
        <w:rPr>
          <w:rFonts w:ascii="Arial" w:eastAsia="Times" w:hAnsi="Arial" w:cs="Arial"/>
          <w:b/>
          <w:bCs/>
        </w:rPr>
      </w:pPr>
    </w:p>
    <w:p w:rsidR="00DC036B" w:rsidRPr="0082609E" w:rsidRDefault="00DC036B" w:rsidP="00DC036B">
      <w:pPr>
        <w:spacing w:line="276" w:lineRule="auto"/>
        <w:jc w:val="both"/>
        <w:rPr>
          <w:rFonts w:ascii="Arial" w:eastAsia="Times" w:hAnsi="Arial" w:cs="Arial"/>
          <w:b/>
          <w:bCs/>
        </w:rPr>
      </w:pPr>
    </w:p>
    <w:p w:rsidR="00DC036B" w:rsidRPr="0082609E" w:rsidRDefault="00DC036B" w:rsidP="00DC036B">
      <w:pPr>
        <w:spacing w:line="276" w:lineRule="auto"/>
        <w:jc w:val="both"/>
        <w:rPr>
          <w:rFonts w:ascii="Arial" w:eastAsia="Times" w:hAnsi="Arial" w:cs="Arial"/>
          <w:b/>
          <w:bCs/>
        </w:rPr>
      </w:pPr>
    </w:p>
    <w:p w:rsidR="00DC036B" w:rsidRPr="0082609E" w:rsidRDefault="00DC036B" w:rsidP="00DC036B">
      <w:pPr>
        <w:spacing w:line="276" w:lineRule="auto"/>
        <w:jc w:val="both"/>
        <w:rPr>
          <w:rFonts w:ascii="Arial" w:eastAsia="Times" w:hAnsi="Arial" w:cs="Arial"/>
          <w:b/>
          <w:bCs/>
        </w:rPr>
      </w:pPr>
    </w:p>
    <w:p w:rsidR="00B64A81" w:rsidRPr="0082609E" w:rsidRDefault="00B64A81" w:rsidP="00B64A81">
      <w:pPr>
        <w:rPr>
          <w:rFonts w:ascii="Arial" w:hAnsi="Arial" w:cs="Arial"/>
        </w:rPr>
      </w:pPr>
    </w:p>
    <w:tbl>
      <w:tblPr>
        <w:tblpPr w:leftFromText="141" w:rightFromText="141" w:vertAnchor="text" w:horzAnchor="margin" w:tblpXSpec="center" w:tblpY="84"/>
        <w:tblW w:w="5390" w:type="dxa"/>
        <w:tblBorders>
          <w:top w:val="single" w:sz="6" w:space="0" w:color="auto"/>
        </w:tblBorders>
        <w:tblLayout w:type="fixed"/>
        <w:tblCellMar>
          <w:left w:w="0" w:type="dxa"/>
          <w:right w:w="0" w:type="dxa"/>
        </w:tblCellMar>
        <w:tblLook w:val="0000"/>
      </w:tblPr>
      <w:tblGrid>
        <w:gridCol w:w="5390"/>
      </w:tblGrid>
      <w:tr w:rsidR="00036B85" w:rsidRPr="0082609E" w:rsidTr="00036B85">
        <w:trPr>
          <w:cantSplit/>
        </w:trPr>
        <w:tc>
          <w:tcPr>
            <w:tcW w:w="5390" w:type="dxa"/>
            <w:tcBorders>
              <w:top w:val="nil"/>
              <w:left w:val="nil"/>
              <w:bottom w:val="nil"/>
              <w:right w:val="nil"/>
            </w:tcBorders>
          </w:tcPr>
          <w:p w:rsidR="00036B85" w:rsidRPr="0082609E" w:rsidRDefault="00036B85" w:rsidP="00036B85">
            <w:pPr>
              <w:pStyle w:val="Cartula1"/>
              <w:rPr>
                <w:rFonts w:ascii="Arial" w:hAnsi="Arial" w:cs="Arial"/>
                <w:color w:val="auto"/>
                <w:sz w:val="20"/>
              </w:rPr>
            </w:pPr>
            <w:r w:rsidRPr="0082609E">
              <w:rPr>
                <w:rFonts w:ascii="Arial" w:hAnsi="Arial" w:cs="Arial"/>
                <w:color w:val="auto"/>
                <w:sz w:val="20"/>
              </w:rPr>
              <w:t>H. Ayuntamiento del Municipio de Puebla.</w:t>
            </w:r>
          </w:p>
          <w:p w:rsidR="00036B85" w:rsidRPr="0082609E" w:rsidRDefault="00036B85" w:rsidP="00036B85">
            <w:pPr>
              <w:pStyle w:val="Cartula1"/>
              <w:rPr>
                <w:rFonts w:ascii="Arial" w:hAnsi="Arial" w:cs="Arial"/>
                <w:color w:val="auto"/>
                <w:sz w:val="20"/>
              </w:rPr>
            </w:pPr>
          </w:p>
          <w:p w:rsidR="00036B85" w:rsidRDefault="00036B85" w:rsidP="00036B85">
            <w:pPr>
              <w:pStyle w:val="Cartula3"/>
              <w:rPr>
                <w:rFonts w:ascii="Arial" w:hAnsi="Arial" w:cs="Arial"/>
                <w:color w:val="auto"/>
                <w:sz w:val="20"/>
                <w:lang w:val="es-MX"/>
              </w:rPr>
            </w:pPr>
            <w:r w:rsidRPr="0082609E">
              <w:rPr>
                <w:rFonts w:ascii="Arial" w:hAnsi="Arial" w:cs="Arial"/>
                <w:color w:val="auto"/>
                <w:sz w:val="20"/>
                <w:lang w:val="es-MX"/>
              </w:rPr>
              <w:t xml:space="preserve">Evaluación de Desempeño al </w:t>
            </w:r>
            <w:r>
              <w:rPr>
                <w:rFonts w:ascii="Arial" w:hAnsi="Arial" w:cs="Arial"/>
                <w:color w:val="auto"/>
                <w:sz w:val="20"/>
                <w:lang w:val="es-MX"/>
              </w:rPr>
              <w:t>Fondo</w:t>
            </w:r>
            <w:r w:rsidRPr="0082609E">
              <w:rPr>
                <w:rFonts w:ascii="Arial" w:hAnsi="Arial" w:cs="Arial"/>
                <w:color w:val="auto"/>
                <w:sz w:val="20"/>
                <w:lang w:val="es-MX"/>
              </w:rPr>
              <w:t xml:space="preserve"> de Aportaciones para el Fortalecimiento de los Municipios y de las Demarcaciones Territoriales del Distrito Federal (FORTAMUN - DF) 2015</w:t>
            </w:r>
          </w:p>
          <w:p w:rsidR="00036B85" w:rsidRPr="0082609E" w:rsidRDefault="00036B85" w:rsidP="00036B85">
            <w:pPr>
              <w:pStyle w:val="Cartula3"/>
              <w:rPr>
                <w:rFonts w:ascii="Arial" w:hAnsi="Arial" w:cs="Arial"/>
                <w:color w:val="auto"/>
                <w:sz w:val="20"/>
                <w:lang w:val="es-MX"/>
              </w:rPr>
            </w:pPr>
            <w:r w:rsidRPr="0082609E">
              <w:rPr>
                <w:rFonts w:ascii="Arial" w:hAnsi="Arial" w:cs="Arial"/>
                <w:color w:val="auto"/>
                <w:sz w:val="20"/>
                <w:lang w:val="es-MX"/>
              </w:rPr>
              <w:t>Periodo de revisión Enero - Diciembre 2015</w:t>
            </w:r>
          </w:p>
        </w:tc>
      </w:tr>
    </w:tbl>
    <w:p w:rsidR="00B64A81" w:rsidRPr="0082609E" w:rsidRDefault="00B64A81" w:rsidP="00B64A81">
      <w:pPr>
        <w:rPr>
          <w:rFonts w:ascii="Arial" w:hAnsi="Arial" w:cs="Arial"/>
        </w:rPr>
      </w:pPr>
    </w:p>
    <w:p w:rsidR="00B64A81" w:rsidRPr="0082609E" w:rsidRDefault="00B64A81" w:rsidP="00B64A81">
      <w:pPr>
        <w:pStyle w:val="Piedepgina"/>
        <w:rPr>
          <w:rFonts w:ascii="Arial" w:hAnsi="Arial" w:cs="Arial"/>
        </w:rPr>
      </w:pPr>
    </w:p>
    <w:p w:rsidR="00DC036B" w:rsidRPr="0082609E" w:rsidRDefault="00DC036B" w:rsidP="00DC036B">
      <w:pPr>
        <w:spacing w:line="276" w:lineRule="auto"/>
        <w:jc w:val="both"/>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D6757F" w:rsidRDefault="00D6757F"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036B85" w:rsidRDefault="00036B85" w:rsidP="00932CA2">
      <w:pPr>
        <w:spacing w:line="276" w:lineRule="auto"/>
        <w:jc w:val="center"/>
        <w:rPr>
          <w:rFonts w:ascii="Arial" w:eastAsia="Times" w:hAnsi="Arial" w:cs="Arial"/>
          <w:b/>
          <w:bCs/>
        </w:rPr>
      </w:pPr>
    </w:p>
    <w:p w:rsidR="00036B85" w:rsidRDefault="00036B85" w:rsidP="00932CA2">
      <w:pPr>
        <w:spacing w:line="276" w:lineRule="auto"/>
        <w:jc w:val="center"/>
        <w:rPr>
          <w:rFonts w:ascii="Arial" w:eastAsia="Times" w:hAnsi="Arial" w:cs="Arial"/>
          <w:b/>
          <w:bCs/>
        </w:rPr>
      </w:pPr>
    </w:p>
    <w:p w:rsidR="00036B85" w:rsidRDefault="00036B85" w:rsidP="00932CA2">
      <w:pPr>
        <w:spacing w:line="276" w:lineRule="auto"/>
        <w:jc w:val="center"/>
        <w:rPr>
          <w:rFonts w:ascii="Arial" w:eastAsia="Times" w:hAnsi="Arial" w:cs="Arial"/>
          <w:b/>
          <w:bCs/>
        </w:rPr>
      </w:pPr>
    </w:p>
    <w:p w:rsidR="00036B85" w:rsidRDefault="00036B85" w:rsidP="00932CA2">
      <w:pPr>
        <w:spacing w:line="276" w:lineRule="auto"/>
        <w:jc w:val="center"/>
        <w:rPr>
          <w:rFonts w:ascii="Arial" w:eastAsia="Times" w:hAnsi="Arial" w:cs="Arial"/>
          <w:b/>
          <w:bCs/>
        </w:rPr>
      </w:pPr>
    </w:p>
    <w:p w:rsidR="00036B85" w:rsidRDefault="00036B85" w:rsidP="00932CA2">
      <w:pPr>
        <w:spacing w:line="276" w:lineRule="auto"/>
        <w:jc w:val="center"/>
        <w:rPr>
          <w:rFonts w:ascii="Arial" w:eastAsia="Times" w:hAnsi="Arial" w:cs="Arial"/>
          <w:b/>
          <w:bCs/>
        </w:rPr>
      </w:pPr>
    </w:p>
    <w:p w:rsidR="00036B85" w:rsidRDefault="00036B85" w:rsidP="00932CA2">
      <w:pPr>
        <w:spacing w:line="276" w:lineRule="auto"/>
        <w:jc w:val="center"/>
        <w:rPr>
          <w:rFonts w:ascii="Arial" w:eastAsia="Times" w:hAnsi="Arial" w:cs="Arial"/>
          <w:b/>
          <w:bCs/>
        </w:rPr>
      </w:pPr>
    </w:p>
    <w:p w:rsidR="00036B85" w:rsidRDefault="00036B85"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Default="0082609E" w:rsidP="00932CA2">
      <w:pPr>
        <w:spacing w:line="276" w:lineRule="auto"/>
        <w:jc w:val="center"/>
        <w:rPr>
          <w:rFonts w:ascii="Arial" w:eastAsia="Times" w:hAnsi="Arial" w:cs="Arial"/>
          <w:b/>
          <w:bCs/>
        </w:rPr>
      </w:pPr>
    </w:p>
    <w:p w:rsidR="0082609E" w:rsidRPr="0082609E" w:rsidRDefault="0082609E" w:rsidP="00932CA2">
      <w:pPr>
        <w:spacing w:line="276" w:lineRule="auto"/>
        <w:jc w:val="center"/>
        <w:rPr>
          <w:rFonts w:ascii="Arial" w:eastAsia="Times" w:hAnsi="Arial" w:cs="Arial"/>
          <w:b/>
          <w:bCs/>
        </w:rPr>
      </w:pPr>
    </w:p>
    <w:p w:rsidR="00D6757F" w:rsidRPr="0082609E" w:rsidRDefault="00D6757F" w:rsidP="00932CA2">
      <w:pPr>
        <w:spacing w:line="276" w:lineRule="auto"/>
        <w:jc w:val="center"/>
        <w:rPr>
          <w:rFonts w:ascii="Arial" w:eastAsia="Times" w:hAnsi="Arial" w:cs="Arial"/>
          <w:b/>
          <w:bCs/>
        </w:rPr>
      </w:pPr>
    </w:p>
    <w:p w:rsidR="00915CD2" w:rsidRPr="0082609E" w:rsidRDefault="00915CD2" w:rsidP="00932CA2">
      <w:pPr>
        <w:spacing w:line="276" w:lineRule="auto"/>
        <w:jc w:val="center"/>
        <w:rPr>
          <w:rFonts w:ascii="Arial" w:eastAsia="Times" w:hAnsi="Arial" w:cs="Arial"/>
          <w:b/>
          <w:bCs/>
        </w:rPr>
      </w:pPr>
    </w:p>
    <w:p w:rsidR="00915CD2" w:rsidRPr="0082609E" w:rsidRDefault="00915CD2" w:rsidP="00932CA2">
      <w:pPr>
        <w:spacing w:line="276" w:lineRule="auto"/>
        <w:jc w:val="center"/>
        <w:rPr>
          <w:rFonts w:ascii="Arial" w:eastAsia="Times" w:hAnsi="Arial" w:cs="Arial"/>
          <w:b/>
          <w:bCs/>
        </w:rPr>
      </w:pPr>
    </w:p>
    <w:p w:rsidR="00D6757F" w:rsidRPr="0082609E" w:rsidRDefault="00D6757F" w:rsidP="00FA541C">
      <w:pPr>
        <w:kinsoku w:val="0"/>
        <w:autoSpaceDE/>
        <w:autoSpaceDN/>
        <w:adjustRightInd/>
        <w:spacing w:line="264" w:lineRule="auto"/>
        <w:rPr>
          <w:rFonts w:ascii="Arial" w:eastAsia="Times" w:hAnsi="Arial" w:cs="Arial"/>
          <w:b/>
          <w:bCs/>
        </w:rPr>
      </w:pPr>
    </w:p>
    <w:p w:rsidR="00132997" w:rsidRPr="0082609E" w:rsidRDefault="00132997" w:rsidP="00FA541C">
      <w:pPr>
        <w:kinsoku w:val="0"/>
        <w:autoSpaceDE/>
        <w:autoSpaceDN/>
        <w:adjustRightInd/>
        <w:spacing w:line="264" w:lineRule="auto"/>
        <w:rPr>
          <w:rFonts w:ascii="Arial" w:eastAsia="Times" w:hAnsi="Arial" w:cs="Arial"/>
          <w:b/>
          <w:bCs/>
        </w:rPr>
      </w:pPr>
    </w:p>
    <w:p w:rsidR="001D4F7E" w:rsidRPr="0082609E" w:rsidRDefault="001D4F7E"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Pr="0082609E"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036B85" w:rsidRDefault="00036B85" w:rsidP="00FA541C">
      <w:pPr>
        <w:kinsoku w:val="0"/>
        <w:autoSpaceDE/>
        <w:autoSpaceDN/>
        <w:adjustRightInd/>
        <w:spacing w:line="264" w:lineRule="auto"/>
        <w:rPr>
          <w:rFonts w:ascii="Arial" w:eastAsiaTheme="minorEastAsia" w:hAnsi="Arial" w:cs="Arial"/>
          <w:color w:val="000000" w:themeColor="text1"/>
          <w:kern w:val="24"/>
          <w:lang w:eastAsia="es-MX"/>
        </w:rPr>
      </w:pPr>
    </w:p>
    <w:p w:rsidR="00036B85" w:rsidRDefault="00036B85" w:rsidP="00FA541C">
      <w:pPr>
        <w:kinsoku w:val="0"/>
        <w:autoSpaceDE/>
        <w:autoSpaceDN/>
        <w:adjustRightInd/>
        <w:spacing w:line="264" w:lineRule="auto"/>
        <w:rPr>
          <w:rFonts w:ascii="Arial" w:eastAsiaTheme="minorEastAsia" w:hAnsi="Arial" w:cs="Arial"/>
          <w:color w:val="000000" w:themeColor="text1"/>
          <w:kern w:val="24"/>
          <w:lang w:eastAsia="es-MX"/>
        </w:rPr>
      </w:pPr>
    </w:p>
    <w:p w:rsidR="00036B85" w:rsidRPr="0082609E" w:rsidRDefault="00036B85" w:rsidP="00FA541C">
      <w:pPr>
        <w:kinsoku w:val="0"/>
        <w:autoSpaceDE/>
        <w:autoSpaceDN/>
        <w:adjustRightInd/>
        <w:spacing w:line="264" w:lineRule="auto"/>
        <w:rPr>
          <w:rFonts w:ascii="Arial" w:eastAsiaTheme="minorEastAsia" w:hAnsi="Arial" w:cs="Arial"/>
          <w:color w:val="000000" w:themeColor="text1"/>
          <w:kern w:val="24"/>
          <w:lang w:eastAsia="es-MX"/>
        </w:rPr>
      </w:pPr>
    </w:p>
    <w:p w:rsidR="0080019E" w:rsidRPr="0082609E" w:rsidRDefault="0080019E" w:rsidP="0080019E">
      <w:pPr>
        <w:kinsoku w:val="0"/>
        <w:autoSpaceDE/>
        <w:autoSpaceDN/>
        <w:adjustRightInd/>
        <w:spacing w:line="264" w:lineRule="auto"/>
        <w:rPr>
          <w:rFonts w:ascii="Arial" w:eastAsiaTheme="minorEastAsia" w:hAnsi="Arial" w:cs="Arial"/>
          <w:color w:val="000000" w:themeColor="text1"/>
          <w:kern w:val="24"/>
          <w:lang w:eastAsia="es-MX"/>
        </w:rPr>
      </w:pPr>
    </w:p>
    <w:p w:rsidR="00543B23" w:rsidRPr="0082609E" w:rsidRDefault="00543B23" w:rsidP="00543B23">
      <w:pPr>
        <w:shd w:val="pct20" w:color="FFFFFF" w:fill="auto"/>
        <w:tabs>
          <w:tab w:val="left" w:pos="709"/>
          <w:tab w:val="right" w:pos="9214"/>
        </w:tabs>
        <w:spacing w:line="240" w:lineRule="exact"/>
        <w:rPr>
          <w:rFonts w:ascii="Arial" w:hAnsi="Arial" w:cs="Arial"/>
          <w:b/>
          <w:i/>
          <w:u w:val="single"/>
        </w:rPr>
      </w:pPr>
      <w:r w:rsidRPr="0082609E">
        <w:rPr>
          <w:rFonts w:ascii="Arial" w:hAnsi="Arial" w:cs="Arial"/>
          <w:i/>
        </w:rPr>
        <w:lastRenderedPageBreak/>
        <w:tab/>
      </w:r>
      <w:r w:rsidRPr="0082609E">
        <w:rPr>
          <w:rFonts w:ascii="Arial" w:hAnsi="Arial" w:cs="Arial"/>
          <w:b/>
          <w:i/>
          <w:u w:val="single"/>
        </w:rPr>
        <w:t>INDICE</w:t>
      </w:r>
      <w:r w:rsidRPr="0082609E">
        <w:rPr>
          <w:rFonts w:ascii="Arial" w:hAnsi="Arial" w:cs="Arial"/>
          <w:b/>
          <w:i/>
          <w:u w:val="single"/>
        </w:rPr>
        <w:tab/>
      </w:r>
    </w:p>
    <w:p w:rsidR="00543B23" w:rsidRPr="0082609E" w:rsidRDefault="00543B23" w:rsidP="00543B23">
      <w:pPr>
        <w:shd w:val="pct20" w:color="FFFFFF" w:fill="auto"/>
        <w:tabs>
          <w:tab w:val="left" w:pos="709"/>
          <w:tab w:val="right" w:pos="9214"/>
        </w:tabs>
        <w:spacing w:line="240" w:lineRule="exact"/>
        <w:rPr>
          <w:rFonts w:ascii="Arial" w:hAnsi="Arial" w:cs="Arial"/>
          <w:i/>
        </w:rPr>
      </w:pPr>
      <w:r w:rsidRPr="0082609E">
        <w:rPr>
          <w:rFonts w:ascii="Arial" w:hAnsi="Arial" w:cs="Arial"/>
          <w:i/>
        </w:rPr>
        <w:tab/>
      </w:r>
      <w:r w:rsidRPr="0082609E">
        <w:rPr>
          <w:rFonts w:ascii="Arial" w:hAnsi="Arial" w:cs="Arial"/>
          <w:i/>
        </w:rPr>
        <w:tab/>
      </w:r>
      <w:r w:rsidRPr="0082609E">
        <w:rPr>
          <w:rFonts w:ascii="Arial" w:hAnsi="Arial" w:cs="Arial"/>
          <w:b/>
          <w:i/>
        </w:rPr>
        <w:t>Página</w:t>
      </w:r>
    </w:p>
    <w:p w:rsidR="00543B23" w:rsidRPr="0082609E" w:rsidRDefault="00543B23" w:rsidP="00543B23">
      <w:pPr>
        <w:shd w:val="pct20" w:color="FFFFFF" w:fill="auto"/>
        <w:tabs>
          <w:tab w:val="left" w:pos="709"/>
          <w:tab w:val="right" w:pos="9214"/>
        </w:tabs>
        <w:spacing w:line="240" w:lineRule="exact"/>
        <w:rPr>
          <w:rFonts w:ascii="Arial" w:hAnsi="Arial" w:cs="Arial"/>
          <w:i/>
        </w:rPr>
      </w:pPr>
    </w:p>
    <w:p w:rsidR="002E2E03" w:rsidRPr="0082609E" w:rsidRDefault="002E2E03" w:rsidP="00543B23">
      <w:pPr>
        <w:shd w:val="pct20" w:color="FFFFFF" w:fill="auto"/>
        <w:tabs>
          <w:tab w:val="left" w:pos="709"/>
          <w:tab w:val="right" w:pos="9214"/>
        </w:tabs>
        <w:spacing w:line="240" w:lineRule="exact"/>
        <w:rPr>
          <w:rFonts w:ascii="Arial" w:hAnsi="Arial" w:cs="Arial"/>
          <w:i/>
        </w:rPr>
      </w:pPr>
    </w:p>
    <w:p w:rsidR="002E2E03" w:rsidRPr="0082609E" w:rsidRDefault="00543B23" w:rsidP="00543B23">
      <w:pPr>
        <w:shd w:val="pct20" w:color="FFFFFF" w:fill="auto"/>
        <w:tabs>
          <w:tab w:val="left" w:pos="709"/>
          <w:tab w:val="right" w:pos="9214"/>
        </w:tabs>
        <w:spacing w:line="240" w:lineRule="exact"/>
        <w:rPr>
          <w:rFonts w:ascii="Arial" w:hAnsi="Arial" w:cs="Arial"/>
          <w:iCs/>
        </w:rPr>
      </w:pPr>
      <w:r w:rsidRPr="0082609E">
        <w:rPr>
          <w:rFonts w:ascii="Arial" w:hAnsi="Arial" w:cs="Arial"/>
          <w:iCs/>
        </w:rPr>
        <w:tab/>
      </w:r>
      <w:r w:rsidR="002E2E03" w:rsidRPr="0082609E">
        <w:rPr>
          <w:rFonts w:ascii="Arial" w:hAnsi="Arial" w:cs="Arial"/>
          <w:iCs/>
        </w:rPr>
        <w:t>I. Presentación</w:t>
      </w:r>
      <w:r w:rsidR="002E2E03" w:rsidRPr="0082609E">
        <w:rPr>
          <w:rFonts w:ascii="Arial" w:hAnsi="Arial" w:cs="Arial"/>
          <w:iCs/>
        </w:rPr>
        <w:tab/>
      </w:r>
      <w:r w:rsidR="00DD26CF" w:rsidRPr="0082609E">
        <w:rPr>
          <w:rFonts w:ascii="Arial" w:hAnsi="Arial" w:cs="Arial"/>
          <w:iCs/>
        </w:rPr>
        <w:t>3</w:t>
      </w:r>
    </w:p>
    <w:p w:rsidR="002E2E03" w:rsidRPr="0082609E" w:rsidRDefault="002E2E03" w:rsidP="00543B23">
      <w:pPr>
        <w:shd w:val="pct20" w:color="FFFFFF" w:fill="auto"/>
        <w:tabs>
          <w:tab w:val="left" w:pos="709"/>
          <w:tab w:val="right" w:pos="9214"/>
        </w:tabs>
        <w:spacing w:line="240" w:lineRule="exact"/>
        <w:rPr>
          <w:rFonts w:ascii="Arial" w:hAnsi="Arial" w:cs="Arial"/>
          <w:iCs/>
        </w:rPr>
      </w:pPr>
      <w:r w:rsidRPr="0082609E">
        <w:rPr>
          <w:rFonts w:ascii="Arial" w:hAnsi="Arial" w:cs="Arial"/>
          <w:iCs/>
        </w:rPr>
        <w:tab/>
      </w:r>
    </w:p>
    <w:p w:rsidR="00543B23" w:rsidRPr="0082609E" w:rsidRDefault="002E2E03" w:rsidP="00543B23">
      <w:pPr>
        <w:shd w:val="pct20" w:color="FFFFFF" w:fill="auto"/>
        <w:tabs>
          <w:tab w:val="left" w:pos="709"/>
          <w:tab w:val="right" w:pos="9214"/>
        </w:tabs>
        <w:spacing w:line="240" w:lineRule="exact"/>
        <w:rPr>
          <w:rFonts w:ascii="Arial" w:hAnsi="Arial" w:cs="Arial"/>
          <w:iCs/>
        </w:rPr>
      </w:pPr>
      <w:r w:rsidRPr="0082609E">
        <w:rPr>
          <w:rFonts w:ascii="Arial" w:hAnsi="Arial" w:cs="Arial"/>
          <w:iCs/>
        </w:rPr>
        <w:tab/>
        <w:t xml:space="preserve">II. </w:t>
      </w:r>
      <w:r w:rsidR="00767167">
        <w:rPr>
          <w:rFonts w:ascii="Arial" w:hAnsi="Arial" w:cs="Arial"/>
          <w:iCs/>
        </w:rPr>
        <w:t>Objetivos de la Evaluación</w:t>
      </w:r>
      <w:r w:rsidR="00767167">
        <w:rPr>
          <w:rFonts w:ascii="Arial" w:hAnsi="Arial" w:cs="Arial"/>
          <w:iCs/>
        </w:rPr>
        <w:tab/>
        <w:t>5</w:t>
      </w:r>
    </w:p>
    <w:p w:rsidR="00543B23" w:rsidRPr="0082609E" w:rsidRDefault="00543B23" w:rsidP="00543B23">
      <w:pPr>
        <w:shd w:val="pct20" w:color="FFFFFF" w:fill="auto"/>
        <w:tabs>
          <w:tab w:val="left" w:pos="709"/>
          <w:tab w:val="right" w:pos="9214"/>
        </w:tabs>
        <w:spacing w:line="240" w:lineRule="exact"/>
        <w:rPr>
          <w:rFonts w:ascii="Arial" w:hAnsi="Arial" w:cs="Arial"/>
          <w:iCs/>
        </w:rPr>
      </w:pPr>
    </w:p>
    <w:p w:rsidR="002E2E03" w:rsidRPr="0082609E" w:rsidRDefault="00543B23" w:rsidP="00543B23">
      <w:pPr>
        <w:shd w:val="pct20" w:color="FFFFFF" w:fill="auto"/>
        <w:tabs>
          <w:tab w:val="left" w:pos="709"/>
          <w:tab w:val="right" w:pos="9214"/>
        </w:tabs>
        <w:spacing w:line="240" w:lineRule="exact"/>
        <w:rPr>
          <w:rFonts w:ascii="Arial" w:hAnsi="Arial" w:cs="Arial"/>
          <w:iCs/>
        </w:rPr>
      </w:pPr>
      <w:r w:rsidRPr="0082609E">
        <w:rPr>
          <w:rFonts w:ascii="Arial" w:hAnsi="Arial" w:cs="Arial"/>
          <w:iCs/>
        </w:rPr>
        <w:tab/>
      </w:r>
      <w:r w:rsidR="002E2E03" w:rsidRPr="0082609E">
        <w:rPr>
          <w:rFonts w:ascii="Arial" w:hAnsi="Arial" w:cs="Arial"/>
          <w:iCs/>
        </w:rPr>
        <w:t xml:space="preserve">III. Evaluación </w:t>
      </w:r>
      <w:r w:rsidR="00966EE9">
        <w:rPr>
          <w:rFonts w:ascii="Arial" w:hAnsi="Arial" w:cs="Arial"/>
          <w:iCs/>
        </w:rPr>
        <w:t>Final</w:t>
      </w:r>
    </w:p>
    <w:p w:rsidR="00543B23" w:rsidRPr="0082609E" w:rsidRDefault="00543B23" w:rsidP="007F050B">
      <w:pPr>
        <w:pStyle w:val="Prrafodelista"/>
        <w:numPr>
          <w:ilvl w:val="0"/>
          <w:numId w:val="122"/>
        </w:numPr>
        <w:shd w:val="pct20" w:color="FFFFFF" w:fill="auto"/>
        <w:tabs>
          <w:tab w:val="left" w:pos="709"/>
          <w:tab w:val="right" w:pos="9214"/>
        </w:tabs>
        <w:spacing w:line="240" w:lineRule="exact"/>
        <w:rPr>
          <w:rFonts w:ascii="Arial" w:hAnsi="Arial" w:cs="Arial"/>
          <w:iCs/>
        </w:rPr>
      </w:pPr>
      <w:r w:rsidRPr="0082609E">
        <w:rPr>
          <w:rFonts w:ascii="Arial" w:hAnsi="Arial" w:cs="Arial"/>
          <w:iCs/>
        </w:rPr>
        <w:t xml:space="preserve">Etapa 1 Diseño     </w:t>
      </w:r>
      <w:r w:rsidRPr="0082609E">
        <w:rPr>
          <w:rFonts w:ascii="Arial" w:hAnsi="Arial" w:cs="Arial"/>
          <w:iCs/>
        </w:rPr>
        <w:tab/>
      </w:r>
      <w:r w:rsidR="00DD26CF" w:rsidRPr="0082609E">
        <w:rPr>
          <w:rFonts w:ascii="Arial" w:hAnsi="Arial" w:cs="Arial"/>
          <w:iCs/>
        </w:rPr>
        <w:t>7</w:t>
      </w:r>
    </w:p>
    <w:p w:rsidR="00543B23" w:rsidRPr="0082609E" w:rsidRDefault="00543B23" w:rsidP="007F050B">
      <w:pPr>
        <w:pStyle w:val="Prrafodelista"/>
        <w:numPr>
          <w:ilvl w:val="0"/>
          <w:numId w:val="122"/>
        </w:numPr>
        <w:shd w:val="pct20" w:color="FFFFFF" w:fill="auto"/>
        <w:tabs>
          <w:tab w:val="left" w:pos="709"/>
          <w:tab w:val="right" w:pos="9214"/>
        </w:tabs>
        <w:spacing w:line="240" w:lineRule="exact"/>
        <w:rPr>
          <w:rFonts w:ascii="Arial" w:hAnsi="Arial" w:cs="Arial"/>
          <w:iCs/>
        </w:rPr>
      </w:pPr>
      <w:r w:rsidRPr="0082609E">
        <w:rPr>
          <w:rFonts w:ascii="Arial" w:hAnsi="Arial" w:cs="Arial"/>
          <w:iCs/>
        </w:rPr>
        <w:t>Etapa 2 Planeaci</w:t>
      </w:r>
      <w:r w:rsidR="006B2AB9">
        <w:rPr>
          <w:rFonts w:ascii="Arial" w:hAnsi="Arial" w:cs="Arial"/>
          <w:iCs/>
        </w:rPr>
        <w:t>ón y Orientación a Resultados</w:t>
      </w:r>
      <w:r w:rsidR="006B2AB9">
        <w:rPr>
          <w:rFonts w:ascii="Arial" w:hAnsi="Arial" w:cs="Arial"/>
          <w:iCs/>
        </w:rPr>
        <w:tab/>
        <w:t>40</w:t>
      </w:r>
    </w:p>
    <w:p w:rsidR="005A10B5" w:rsidRPr="0082609E" w:rsidRDefault="00543B23" w:rsidP="007F050B">
      <w:pPr>
        <w:pStyle w:val="Prrafodelista"/>
        <w:numPr>
          <w:ilvl w:val="0"/>
          <w:numId w:val="122"/>
        </w:numPr>
        <w:shd w:val="pct20" w:color="FFFFFF" w:fill="auto"/>
        <w:tabs>
          <w:tab w:val="left" w:pos="709"/>
          <w:tab w:val="right" w:pos="9214"/>
        </w:tabs>
        <w:spacing w:line="240" w:lineRule="exact"/>
        <w:rPr>
          <w:rFonts w:ascii="Arial" w:hAnsi="Arial" w:cs="Arial"/>
          <w:iCs/>
        </w:rPr>
      </w:pPr>
      <w:r w:rsidRPr="0082609E">
        <w:rPr>
          <w:rFonts w:ascii="Arial" w:hAnsi="Arial" w:cs="Arial"/>
          <w:iCs/>
        </w:rPr>
        <w:t>Etapa 3 Cobertura y Focalización</w:t>
      </w:r>
      <w:r w:rsidR="005A10B5" w:rsidRPr="0082609E">
        <w:rPr>
          <w:rFonts w:ascii="Arial" w:hAnsi="Arial" w:cs="Arial"/>
          <w:iCs/>
        </w:rPr>
        <w:t xml:space="preserve">                                                                                     5</w:t>
      </w:r>
      <w:r w:rsidR="006B2AB9">
        <w:rPr>
          <w:rFonts w:ascii="Arial" w:hAnsi="Arial" w:cs="Arial"/>
          <w:iCs/>
        </w:rPr>
        <w:t>9</w:t>
      </w:r>
    </w:p>
    <w:p w:rsidR="005A10B5" w:rsidRPr="0082609E" w:rsidRDefault="005A10B5" w:rsidP="007F050B">
      <w:pPr>
        <w:pStyle w:val="Prrafodelista"/>
        <w:numPr>
          <w:ilvl w:val="0"/>
          <w:numId w:val="122"/>
        </w:numPr>
        <w:shd w:val="pct20" w:color="FFFFFF" w:fill="auto"/>
        <w:tabs>
          <w:tab w:val="left" w:pos="709"/>
          <w:tab w:val="right" w:pos="9214"/>
        </w:tabs>
        <w:spacing w:line="240" w:lineRule="exact"/>
        <w:rPr>
          <w:rFonts w:ascii="Arial" w:hAnsi="Arial" w:cs="Arial"/>
          <w:iCs/>
        </w:rPr>
      </w:pPr>
      <w:r w:rsidRPr="0082609E">
        <w:rPr>
          <w:rFonts w:ascii="Arial" w:hAnsi="Arial" w:cs="Arial"/>
          <w:iCs/>
        </w:rPr>
        <w:t xml:space="preserve">Etapa 4 Operación                                                                              </w:t>
      </w:r>
      <w:r w:rsidR="00767167">
        <w:rPr>
          <w:rFonts w:ascii="Arial" w:hAnsi="Arial" w:cs="Arial"/>
          <w:iCs/>
        </w:rPr>
        <w:t xml:space="preserve">                              </w:t>
      </w:r>
      <w:r w:rsidR="006B2AB9">
        <w:rPr>
          <w:rFonts w:ascii="Arial" w:hAnsi="Arial" w:cs="Arial"/>
          <w:iCs/>
        </w:rPr>
        <w:t>62</w:t>
      </w:r>
    </w:p>
    <w:p w:rsidR="00767167" w:rsidRPr="00A43E59" w:rsidRDefault="00767167" w:rsidP="00767167">
      <w:pPr>
        <w:pStyle w:val="Prrafodelista"/>
        <w:numPr>
          <w:ilvl w:val="0"/>
          <w:numId w:val="122"/>
        </w:numPr>
        <w:shd w:val="pct20" w:color="FFFFFF" w:fill="auto"/>
        <w:tabs>
          <w:tab w:val="left" w:pos="709"/>
          <w:tab w:val="right" w:pos="9214"/>
        </w:tabs>
        <w:spacing w:line="240" w:lineRule="exact"/>
        <w:rPr>
          <w:rFonts w:ascii="Arial" w:hAnsi="Arial"/>
          <w:iCs/>
        </w:rPr>
      </w:pPr>
      <w:r w:rsidRPr="00A43E59">
        <w:rPr>
          <w:rFonts w:ascii="Arial" w:hAnsi="Arial"/>
          <w:iCs/>
        </w:rPr>
        <w:t>Etapa 5 Percepción de la población atendida</w:t>
      </w:r>
      <w:r w:rsidR="006B2AB9">
        <w:rPr>
          <w:rFonts w:ascii="Arial" w:hAnsi="Arial"/>
          <w:iCs/>
        </w:rPr>
        <w:tab/>
        <w:t>90</w:t>
      </w:r>
    </w:p>
    <w:p w:rsidR="00767167" w:rsidRPr="00A43E59" w:rsidRDefault="00767167" w:rsidP="00767167">
      <w:pPr>
        <w:pStyle w:val="Prrafodelista"/>
        <w:numPr>
          <w:ilvl w:val="0"/>
          <w:numId w:val="122"/>
        </w:numPr>
        <w:shd w:val="pct20" w:color="FFFFFF" w:fill="auto"/>
        <w:tabs>
          <w:tab w:val="left" w:pos="709"/>
          <w:tab w:val="right" w:pos="9214"/>
        </w:tabs>
        <w:spacing w:line="240" w:lineRule="exact"/>
        <w:rPr>
          <w:rFonts w:ascii="Arial" w:hAnsi="Arial"/>
          <w:iCs/>
        </w:rPr>
      </w:pPr>
      <w:r w:rsidRPr="00A43E59">
        <w:rPr>
          <w:rFonts w:ascii="Arial" w:hAnsi="Arial"/>
          <w:iCs/>
        </w:rPr>
        <w:t>Etapa 6 Medición de resultados</w:t>
      </w:r>
      <w:r>
        <w:rPr>
          <w:rFonts w:ascii="Arial" w:hAnsi="Arial"/>
          <w:iCs/>
        </w:rPr>
        <w:tab/>
      </w:r>
      <w:r w:rsidR="006B2AB9">
        <w:rPr>
          <w:rFonts w:ascii="Arial" w:hAnsi="Arial"/>
          <w:iCs/>
        </w:rPr>
        <w:t>91</w:t>
      </w:r>
    </w:p>
    <w:p w:rsidR="00767167" w:rsidRPr="00154D73" w:rsidRDefault="00767167" w:rsidP="00767167">
      <w:pPr>
        <w:pStyle w:val="Prrafodelista"/>
        <w:shd w:val="pct20" w:color="FFFFFF" w:fill="auto"/>
        <w:tabs>
          <w:tab w:val="left" w:pos="709"/>
          <w:tab w:val="right" w:pos="9214"/>
        </w:tabs>
        <w:spacing w:line="240" w:lineRule="exact"/>
        <w:ind w:left="1335"/>
        <w:rPr>
          <w:rFonts w:ascii="Arial" w:hAnsi="Arial"/>
          <w:iCs/>
        </w:rPr>
      </w:pPr>
    </w:p>
    <w:p w:rsidR="00767167" w:rsidRDefault="00767167" w:rsidP="00767167">
      <w:pPr>
        <w:shd w:val="pct20" w:color="FFFFFF" w:fill="auto"/>
        <w:tabs>
          <w:tab w:val="left" w:pos="709"/>
          <w:tab w:val="right" w:pos="9214"/>
        </w:tabs>
        <w:spacing w:line="240" w:lineRule="exact"/>
        <w:rPr>
          <w:rFonts w:ascii="Arial" w:hAnsi="Arial"/>
          <w:iCs/>
        </w:rPr>
      </w:pPr>
      <w:r w:rsidRPr="005F1E66">
        <w:rPr>
          <w:rFonts w:ascii="Arial" w:hAnsi="Arial"/>
          <w:iCs/>
        </w:rPr>
        <w:tab/>
        <w:t>IV. Gráfica de Resultados de</w:t>
      </w:r>
      <w:r>
        <w:rPr>
          <w:rFonts w:ascii="Arial" w:hAnsi="Arial"/>
          <w:iCs/>
        </w:rPr>
        <w:t xml:space="preserve"> la Evaluación</w:t>
      </w:r>
      <w:r w:rsidRPr="005F1E66">
        <w:rPr>
          <w:rFonts w:ascii="Arial" w:hAnsi="Arial"/>
          <w:iCs/>
        </w:rPr>
        <w:tab/>
      </w:r>
      <w:r w:rsidR="005F0B7F">
        <w:rPr>
          <w:rFonts w:ascii="Arial" w:hAnsi="Arial"/>
          <w:iCs/>
        </w:rPr>
        <w:t>99</w:t>
      </w:r>
    </w:p>
    <w:p w:rsidR="00767167" w:rsidRDefault="00767167" w:rsidP="00767167">
      <w:pPr>
        <w:shd w:val="pct20" w:color="FFFFFF" w:fill="auto"/>
        <w:tabs>
          <w:tab w:val="left" w:pos="709"/>
          <w:tab w:val="right" w:pos="9214"/>
        </w:tabs>
        <w:spacing w:line="240" w:lineRule="exact"/>
        <w:rPr>
          <w:rFonts w:ascii="Arial" w:hAnsi="Arial"/>
          <w:iCs/>
        </w:rPr>
      </w:pPr>
    </w:p>
    <w:p w:rsidR="00543B23" w:rsidRPr="0082609E" w:rsidRDefault="00543B23" w:rsidP="005A10B5">
      <w:pPr>
        <w:shd w:val="pct20" w:color="FFFFFF" w:fill="auto"/>
        <w:tabs>
          <w:tab w:val="left" w:pos="709"/>
          <w:tab w:val="right" w:pos="9214"/>
        </w:tabs>
        <w:spacing w:line="240" w:lineRule="exact"/>
        <w:rPr>
          <w:rFonts w:ascii="Arial" w:hAnsi="Arial" w:cs="Arial"/>
          <w:iCs/>
        </w:rPr>
      </w:pPr>
      <w:r w:rsidRPr="0082609E">
        <w:rPr>
          <w:rFonts w:ascii="Arial" w:hAnsi="Arial" w:cs="Arial"/>
          <w:iCs/>
        </w:rPr>
        <w:tab/>
      </w:r>
    </w:p>
    <w:p w:rsidR="00996F44" w:rsidRPr="0082609E" w:rsidRDefault="00996F44" w:rsidP="00543B23">
      <w:pPr>
        <w:shd w:val="pct20" w:color="FFFFFF" w:fill="auto"/>
        <w:tabs>
          <w:tab w:val="left" w:pos="709"/>
          <w:tab w:val="right" w:pos="9214"/>
        </w:tabs>
        <w:spacing w:line="240" w:lineRule="exact"/>
        <w:rPr>
          <w:rFonts w:ascii="Arial" w:hAnsi="Arial" w:cs="Arial"/>
          <w:iCs/>
        </w:rPr>
      </w:pPr>
    </w:p>
    <w:p w:rsidR="00996F44" w:rsidRPr="0082609E" w:rsidRDefault="00996F44" w:rsidP="00543B23">
      <w:pPr>
        <w:shd w:val="pct20" w:color="FFFFFF" w:fill="auto"/>
        <w:tabs>
          <w:tab w:val="left" w:pos="709"/>
          <w:tab w:val="right" w:pos="9214"/>
        </w:tabs>
        <w:spacing w:line="240" w:lineRule="exact"/>
        <w:rPr>
          <w:rFonts w:ascii="Arial" w:hAnsi="Arial" w:cs="Arial"/>
          <w:iCs/>
        </w:rPr>
      </w:pPr>
      <w:r w:rsidRPr="0082609E">
        <w:rPr>
          <w:rFonts w:ascii="Arial" w:hAnsi="Arial" w:cs="Arial"/>
          <w:iCs/>
        </w:rPr>
        <w:t xml:space="preserve"> </w:t>
      </w: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Pr="0082609E"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82609E" w:rsidRDefault="0082609E"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82609E" w:rsidRDefault="0082609E"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F52D67" w:rsidRPr="0082609E" w:rsidRDefault="00F52D67" w:rsidP="00F52D67">
      <w:pPr>
        <w:pStyle w:val="Prrafodelista"/>
        <w:numPr>
          <w:ilvl w:val="0"/>
          <w:numId w:val="121"/>
        </w:numPr>
        <w:spacing w:line="276" w:lineRule="auto"/>
        <w:jc w:val="both"/>
        <w:rPr>
          <w:rFonts w:ascii="Arial" w:eastAsiaTheme="minorEastAsia" w:hAnsi="Arial" w:cs="Arial"/>
          <w:b/>
          <w:color w:val="000000" w:themeColor="text1"/>
          <w:kern w:val="24"/>
          <w:lang w:eastAsia="es-MX"/>
        </w:rPr>
      </w:pPr>
      <w:r w:rsidRPr="0082609E">
        <w:rPr>
          <w:rFonts w:ascii="Arial" w:eastAsiaTheme="minorEastAsia" w:hAnsi="Arial" w:cs="Arial"/>
          <w:b/>
          <w:color w:val="000000" w:themeColor="text1"/>
          <w:kern w:val="24"/>
          <w:lang w:eastAsia="es-MX"/>
        </w:rPr>
        <w:lastRenderedPageBreak/>
        <w:t>PRESENTACION</w:t>
      </w:r>
    </w:p>
    <w:p w:rsidR="00F52D67" w:rsidRPr="0082609E" w:rsidRDefault="00F52D67" w:rsidP="00F52D67">
      <w:pPr>
        <w:kinsoku w:val="0"/>
        <w:autoSpaceDE/>
        <w:autoSpaceDN/>
        <w:adjustRightInd/>
        <w:spacing w:line="264" w:lineRule="auto"/>
        <w:rPr>
          <w:rFonts w:ascii="Arial" w:eastAsiaTheme="minorEastAsia" w:hAnsi="Arial" w:cs="Arial"/>
          <w:color w:val="000000" w:themeColor="text1"/>
          <w:kern w:val="24"/>
          <w:lang w:eastAsia="es-MX"/>
        </w:rPr>
      </w:pPr>
    </w:p>
    <w:p w:rsidR="00F52D67" w:rsidRPr="0082609E" w:rsidRDefault="00F52D67" w:rsidP="00626572">
      <w:pPr>
        <w:kinsoku w:val="0"/>
        <w:autoSpaceDE/>
        <w:autoSpaceDN/>
        <w:adjustRightInd/>
        <w:spacing w:line="264"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 xml:space="preserve">El </w:t>
      </w:r>
      <w:r w:rsidR="00AD545A">
        <w:rPr>
          <w:rFonts w:ascii="Arial" w:eastAsiaTheme="minorEastAsia" w:hAnsi="Arial" w:cs="Arial"/>
          <w:color w:val="000000" w:themeColor="text1"/>
          <w:kern w:val="24"/>
          <w:lang w:eastAsia="es-MX"/>
        </w:rPr>
        <w:t>Fondo</w:t>
      </w:r>
      <w:r w:rsidRPr="0082609E">
        <w:rPr>
          <w:rFonts w:ascii="Arial" w:eastAsiaTheme="minorEastAsia" w:hAnsi="Arial" w:cs="Arial"/>
          <w:color w:val="000000" w:themeColor="text1"/>
          <w:kern w:val="24"/>
          <w:lang w:eastAsia="es-MX"/>
        </w:rPr>
        <w:t xml:space="preserve"> de Aportaciones para </w:t>
      </w:r>
      <w:r w:rsidR="00DF2CDD" w:rsidRPr="0082609E">
        <w:rPr>
          <w:rFonts w:ascii="Arial" w:eastAsiaTheme="minorEastAsia" w:hAnsi="Arial" w:cs="Arial"/>
          <w:color w:val="000000" w:themeColor="text1"/>
          <w:kern w:val="24"/>
          <w:lang w:eastAsia="es-MX"/>
        </w:rPr>
        <w:t>el Fo</w:t>
      </w:r>
      <w:r w:rsidR="00D637BD" w:rsidRPr="0082609E">
        <w:rPr>
          <w:rFonts w:ascii="Arial" w:eastAsiaTheme="minorEastAsia" w:hAnsi="Arial" w:cs="Arial"/>
          <w:color w:val="000000" w:themeColor="text1"/>
          <w:kern w:val="24"/>
          <w:lang w:eastAsia="es-MX"/>
        </w:rPr>
        <w:t>rtalecimiento de los Municipios y de las Demarcaciones Territoriales del Distrito Federal</w:t>
      </w:r>
      <w:r w:rsidRPr="0082609E">
        <w:rPr>
          <w:rFonts w:ascii="Arial" w:eastAsiaTheme="minorEastAsia" w:hAnsi="Arial" w:cs="Arial"/>
          <w:color w:val="000000" w:themeColor="text1"/>
          <w:kern w:val="24"/>
          <w:lang w:eastAsia="es-MX"/>
        </w:rPr>
        <w:t xml:space="preserve"> (F</w:t>
      </w:r>
      <w:r w:rsidR="00D637BD" w:rsidRPr="0082609E">
        <w:rPr>
          <w:rFonts w:ascii="Arial" w:eastAsiaTheme="minorEastAsia" w:hAnsi="Arial" w:cs="Arial"/>
          <w:color w:val="000000" w:themeColor="text1"/>
          <w:kern w:val="24"/>
          <w:lang w:eastAsia="es-MX"/>
        </w:rPr>
        <w:t>ORTAMUN –DF)</w:t>
      </w:r>
      <w:r w:rsidR="00975D00">
        <w:rPr>
          <w:rFonts w:ascii="Arial" w:eastAsiaTheme="minorEastAsia" w:hAnsi="Arial" w:cs="Arial"/>
          <w:color w:val="000000" w:themeColor="text1"/>
          <w:kern w:val="24"/>
          <w:lang w:eastAsia="es-MX"/>
        </w:rPr>
        <w:t xml:space="preserve"> es</w:t>
      </w:r>
      <w:r w:rsidRPr="0082609E">
        <w:rPr>
          <w:rFonts w:ascii="Arial" w:eastAsiaTheme="minorEastAsia" w:hAnsi="Arial" w:cs="Arial"/>
          <w:color w:val="000000" w:themeColor="text1"/>
          <w:kern w:val="24"/>
          <w:lang w:eastAsia="es-MX"/>
        </w:rPr>
        <w:t xml:space="preserve"> uno de los </w:t>
      </w:r>
      <w:r w:rsidR="00AD545A">
        <w:rPr>
          <w:rFonts w:ascii="Arial" w:eastAsiaTheme="minorEastAsia" w:hAnsi="Arial" w:cs="Arial"/>
          <w:color w:val="000000" w:themeColor="text1"/>
          <w:kern w:val="24"/>
          <w:lang w:eastAsia="es-MX"/>
        </w:rPr>
        <w:t>Fondo</w:t>
      </w:r>
      <w:r w:rsidRPr="0082609E">
        <w:rPr>
          <w:rFonts w:ascii="Arial" w:eastAsiaTheme="minorEastAsia" w:hAnsi="Arial" w:cs="Arial"/>
          <w:color w:val="000000" w:themeColor="text1"/>
          <w:kern w:val="24"/>
          <w:lang w:eastAsia="es-MX"/>
        </w:rPr>
        <w:t xml:space="preserve">s que conforman el Ramo 33. </w:t>
      </w:r>
      <w:r w:rsidR="00626572" w:rsidRPr="0082609E">
        <w:rPr>
          <w:rFonts w:ascii="Arial" w:eastAsiaTheme="minorEastAsia" w:hAnsi="Arial" w:cs="Arial"/>
          <w:color w:val="000000" w:themeColor="text1"/>
          <w:kern w:val="24"/>
          <w:lang w:eastAsia="es-MX"/>
        </w:rPr>
        <w:t>S</w:t>
      </w:r>
      <w:r w:rsidR="00626572" w:rsidRPr="0082609E">
        <w:rPr>
          <w:rFonts w:ascii="Arial" w:hAnsi="Arial" w:cs="Arial"/>
        </w:rPr>
        <w:t>u objetivo es fortalecer las administraciones públicas municipales, para lo cual sus recursos deben destinarse prioritariamente al cumplimiento de sus obligaciones financieras, al pago de derechos y aprovechamientos por concepto de agua y a la atención de las necesidades directamente vinculadas con la seguridad pública de sus habitantes.</w:t>
      </w:r>
    </w:p>
    <w:p w:rsidR="00F52D67" w:rsidRPr="0082609E" w:rsidRDefault="00F52D67" w:rsidP="00F52D67">
      <w:pPr>
        <w:kinsoku w:val="0"/>
        <w:autoSpaceDE/>
        <w:autoSpaceDN/>
        <w:adjustRightInd/>
        <w:spacing w:line="264" w:lineRule="auto"/>
        <w:jc w:val="both"/>
        <w:rPr>
          <w:rFonts w:ascii="Arial" w:hAnsi="Arial" w:cs="Arial"/>
        </w:rPr>
      </w:pPr>
    </w:p>
    <w:p w:rsidR="00626572" w:rsidRPr="00603971" w:rsidRDefault="00626572" w:rsidP="00F52D67">
      <w:pPr>
        <w:kinsoku w:val="0"/>
        <w:autoSpaceDE/>
        <w:autoSpaceDN/>
        <w:adjustRightInd/>
        <w:spacing w:line="264" w:lineRule="auto"/>
        <w:jc w:val="both"/>
        <w:rPr>
          <w:rFonts w:ascii="Arial" w:hAnsi="Arial" w:cs="Arial"/>
        </w:rPr>
      </w:pPr>
      <w:r w:rsidRPr="00603971">
        <w:rPr>
          <w:rFonts w:ascii="Arial" w:hAnsi="Arial" w:cs="Arial"/>
        </w:rPr>
        <w:t>Los des</w:t>
      </w:r>
      <w:r w:rsidR="00603971">
        <w:rPr>
          <w:rFonts w:ascii="Arial" w:hAnsi="Arial" w:cs="Arial"/>
        </w:rPr>
        <w:t xml:space="preserve">tinos previstos para el </w:t>
      </w:r>
      <w:r w:rsidR="00AD545A">
        <w:rPr>
          <w:rFonts w:ascii="Arial" w:hAnsi="Arial" w:cs="Arial"/>
        </w:rPr>
        <w:t>Fondo</w:t>
      </w:r>
      <w:r w:rsidRPr="00603971">
        <w:rPr>
          <w:rFonts w:ascii="Arial" w:hAnsi="Arial" w:cs="Arial"/>
        </w:rPr>
        <w:t xml:space="preserve"> están definidos en el artículo 37 de la L</w:t>
      </w:r>
      <w:r w:rsidR="00AE53D7" w:rsidRPr="00603971">
        <w:rPr>
          <w:rFonts w:ascii="Arial" w:hAnsi="Arial" w:cs="Arial"/>
        </w:rPr>
        <w:t xml:space="preserve">ey de </w:t>
      </w:r>
      <w:r w:rsidRPr="00603971">
        <w:rPr>
          <w:rFonts w:ascii="Arial" w:hAnsi="Arial" w:cs="Arial"/>
        </w:rPr>
        <w:t>C</w:t>
      </w:r>
      <w:r w:rsidR="00AE53D7" w:rsidRPr="00603971">
        <w:rPr>
          <w:rFonts w:ascii="Arial" w:hAnsi="Arial" w:cs="Arial"/>
        </w:rPr>
        <w:t xml:space="preserve">oordinación </w:t>
      </w:r>
      <w:r w:rsidRPr="00603971">
        <w:rPr>
          <w:rFonts w:ascii="Arial" w:hAnsi="Arial" w:cs="Arial"/>
        </w:rPr>
        <w:t>F</w:t>
      </w:r>
      <w:r w:rsidR="00AE53D7" w:rsidRPr="00603971">
        <w:rPr>
          <w:rFonts w:ascii="Arial" w:hAnsi="Arial" w:cs="Arial"/>
        </w:rPr>
        <w:t>iscal (LCF)</w:t>
      </w:r>
      <w:r w:rsidRPr="00603971">
        <w:rPr>
          <w:rFonts w:ascii="Arial" w:hAnsi="Arial" w:cs="Arial"/>
        </w:rPr>
        <w:t xml:space="preserve">, </w:t>
      </w:r>
      <w:r w:rsidR="00603971" w:rsidRPr="00603971">
        <w:rPr>
          <w:rFonts w:ascii="Arial" w:hAnsi="Arial" w:cs="Arial"/>
        </w:rPr>
        <w:t>que señala que se destinarán a la satisfacción de sus requerimientos,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w:t>
      </w:r>
      <w:r w:rsidR="00975D00">
        <w:rPr>
          <w:rFonts w:ascii="Arial" w:hAnsi="Arial" w:cs="Arial"/>
        </w:rPr>
        <w:t>s</w:t>
      </w:r>
      <w:r w:rsidR="00603971" w:rsidRPr="00603971">
        <w:rPr>
          <w:rFonts w:ascii="Arial" w:hAnsi="Arial" w:cs="Arial"/>
        </w:rPr>
        <w:t xml:space="preserve">, </w:t>
      </w:r>
      <w:r w:rsidRPr="00603971">
        <w:rPr>
          <w:rFonts w:ascii="Arial" w:hAnsi="Arial" w:cs="Arial"/>
        </w:rPr>
        <w:t xml:space="preserve">por lo que la direccionalidad del </w:t>
      </w:r>
      <w:r w:rsidR="00AD545A">
        <w:rPr>
          <w:rFonts w:ascii="Arial" w:hAnsi="Arial" w:cs="Arial"/>
        </w:rPr>
        <w:t>Fondo</w:t>
      </w:r>
      <w:r w:rsidRPr="00603971">
        <w:rPr>
          <w:rFonts w:ascii="Arial" w:hAnsi="Arial" w:cs="Arial"/>
        </w:rPr>
        <w:t xml:space="preserve"> queda a consideración de los municipios. Esta situación ha dado lugar a que los rubros de gasto corriente y de operación tengan una presencia significativa, en detrimento de los proyectos de alto impacto para el desarrollo municipal, como sería deseable.</w:t>
      </w:r>
    </w:p>
    <w:p w:rsidR="00626572" w:rsidRPr="0082609E" w:rsidRDefault="00626572" w:rsidP="00F52D67">
      <w:pPr>
        <w:kinsoku w:val="0"/>
        <w:autoSpaceDE/>
        <w:autoSpaceDN/>
        <w:adjustRightInd/>
        <w:spacing w:line="264" w:lineRule="auto"/>
        <w:jc w:val="both"/>
        <w:rPr>
          <w:rFonts w:ascii="Arial" w:hAnsi="Arial" w:cs="Arial"/>
        </w:rPr>
      </w:pPr>
    </w:p>
    <w:p w:rsidR="00F52D67" w:rsidRPr="0082609E" w:rsidRDefault="00F52D67" w:rsidP="00F52D67">
      <w:pPr>
        <w:kinsoku w:val="0"/>
        <w:autoSpaceDE/>
        <w:autoSpaceDN/>
        <w:adjustRightInd/>
        <w:spacing w:line="264"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 xml:space="preserve">El H. Ayuntamiento del Municipio de Puebla (el Municipio) en apego a la LCF, recibe recursos de Ramo 33 para ejercerlos de conformidad con las Reglas de Operación. Para el año 2015, el Municipio de Puebla tiene un presupuesto </w:t>
      </w:r>
      <w:r w:rsidR="00036B85">
        <w:rPr>
          <w:rFonts w:ascii="Arial" w:eastAsiaTheme="minorEastAsia" w:hAnsi="Arial" w:cs="Arial"/>
          <w:color w:val="000000" w:themeColor="text1"/>
          <w:kern w:val="24"/>
          <w:lang w:eastAsia="es-MX"/>
        </w:rPr>
        <w:t xml:space="preserve">original </w:t>
      </w:r>
      <w:r w:rsidRPr="0082609E">
        <w:rPr>
          <w:rFonts w:ascii="Arial" w:eastAsiaTheme="minorEastAsia" w:hAnsi="Arial" w:cs="Arial"/>
          <w:color w:val="000000" w:themeColor="text1"/>
          <w:kern w:val="24"/>
          <w:lang w:eastAsia="es-MX"/>
        </w:rPr>
        <w:t>asignado de $</w:t>
      </w:r>
      <w:r w:rsidR="00494614" w:rsidRPr="0082609E">
        <w:rPr>
          <w:rFonts w:ascii="Arial" w:eastAsiaTheme="minorEastAsia" w:hAnsi="Arial" w:cs="Arial"/>
          <w:color w:val="000000" w:themeColor="text1"/>
          <w:kern w:val="24"/>
          <w:lang w:eastAsia="es-MX"/>
        </w:rPr>
        <w:t>800,876,031</w:t>
      </w:r>
      <w:r w:rsidR="0015763E" w:rsidRPr="0082609E">
        <w:rPr>
          <w:rFonts w:ascii="Arial" w:eastAsiaTheme="minorEastAsia" w:hAnsi="Arial" w:cs="Arial"/>
          <w:color w:val="000000" w:themeColor="text1"/>
          <w:kern w:val="24"/>
          <w:lang w:eastAsia="es-MX"/>
        </w:rPr>
        <w:t>.</w:t>
      </w:r>
      <w:r w:rsidR="00534867" w:rsidRPr="0082609E">
        <w:rPr>
          <w:rFonts w:ascii="Arial" w:eastAsiaTheme="minorEastAsia" w:hAnsi="Arial" w:cs="Arial"/>
          <w:color w:val="000000" w:themeColor="text1"/>
          <w:kern w:val="24"/>
          <w:lang w:eastAsia="es-MX"/>
        </w:rPr>
        <w:t>00</w:t>
      </w:r>
      <w:r w:rsidRPr="0082609E">
        <w:rPr>
          <w:rFonts w:ascii="Arial" w:eastAsiaTheme="minorEastAsia" w:hAnsi="Arial" w:cs="Arial"/>
          <w:color w:val="000000" w:themeColor="text1"/>
          <w:kern w:val="24"/>
          <w:lang w:eastAsia="es-MX"/>
        </w:rPr>
        <w:t xml:space="preserve"> correspondientes al F</w:t>
      </w:r>
      <w:r w:rsidR="00DF2CDD" w:rsidRPr="0082609E">
        <w:rPr>
          <w:rFonts w:ascii="Arial" w:eastAsiaTheme="minorEastAsia" w:hAnsi="Arial" w:cs="Arial"/>
          <w:color w:val="000000" w:themeColor="text1"/>
          <w:kern w:val="24"/>
          <w:lang w:eastAsia="es-MX"/>
        </w:rPr>
        <w:t>ORTAMUN-DF</w:t>
      </w:r>
      <w:r w:rsidRPr="0082609E">
        <w:rPr>
          <w:rFonts w:ascii="Arial" w:eastAsiaTheme="minorEastAsia" w:hAnsi="Arial" w:cs="Arial"/>
          <w:color w:val="000000" w:themeColor="text1"/>
          <w:kern w:val="24"/>
          <w:lang w:eastAsia="es-MX"/>
        </w:rPr>
        <w:t>, (Decreto del 17 de Diciembre 2014)</w:t>
      </w:r>
      <w:r w:rsidR="00975D00">
        <w:rPr>
          <w:rFonts w:ascii="Arial" w:eastAsiaTheme="minorEastAsia" w:hAnsi="Arial" w:cs="Arial"/>
          <w:color w:val="000000" w:themeColor="text1"/>
          <w:kern w:val="24"/>
          <w:lang w:eastAsia="es-MX"/>
        </w:rPr>
        <w:t>, el cual fue asignado a la</w:t>
      </w:r>
      <w:r w:rsidR="00347D89" w:rsidRPr="0082609E">
        <w:rPr>
          <w:rFonts w:ascii="Arial" w:eastAsiaTheme="minorEastAsia" w:hAnsi="Arial" w:cs="Arial"/>
          <w:color w:val="000000" w:themeColor="text1"/>
          <w:kern w:val="24"/>
          <w:lang w:eastAsia="es-MX"/>
        </w:rPr>
        <w:t xml:space="preserve">s siguientes </w:t>
      </w:r>
      <w:r w:rsidR="00036B85">
        <w:rPr>
          <w:rFonts w:ascii="Arial" w:eastAsiaTheme="minorEastAsia" w:hAnsi="Arial" w:cs="Arial"/>
          <w:color w:val="000000" w:themeColor="text1"/>
          <w:kern w:val="24"/>
          <w:lang w:eastAsia="es-MX"/>
        </w:rPr>
        <w:t>Dependencias y Entidades</w:t>
      </w:r>
      <w:r w:rsidR="00347D89" w:rsidRPr="0082609E">
        <w:rPr>
          <w:rFonts w:ascii="Arial" w:eastAsiaTheme="minorEastAsia" w:hAnsi="Arial" w:cs="Arial"/>
          <w:color w:val="000000" w:themeColor="text1"/>
          <w:kern w:val="24"/>
          <w:lang w:eastAsia="es-MX"/>
        </w:rPr>
        <w:t>:</w:t>
      </w:r>
    </w:p>
    <w:p w:rsidR="00F52D67" w:rsidRPr="0082609E" w:rsidRDefault="00F52D67" w:rsidP="00F52D67">
      <w:pPr>
        <w:kinsoku w:val="0"/>
        <w:autoSpaceDE/>
        <w:autoSpaceDN/>
        <w:adjustRightInd/>
        <w:spacing w:line="264" w:lineRule="auto"/>
        <w:jc w:val="both"/>
        <w:rPr>
          <w:rFonts w:ascii="Arial" w:eastAsiaTheme="minorEastAsia" w:hAnsi="Arial" w:cs="Arial"/>
          <w:color w:val="000000" w:themeColor="text1"/>
          <w:kern w:val="24"/>
          <w:lang w:eastAsia="es-MX"/>
        </w:rPr>
      </w:pPr>
    </w:p>
    <w:tbl>
      <w:tblPr>
        <w:tblW w:w="9225" w:type="dxa"/>
        <w:tblCellMar>
          <w:left w:w="70" w:type="dxa"/>
          <w:right w:w="70" w:type="dxa"/>
        </w:tblCellMar>
        <w:tblLook w:val="04A0"/>
      </w:tblPr>
      <w:tblGrid>
        <w:gridCol w:w="5819"/>
        <w:gridCol w:w="1713"/>
        <w:gridCol w:w="1693"/>
      </w:tblGrid>
      <w:tr w:rsidR="00082DAC" w:rsidRPr="00082DAC" w:rsidTr="00082DAC">
        <w:trPr>
          <w:trHeight w:val="248"/>
        </w:trPr>
        <w:tc>
          <w:tcPr>
            <w:tcW w:w="9225" w:type="dxa"/>
            <w:gridSpan w:val="3"/>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jc w:val="center"/>
              <w:textAlignment w:val="auto"/>
              <w:rPr>
                <w:rFonts w:ascii="Arial" w:hAnsi="Arial" w:cs="Arial"/>
                <w:b/>
                <w:bCs/>
                <w:lang w:eastAsia="es-MX"/>
              </w:rPr>
            </w:pPr>
            <w:r w:rsidRPr="00082DAC">
              <w:rPr>
                <w:rFonts w:ascii="Arial" w:hAnsi="Arial" w:cs="Arial"/>
                <w:b/>
                <w:bCs/>
                <w:lang w:eastAsia="es-MX"/>
              </w:rPr>
              <w:t>PRESUPUESTO ASIGNADO Y PAGADO POR DEPENDENCIA FORTAMUN-DF 2015</w:t>
            </w:r>
          </w:p>
        </w:tc>
      </w:tr>
      <w:tr w:rsidR="00082DAC" w:rsidRPr="00082DAC" w:rsidTr="00082DAC">
        <w:trPr>
          <w:trHeight w:val="248"/>
        </w:trPr>
        <w:tc>
          <w:tcPr>
            <w:tcW w:w="5819" w:type="dxa"/>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jc w:val="center"/>
              <w:textAlignment w:val="auto"/>
              <w:rPr>
                <w:rFonts w:ascii="Arial" w:hAnsi="Arial" w:cs="Arial"/>
                <w:b/>
                <w:bCs/>
                <w:lang w:eastAsia="es-MX"/>
              </w:rPr>
            </w:pPr>
          </w:p>
        </w:tc>
        <w:tc>
          <w:tcPr>
            <w:tcW w:w="1713" w:type="dxa"/>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p>
        </w:tc>
        <w:tc>
          <w:tcPr>
            <w:tcW w:w="1692" w:type="dxa"/>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p>
        </w:tc>
      </w:tr>
      <w:tr w:rsidR="00082DAC" w:rsidRPr="00082DAC" w:rsidTr="00082DAC">
        <w:trPr>
          <w:trHeight w:val="496"/>
        </w:trPr>
        <w:tc>
          <w:tcPr>
            <w:tcW w:w="5819"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Dependencia</w:t>
            </w:r>
          </w:p>
        </w:tc>
        <w:tc>
          <w:tcPr>
            <w:tcW w:w="1713" w:type="dxa"/>
            <w:tcBorders>
              <w:top w:val="single" w:sz="4" w:space="0" w:color="auto"/>
              <w:left w:val="nil"/>
              <w:bottom w:val="single" w:sz="4" w:space="0" w:color="auto"/>
              <w:right w:val="single" w:sz="4" w:space="0" w:color="auto"/>
            </w:tcBorders>
            <w:shd w:val="clear" w:color="DCE6F1" w:fill="DCE6F1"/>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Asignado Presupuestal</w:t>
            </w:r>
          </w:p>
        </w:tc>
        <w:tc>
          <w:tcPr>
            <w:tcW w:w="1692" w:type="dxa"/>
            <w:tcBorders>
              <w:top w:val="single" w:sz="4" w:space="0" w:color="auto"/>
              <w:left w:val="nil"/>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Pagado</w:t>
            </w:r>
          </w:p>
        </w:tc>
      </w:tr>
      <w:tr w:rsidR="00082DAC" w:rsidRPr="00082DAC" w:rsidTr="00082DAC">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205 TESORERÍA MUNICIPAL</w:t>
            </w:r>
          </w:p>
        </w:tc>
        <w:tc>
          <w:tcPr>
            <w:tcW w:w="1713"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61,545,936.92 </w:t>
            </w:r>
          </w:p>
        </w:tc>
        <w:tc>
          <w:tcPr>
            <w:tcW w:w="1692"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61,545,936.92 </w:t>
            </w:r>
          </w:p>
        </w:tc>
      </w:tr>
      <w:tr w:rsidR="00082DAC" w:rsidRPr="00082DAC" w:rsidTr="00082DAC">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209 SRÍA DE INFRAESTRUCTURA Y SERV. PÚBLICOS</w:t>
            </w:r>
          </w:p>
        </w:tc>
        <w:tc>
          <w:tcPr>
            <w:tcW w:w="1713"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159,049,255.29 </w:t>
            </w:r>
          </w:p>
        </w:tc>
        <w:tc>
          <w:tcPr>
            <w:tcW w:w="1692"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159,000,000.00 </w:t>
            </w:r>
          </w:p>
        </w:tc>
      </w:tr>
      <w:tr w:rsidR="00082DAC" w:rsidRPr="00082DAC" w:rsidTr="00082DAC">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213 SRÍA. DE SEGURIDAD PÚB. Y TRANSITO MPAL.</w:t>
            </w:r>
          </w:p>
        </w:tc>
        <w:tc>
          <w:tcPr>
            <w:tcW w:w="1713"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278,361,242.71 </w:t>
            </w:r>
          </w:p>
        </w:tc>
        <w:tc>
          <w:tcPr>
            <w:tcW w:w="1692"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278,302,083.01 </w:t>
            </w:r>
          </w:p>
        </w:tc>
      </w:tr>
      <w:tr w:rsidR="00082DAC" w:rsidRPr="00082DAC" w:rsidTr="00082DAC">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217 ORGANISMO OPERADOR DEL SERV.  DE LIMPIA</w:t>
            </w:r>
          </w:p>
        </w:tc>
        <w:tc>
          <w:tcPr>
            <w:tcW w:w="1713"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302,644,765.15 </w:t>
            </w:r>
          </w:p>
        </w:tc>
        <w:tc>
          <w:tcPr>
            <w:tcW w:w="1692"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302,644,765.15 </w:t>
            </w:r>
          </w:p>
        </w:tc>
      </w:tr>
      <w:tr w:rsidR="00082DAC" w:rsidRPr="00082DAC" w:rsidTr="00082DAC">
        <w:trPr>
          <w:trHeight w:val="248"/>
        </w:trPr>
        <w:tc>
          <w:tcPr>
            <w:tcW w:w="5819" w:type="dxa"/>
            <w:tcBorders>
              <w:top w:val="nil"/>
              <w:left w:val="single" w:sz="4" w:space="0" w:color="auto"/>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Total</w:t>
            </w:r>
          </w:p>
        </w:tc>
        <w:tc>
          <w:tcPr>
            <w:tcW w:w="1713" w:type="dxa"/>
            <w:tcBorders>
              <w:top w:val="nil"/>
              <w:left w:val="nil"/>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textAlignment w:val="auto"/>
              <w:rPr>
                <w:rFonts w:ascii="Arial" w:hAnsi="Arial" w:cs="Arial"/>
                <w:b/>
                <w:bCs/>
                <w:lang w:eastAsia="es-MX"/>
              </w:rPr>
            </w:pPr>
            <w:r w:rsidRPr="00082DAC">
              <w:rPr>
                <w:rFonts w:ascii="Arial" w:hAnsi="Arial" w:cs="Arial"/>
                <w:b/>
                <w:bCs/>
                <w:lang w:eastAsia="es-MX"/>
              </w:rPr>
              <w:t xml:space="preserve"> 801,601,200.07 </w:t>
            </w:r>
          </w:p>
        </w:tc>
        <w:tc>
          <w:tcPr>
            <w:tcW w:w="1692" w:type="dxa"/>
            <w:tcBorders>
              <w:top w:val="nil"/>
              <w:left w:val="nil"/>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textAlignment w:val="auto"/>
              <w:rPr>
                <w:rFonts w:ascii="Arial" w:hAnsi="Arial" w:cs="Arial"/>
                <w:b/>
                <w:bCs/>
                <w:lang w:eastAsia="es-MX"/>
              </w:rPr>
            </w:pPr>
            <w:r w:rsidRPr="00082DAC">
              <w:rPr>
                <w:rFonts w:ascii="Arial" w:hAnsi="Arial" w:cs="Arial"/>
                <w:b/>
                <w:bCs/>
                <w:lang w:eastAsia="es-MX"/>
              </w:rPr>
              <w:t xml:space="preserve"> 801,492,785.08 </w:t>
            </w:r>
          </w:p>
        </w:tc>
      </w:tr>
    </w:tbl>
    <w:p w:rsidR="0076200A" w:rsidRPr="0082609E" w:rsidRDefault="0076200A" w:rsidP="00A1494E">
      <w:pPr>
        <w:tabs>
          <w:tab w:val="left" w:pos="6379"/>
        </w:tabs>
        <w:kinsoku w:val="0"/>
        <w:autoSpaceDE/>
        <w:autoSpaceDN/>
        <w:adjustRightInd/>
        <w:spacing w:line="264" w:lineRule="auto"/>
        <w:jc w:val="both"/>
        <w:rPr>
          <w:rFonts w:ascii="Arial" w:eastAsiaTheme="minorEastAsia" w:hAnsi="Arial" w:cs="Arial"/>
          <w:color w:val="000000" w:themeColor="text1"/>
          <w:kern w:val="24"/>
          <w:lang w:eastAsia="es-MX"/>
        </w:rPr>
      </w:pPr>
    </w:p>
    <w:p w:rsidR="00082DAC" w:rsidRDefault="00082DAC" w:rsidP="00DF2CDD">
      <w:pPr>
        <w:spacing w:line="276" w:lineRule="auto"/>
        <w:jc w:val="both"/>
        <w:rPr>
          <w:rFonts w:ascii="Arial" w:eastAsiaTheme="minorEastAsia" w:hAnsi="Arial" w:cs="Arial"/>
          <w:color w:val="000000" w:themeColor="text1"/>
          <w:kern w:val="24"/>
          <w:lang w:eastAsia="es-MX"/>
        </w:rPr>
      </w:pPr>
    </w:p>
    <w:p w:rsidR="00DF2CDD" w:rsidRPr="0082609E" w:rsidRDefault="00DF2CDD" w:rsidP="00DF2CDD">
      <w:pPr>
        <w:spacing w:line="276"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En cumplimiento al Art.110 de la Ley de Presupuesto y Responsabilidad Hacendaria, el Municipio contrato los servicios de un Evaluador Externo (Galaz Yamazaki Ruiz Urquiza, S.C.), para efectos de realizar una evaluación de metas y logros en el ejercicio de los recursos de FORTAMUN - DF 2015. El método de evaluación utilizado por el Evaluador Externo es el de Evaluación de Consistencia y Resultados, el cual se lleva a cabo con base en los términos y referencias emitido por el Consejo Nacional de Evaluación de la Política de Desarrollo Social (CONEVAL). La evaluación se divide en seis etapas de análisis como se muestra a continuación:</w:t>
      </w:r>
    </w:p>
    <w:p w:rsidR="00DF2CDD" w:rsidRPr="0082609E" w:rsidRDefault="00DF2CDD" w:rsidP="00DF2CDD">
      <w:pPr>
        <w:spacing w:line="276" w:lineRule="auto"/>
        <w:jc w:val="both"/>
        <w:rPr>
          <w:rFonts w:ascii="Arial" w:eastAsiaTheme="minorEastAsia" w:hAnsi="Arial" w:cs="Arial"/>
          <w:color w:val="000000" w:themeColor="text1"/>
          <w:kern w:val="24"/>
          <w:lang w:eastAsia="es-MX"/>
        </w:rPr>
      </w:pPr>
    </w:p>
    <w:p w:rsidR="00B3287D" w:rsidRDefault="00B3287D" w:rsidP="00DF2CDD">
      <w:pPr>
        <w:spacing w:line="276" w:lineRule="auto"/>
        <w:jc w:val="both"/>
        <w:rPr>
          <w:rFonts w:ascii="Arial" w:eastAsiaTheme="minorEastAsia" w:hAnsi="Arial" w:cs="Arial"/>
          <w:color w:val="000000" w:themeColor="text1"/>
          <w:kern w:val="24"/>
          <w:lang w:eastAsia="es-MX"/>
        </w:rPr>
      </w:pPr>
    </w:p>
    <w:p w:rsidR="00082DAC" w:rsidRDefault="00082DAC" w:rsidP="00DF2CDD">
      <w:pPr>
        <w:spacing w:line="276" w:lineRule="auto"/>
        <w:jc w:val="both"/>
        <w:rPr>
          <w:rFonts w:ascii="Arial" w:eastAsiaTheme="minorEastAsia" w:hAnsi="Arial" w:cs="Arial"/>
          <w:color w:val="000000" w:themeColor="text1"/>
          <w:kern w:val="24"/>
          <w:lang w:eastAsia="es-MX"/>
        </w:rPr>
      </w:pPr>
    </w:p>
    <w:p w:rsidR="00082DAC" w:rsidRPr="0082609E" w:rsidRDefault="00082DAC" w:rsidP="00DF2CDD">
      <w:pPr>
        <w:spacing w:line="276" w:lineRule="auto"/>
        <w:jc w:val="both"/>
        <w:rPr>
          <w:rFonts w:ascii="Arial" w:eastAsiaTheme="minorEastAsia" w:hAnsi="Arial" w:cs="Arial"/>
          <w:color w:val="000000" w:themeColor="text1"/>
          <w:kern w:val="24"/>
          <w:lang w:eastAsia="es-MX"/>
        </w:rPr>
      </w:pPr>
    </w:p>
    <w:p w:rsidR="00B3287D" w:rsidRPr="0082609E" w:rsidRDefault="00B3287D" w:rsidP="00DF2CDD">
      <w:pPr>
        <w:spacing w:line="276" w:lineRule="auto"/>
        <w:jc w:val="both"/>
        <w:rPr>
          <w:rFonts w:ascii="Arial" w:eastAsiaTheme="minorEastAsia" w:hAnsi="Arial" w:cs="Arial"/>
          <w:color w:val="000000" w:themeColor="text1"/>
          <w:kern w:val="24"/>
          <w:lang w:eastAsia="es-MX"/>
        </w:rPr>
      </w:pPr>
    </w:p>
    <w:p w:rsidR="00B3287D" w:rsidRPr="0082609E" w:rsidRDefault="00B3287D" w:rsidP="00DF2CDD">
      <w:pPr>
        <w:spacing w:line="276" w:lineRule="auto"/>
        <w:jc w:val="both"/>
        <w:rPr>
          <w:rFonts w:ascii="Arial" w:eastAsiaTheme="minorEastAsia" w:hAnsi="Arial" w:cs="Arial"/>
          <w:color w:val="000000" w:themeColor="text1"/>
          <w:kern w:val="24"/>
          <w:lang w:eastAsia="es-MX"/>
        </w:rPr>
      </w:pPr>
    </w:p>
    <w:p w:rsidR="00B3287D" w:rsidRPr="0082609E" w:rsidRDefault="00B3287D" w:rsidP="00DF2CDD">
      <w:pPr>
        <w:spacing w:line="276" w:lineRule="auto"/>
        <w:jc w:val="both"/>
        <w:rPr>
          <w:rFonts w:ascii="Arial" w:eastAsiaTheme="minorEastAsia" w:hAnsi="Arial" w:cs="Arial"/>
          <w:color w:val="000000" w:themeColor="text1"/>
          <w:kern w:val="24"/>
          <w:lang w:eastAsia="es-MX"/>
        </w:rPr>
      </w:pPr>
    </w:p>
    <w:p w:rsidR="00B3287D" w:rsidRPr="0082609E" w:rsidRDefault="00B3287D" w:rsidP="00DF2CDD">
      <w:pPr>
        <w:spacing w:line="276" w:lineRule="auto"/>
        <w:jc w:val="both"/>
        <w:rPr>
          <w:rFonts w:ascii="Arial" w:eastAsiaTheme="minorEastAsia" w:hAnsi="Arial" w:cs="Arial"/>
          <w:color w:val="000000" w:themeColor="text1"/>
          <w:kern w:val="24"/>
          <w:lang w:eastAsia="es-MX"/>
        </w:rPr>
      </w:pPr>
    </w:p>
    <w:p w:rsidR="00B3287D" w:rsidRPr="0082609E" w:rsidRDefault="00165283" w:rsidP="00DF2CDD">
      <w:pPr>
        <w:spacing w:line="276" w:lineRule="auto"/>
        <w:jc w:val="both"/>
        <w:rPr>
          <w:rFonts w:ascii="Arial" w:eastAsiaTheme="minorEastAsia" w:hAnsi="Arial" w:cs="Arial"/>
          <w:color w:val="000000" w:themeColor="text1"/>
          <w:kern w:val="24"/>
          <w:lang w:eastAsia="es-MX"/>
        </w:rPr>
      </w:pPr>
      <w:r>
        <w:rPr>
          <w:rFonts w:ascii="Arial" w:eastAsiaTheme="minorEastAsia" w:hAnsi="Arial" w:cs="Arial"/>
          <w:noProof/>
          <w:color w:val="000000" w:themeColor="text1"/>
          <w:kern w:val="24"/>
          <w:lang w:eastAsia="es-MX"/>
        </w:rPr>
        <w:lastRenderedPageBreak/>
        <w:drawing>
          <wp:anchor distT="0" distB="0" distL="114300" distR="114300" simplePos="0" relativeHeight="251690496" behindDoc="0" locked="0" layoutInCell="1" allowOverlap="1">
            <wp:simplePos x="0" y="0"/>
            <wp:positionH relativeFrom="column">
              <wp:posOffset>-806976</wp:posOffset>
            </wp:positionH>
            <wp:positionV relativeFrom="paragraph">
              <wp:posOffset>-1170305</wp:posOffset>
            </wp:positionV>
            <wp:extent cx="7721819" cy="5849006"/>
            <wp:effectExtent l="19050" t="0" r="0" b="0"/>
            <wp:wrapNone/>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7721819" cy="5849006"/>
                    </a:xfrm>
                    <a:prstGeom prst="rect">
                      <a:avLst/>
                    </a:prstGeom>
                    <a:noFill/>
                    <a:ln w="9525">
                      <a:noFill/>
                      <a:miter lim="800000"/>
                      <a:headEnd/>
                      <a:tailEnd/>
                    </a:ln>
                  </pic:spPr>
                </pic:pic>
              </a:graphicData>
            </a:graphic>
          </wp:anchor>
        </w:drawing>
      </w:r>
    </w:p>
    <w:tbl>
      <w:tblPr>
        <w:tblW w:w="5852" w:type="dxa"/>
        <w:jc w:val="center"/>
        <w:tblCellMar>
          <w:left w:w="0" w:type="dxa"/>
          <w:right w:w="0" w:type="dxa"/>
        </w:tblCellMar>
        <w:tblLook w:val="0420"/>
      </w:tblPr>
      <w:tblGrid>
        <w:gridCol w:w="5852"/>
      </w:tblGrid>
      <w:tr w:rsidR="00DF2CDD" w:rsidRPr="0082609E" w:rsidTr="00D637BD">
        <w:trPr>
          <w:trHeight w:val="316"/>
          <w:jc w:val="center"/>
        </w:trPr>
        <w:tc>
          <w:tcPr>
            <w:tcW w:w="5852" w:type="dxa"/>
            <w:tcBorders>
              <w:top w:val="single" w:sz="8" w:space="0" w:color="FFFFFF"/>
              <w:left w:val="single" w:sz="8" w:space="0" w:color="FFFFFF"/>
              <w:bottom w:val="single" w:sz="24" w:space="0" w:color="FFFFFF"/>
              <w:right w:val="single" w:sz="8" w:space="0" w:color="FFFFFF"/>
            </w:tcBorders>
            <w:shd w:val="clear" w:color="auto" w:fill="002776"/>
            <w:tcMar>
              <w:top w:w="72" w:type="dxa"/>
              <w:left w:w="144" w:type="dxa"/>
              <w:bottom w:w="72" w:type="dxa"/>
              <w:right w:w="144" w:type="dxa"/>
            </w:tcMar>
            <w:hideMark/>
          </w:tcPr>
          <w:p w:rsidR="00DF2CDD" w:rsidRPr="0082609E" w:rsidRDefault="00DF2CDD" w:rsidP="00D637BD">
            <w:pPr>
              <w:spacing w:line="276" w:lineRule="auto"/>
              <w:jc w:val="center"/>
              <w:rPr>
                <w:rFonts w:ascii="Arial" w:eastAsiaTheme="minorEastAsia" w:hAnsi="Arial" w:cs="Arial"/>
                <w:color w:val="000000" w:themeColor="text1"/>
                <w:kern w:val="24"/>
                <w:lang w:eastAsia="es-MX"/>
              </w:rPr>
            </w:pPr>
            <w:r w:rsidRPr="0082609E">
              <w:rPr>
                <w:rFonts w:ascii="Arial" w:eastAsiaTheme="minorEastAsia" w:hAnsi="Arial" w:cs="Arial"/>
                <w:b/>
                <w:bCs/>
                <w:color w:val="FFFFFF" w:themeColor="background1"/>
                <w:kern w:val="24"/>
                <w:lang w:eastAsia="es-MX"/>
              </w:rPr>
              <w:t>Etapas de Análisis</w:t>
            </w:r>
          </w:p>
        </w:tc>
      </w:tr>
      <w:tr w:rsidR="00DF2CDD" w:rsidRPr="0082609E" w:rsidTr="00D637BD">
        <w:trPr>
          <w:trHeight w:val="316"/>
          <w:jc w:val="center"/>
        </w:trPr>
        <w:tc>
          <w:tcPr>
            <w:tcW w:w="5852" w:type="dxa"/>
            <w:tcBorders>
              <w:top w:val="single" w:sz="24"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DF2CDD" w:rsidRPr="0082609E" w:rsidRDefault="00DF2CDD" w:rsidP="00D637BD">
            <w:pPr>
              <w:spacing w:line="276"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1. Diseño</w:t>
            </w:r>
          </w:p>
        </w:tc>
      </w:tr>
      <w:tr w:rsidR="00DF2CDD" w:rsidRPr="0082609E" w:rsidTr="00D637BD">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DF2CDD" w:rsidRPr="0082609E" w:rsidRDefault="00DF2CDD" w:rsidP="00D637BD">
            <w:pPr>
              <w:spacing w:line="276"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2. Planeación y Orientación a Resultados</w:t>
            </w:r>
          </w:p>
        </w:tc>
      </w:tr>
      <w:tr w:rsidR="00DF2CDD" w:rsidRPr="0082609E" w:rsidTr="00D637BD">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DF2CDD" w:rsidRPr="0082609E" w:rsidRDefault="00DF2CDD" w:rsidP="00D637BD">
            <w:pPr>
              <w:spacing w:line="276"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3. Cobertura y Focalización</w:t>
            </w:r>
          </w:p>
        </w:tc>
      </w:tr>
      <w:tr w:rsidR="00DF2CDD" w:rsidRPr="0082609E" w:rsidTr="00D637BD">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DF2CDD" w:rsidRPr="0082609E" w:rsidRDefault="00DF2CDD" w:rsidP="00D637BD">
            <w:pPr>
              <w:spacing w:line="276"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4. Operación</w:t>
            </w:r>
          </w:p>
        </w:tc>
      </w:tr>
      <w:tr w:rsidR="00DF2CDD" w:rsidRPr="0082609E" w:rsidTr="00D637BD">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DF2CDD" w:rsidRPr="0082609E" w:rsidRDefault="00DF2CDD" w:rsidP="00D637BD">
            <w:pPr>
              <w:spacing w:line="276"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5. Percepción de la Población Atendida</w:t>
            </w:r>
          </w:p>
        </w:tc>
      </w:tr>
      <w:tr w:rsidR="00DF2CDD" w:rsidRPr="0082609E" w:rsidTr="00D637BD">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DF2CDD" w:rsidRPr="0082609E" w:rsidRDefault="00DF2CDD" w:rsidP="00D637BD">
            <w:pPr>
              <w:spacing w:line="276" w:lineRule="auto"/>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6. Medición de Resultados</w:t>
            </w:r>
          </w:p>
        </w:tc>
      </w:tr>
    </w:tbl>
    <w:p w:rsidR="00F52D67" w:rsidRPr="0082609E" w:rsidRDefault="00F52D67"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DF2CDD" w:rsidRPr="0082609E" w:rsidRDefault="00DF2CD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767167" w:rsidRPr="00BC7A7B" w:rsidRDefault="00767167" w:rsidP="00767167">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Para efectos de la evaluación de resultados, el cumplimiento se evalúa con una calificación de 1 que significa que el apartado tiene una ponderación con el mínimo criterio de cumplimiento hasta una calificación de 4 que representa una ponderación de que el apartado cumple con el máximo criterio.</w:t>
      </w:r>
    </w:p>
    <w:p w:rsidR="00767167" w:rsidRPr="00BC7A7B" w:rsidRDefault="00767167" w:rsidP="00767167">
      <w:pPr>
        <w:spacing w:line="276" w:lineRule="auto"/>
        <w:jc w:val="both"/>
        <w:rPr>
          <w:rFonts w:ascii="Arial" w:eastAsia="Times" w:hAnsi="Arial" w:cs="Arial"/>
          <w:b/>
          <w:bCs/>
          <w:smallCaps/>
        </w:rPr>
      </w:pPr>
    </w:p>
    <w:p w:rsidR="00767167" w:rsidRPr="00CC20ED" w:rsidRDefault="00767167" w:rsidP="00767167">
      <w:pPr>
        <w:ind w:left="426" w:hanging="426"/>
        <w:jc w:val="both"/>
        <w:rPr>
          <w:b/>
          <w:bCs/>
          <w:lang w:val="it-IT"/>
        </w:rPr>
      </w:pPr>
      <w:r w:rsidRPr="00CC20ED">
        <w:rPr>
          <w:b/>
          <w:bCs/>
          <w:lang w:val="it-IT"/>
        </w:rPr>
        <w:t>A T E N T A M E N T E</w:t>
      </w:r>
    </w:p>
    <w:p w:rsidR="00767167" w:rsidRPr="00CC20ED" w:rsidRDefault="00767167" w:rsidP="00767167">
      <w:pPr>
        <w:ind w:left="426" w:hanging="426"/>
        <w:jc w:val="both"/>
        <w:rPr>
          <w:b/>
          <w:bCs/>
          <w:lang w:val="it-IT"/>
        </w:rPr>
      </w:pPr>
      <w:r w:rsidRPr="00CC20ED">
        <w:rPr>
          <w:b/>
          <w:bCs/>
          <w:lang w:val="it-IT"/>
        </w:rPr>
        <w:t>Galaz, Yamazaki,Ruiz Urquiza, S.C.</w:t>
      </w:r>
    </w:p>
    <w:p w:rsidR="00767167" w:rsidRPr="00CC20ED" w:rsidRDefault="00767167" w:rsidP="00767167">
      <w:pPr>
        <w:ind w:left="426" w:hanging="426"/>
        <w:jc w:val="both"/>
        <w:rPr>
          <w:b/>
          <w:bCs/>
          <w:lang w:val="it-IT"/>
        </w:rPr>
      </w:pPr>
    </w:p>
    <w:p w:rsidR="00767167" w:rsidRPr="00CC20ED" w:rsidRDefault="00767167" w:rsidP="00767167">
      <w:pPr>
        <w:ind w:left="426" w:hanging="426"/>
        <w:jc w:val="both"/>
        <w:rPr>
          <w:b/>
          <w:bCs/>
          <w:lang w:val="it-IT"/>
        </w:rPr>
      </w:pPr>
    </w:p>
    <w:p w:rsidR="00767167" w:rsidRPr="00CC20ED" w:rsidRDefault="00767167" w:rsidP="00767167">
      <w:pPr>
        <w:ind w:left="426" w:hanging="426"/>
        <w:jc w:val="both"/>
        <w:rPr>
          <w:b/>
          <w:bCs/>
          <w:lang w:val="it-IT"/>
        </w:rPr>
      </w:pPr>
    </w:p>
    <w:p w:rsidR="00767167" w:rsidRDefault="00767167" w:rsidP="00767167">
      <w:pPr>
        <w:ind w:left="426" w:hanging="426"/>
        <w:jc w:val="both"/>
        <w:rPr>
          <w:b/>
          <w:bCs/>
        </w:rPr>
      </w:pPr>
      <w:r>
        <w:rPr>
          <w:b/>
          <w:bCs/>
        </w:rPr>
        <w:t>C.P.C. Juan Carlos Rivera Cuevas</w:t>
      </w:r>
    </w:p>
    <w:p w:rsidR="00767167" w:rsidRDefault="00767167" w:rsidP="00767167">
      <w:pPr>
        <w:ind w:left="426" w:hanging="426"/>
        <w:jc w:val="both"/>
        <w:rPr>
          <w:b/>
          <w:bCs/>
        </w:rPr>
      </w:pPr>
      <w:r>
        <w:rPr>
          <w:b/>
          <w:bCs/>
        </w:rPr>
        <w:t>Coordinador General de la Evaluación</w:t>
      </w:r>
    </w:p>
    <w:p w:rsidR="00767167" w:rsidRDefault="00767167" w:rsidP="00767167">
      <w:pPr>
        <w:ind w:left="426" w:hanging="426"/>
        <w:jc w:val="both"/>
        <w:rPr>
          <w:b/>
          <w:bCs/>
        </w:rPr>
      </w:pPr>
      <w:r>
        <w:rPr>
          <w:b/>
          <w:bCs/>
        </w:rPr>
        <w:t>Cedula Profesional No: 1322334</w:t>
      </w:r>
    </w:p>
    <w:p w:rsidR="00767167" w:rsidRDefault="00767167" w:rsidP="00767167">
      <w:pPr>
        <w:ind w:left="426" w:hanging="426"/>
        <w:jc w:val="both"/>
        <w:rPr>
          <w:b/>
          <w:bCs/>
        </w:rPr>
      </w:pPr>
      <w:r>
        <w:rPr>
          <w:b/>
          <w:bCs/>
        </w:rPr>
        <w:t xml:space="preserve">Contador Público Certificado en Disciplina en </w:t>
      </w:r>
    </w:p>
    <w:p w:rsidR="00767167" w:rsidRDefault="00767167" w:rsidP="00767167">
      <w:pPr>
        <w:ind w:left="426" w:hanging="426"/>
        <w:jc w:val="both"/>
        <w:rPr>
          <w:b/>
          <w:bCs/>
        </w:rPr>
      </w:pPr>
      <w:r>
        <w:rPr>
          <w:b/>
          <w:bCs/>
        </w:rPr>
        <w:t>Contabilidad y Auditoría Gubernamental ante el I.M.C.P. No: 570</w:t>
      </w:r>
    </w:p>
    <w:p w:rsidR="00DF2CDD" w:rsidRPr="0082609E" w:rsidRDefault="00DF2CD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DF2CDD" w:rsidRPr="0082609E" w:rsidRDefault="00DF2CD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DF2CDD" w:rsidRPr="0082609E" w:rsidRDefault="00DF2CD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DF2CDD" w:rsidRPr="0082609E" w:rsidRDefault="00DF2CD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DF2CDD" w:rsidRPr="0082609E" w:rsidRDefault="00DF2CD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082DAC" w:rsidRPr="0082609E" w:rsidRDefault="00082DAC"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B3287D" w:rsidRPr="0082609E" w:rsidRDefault="00B3287D" w:rsidP="00F52D67">
      <w:pPr>
        <w:kinsoku w:val="0"/>
        <w:autoSpaceDE/>
        <w:autoSpaceDN/>
        <w:adjustRightInd/>
        <w:spacing w:line="264" w:lineRule="auto"/>
        <w:jc w:val="both"/>
        <w:rPr>
          <w:rFonts w:ascii="Arial" w:eastAsiaTheme="minorEastAsia" w:hAnsi="Arial" w:cs="Arial"/>
          <w:color w:val="000000" w:themeColor="text1"/>
          <w:kern w:val="24"/>
          <w:lang w:eastAsia="es-MX"/>
        </w:rPr>
      </w:pPr>
    </w:p>
    <w:p w:rsidR="00902711" w:rsidRPr="0082609E" w:rsidRDefault="00525D0C" w:rsidP="007F050B">
      <w:pPr>
        <w:pStyle w:val="Prrafodelista"/>
        <w:numPr>
          <w:ilvl w:val="0"/>
          <w:numId w:val="121"/>
        </w:numPr>
        <w:spacing w:line="276" w:lineRule="auto"/>
        <w:jc w:val="both"/>
        <w:rPr>
          <w:rFonts w:ascii="Arial" w:eastAsia="Times" w:hAnsi="Arial" w:cs="Arial"/>
          <w:b/>
          <w:bCs/>
          <w:smallCaps/>
        </w:rPr>
      </w:pPr>
      <w:r w:rsidRPr="0082609E">
        <w:rPr>
          <w:rFonts w:ascii="Arial" w:eastAsia="Times" w:hAnsi="Arial" w:cs="Arial"/>
          <w:b/>
          <w:bCs/>
          <w:smallCaps/>
        </w:rPr>
        <w:t>OBJETIVOS DE LA EVALUACIÓN</w:t>
      </w:r>
    </w:p>
    <w:p w:rsidR="00902711" w:rsidRPr="0082609E" w:rsidRDefault="00902711" w:rsidP="00256283">
      <w:pPr>
        <w:spacing w:line="276" w:lineRule="auto"/>
        <w:jc w:val="both"/>
        <w:rPr>
          <w:rFonts w:ascii="Arial" w:eastAsia="Times" w:hAnsi="Arial" w:cs="Arial"/>
          <w:b/>
          <w:bCs/>
          <w:color w:val="A6A6A6" w:themeColor="background1" w:themeShade="A6"/>
        </w:rPr>
      </w:pPr>
    </w:p>
    <w:p w:rsidR="00902711" w:rsidRPr="0082609E" w:rsidRDefault="00902711" w:rsidP="00256283">
      <w:pPr>
        <w:spacing w:line="276" w:lineRule="auto"/>
        <w:jc w:val="both"/>
        <w:rPr>
          <w:rFonts w:ascii="Arial" w:eastAsia="Times" w:hAnsi="Arial" w:cs="Arial"/>
          <w:b/>
          <w:bCs/>
          <w:smallCaps/>
        </w:rPr>
      </w:pPr>
      <w:r w:rsidRPr="0082609E">
        <w:rPr>
          <w:rFonts w:ascii="Arial" w:eastAsia="Times" w:hAnsi="Arial" w:cs="Arial"/>
          <w:b/>
          <w:bCs/>
          <w:smallCaps/>
        </w:rPr>
        <w:t>Objetivo General</w:t>
      </w:r>
    </w:p>
    <w:p w:rsidR="009E6111" w:rsidRPr="0082609E" w:rsidRDefault="009E6111" w:rsidP="00256283">
      <w:pPr>
        <w:spacing w:line="276" w:lineRule="auto"/>
        <w:jc w:val="both"/>
        <w:rPr>
          <w:rFonts w:ascii="Arial" w:eastAsia="Times" w:hAnsi="Arial" w:cs="Arial"/>
        </w:rPr>
      </w:pPr>
    </w:p>
    <w:p w:rsidR="00902711" w:rsidRPr="0082609E" w:rsidRDefault="00902711" w:rsidP="00256283">
      <w:pPr>
        <w:spacing w:line="276" w:lineRule="auto"/>
        <w:jc w:val="both"/>
        <w:rPr>
          <w:rFonts w:ascii="Arial" w:eastAsia="Times" w:hAnsi="Arial" w:cs="Arial"/>
        </w:rPr>
      </w:pPr>
      <w:r w:rsidRPr="0082609E">
        <w:rPr>
          <w:rFonts w:ascii="Arial" w:eastAsia="Times" w:hAnsi="Arial" w:cs="Arial"/>
        </w:rPr>
        <w:t xml:space="preserve">Evaluar </w:t>
      </w:r>
      <w:r w:rsidR="003F1C35" w:rsidRPr="0082609E">
        <w:rPr>
          <w:rFonts w:ascii="Arial" w:eastAsia="Times" w:hAnsi="Arial" w:cs="Arial"/>
        </w:rPr>
        <w:t xml:space="preserve">la consistencia y orientación a resultados </w:t>
      </w:r>
      <w:r w:rsidRPr="0082609E">
        <w:rPr>
          <w:rFonts w:ascii="Arial" w:eastAsia="Times" w:hAnsi="Arial" w:cs="Arial"/>
        </w:rPr>
        <w:t xml:space="preserve">del </w:t>
      </w:r>
      <w:r w:rsidRPr="0082609E">
        <w:rPr>
          <w:rFonts w:ascii="Arial" w:eastAsia="Times" w:hAnsi="Arial" w:cs="Arial"/>
          <w:i/>
        </w:rPr>
        <w:t xml:space="preserve">Programa </w:t>
      </w:r>
      <w:r w:rsidRPr="0082609E">
        <w:rPr>
          <w:rFonts w:ascii="Arial" w:eastAsia="Times" w:hAnsi="Arial" w:cs="Arial"/>
          <w:i/>
          <w:u w:val="single"/>
        </w:rPr>
        <w:t>(</w:t>
      </w:r>
      <w:r w:rsidR="00AD545A">
        <w:rPr>
          <w:rFonts w:ascii="Arial" w:hAnsi="Arial" w:cs="Arial"/>
          <w:u w:val="single"/>
        </w:rPr>
        <w:t>Fondo</w:t>
      </w:r>
      <w:r w:rsidR="00B83CA8" w:rsidRPr="0082609E">
        <w:rPr>
          <w:rFonts w:ascii="Arial" w:hAnsi="Arial" w:cs="Arial"/>
          <w:u w:val="single"/>
        </w:rPr>
        <w:t xml:space="preserve"> de Aportaciones para el Fortalecimiento de los Municipios</w:t>
      </w:r>
      <w:r w:rsidR="00D505B8" w:rsidRPr="0082609E">
        <w:rPr>
          <w:rFonts w:ascii="Arial" w:hAnsi="Arial" w:cs="Arial"/>
          <w:u w:val="single"/>
        </w:rPr>
        <w:t xml:space="preserve"> y de las Demarcaciones Territoriales del Distrito Federal </w:t>
      </w:r>
      <w:r w:rsidR="00B83CA8" w:rsidRPr="0082609E">
        <w:rPr>
          <w:rFonts w:ascii="Arial" w:eastAsia="Times" w:hAnsi="Arial" w:cs="Arial"/>
          <w:i/>
          <w:u w:val="single"/>
        </w:rPr>
        <w:t>FORTAMUN</w:t>
      </w:r>
      <w:r w:rsidR="00D637BD" w:rsidRPr="0082609E">
        <w:rPr>
          <w:rFonts w:ascii="Arial" w:eastAsia="Times" w:hAnsi="Arial" w:cs="Arial"/>
          <w:i/>
          <w:u w:val="single"/>
        </w:rPr>
        <w:t xml:space="preserve"> -DF</w:t>
      </w:r>
      <w:r w:rsidR="00971C96" w:rsidRPr="0082609E">
        <w:rPr>
          <w:rFonts w:ascii="Arial" w:eastAsia="Times" w:hAnsi="Arial" w:cs="Arial"/>
          <w:i/>
          <w:u w:val="single"/>
        </w:rPr>
        <w:t xml:space="preserve"> 2015)</w:t>
      </w:r>
      <w:r w:rsidRPr="0082609E">
        <w:rPr>
          <w:rFonts w:ascii="Arial" w:eastAsia="Times" w:hAnsi="Arial" w:cs="Arial"/>
        </w:rPr>
        <w:t xml:space="preserve"> con la finalidad de proveer información que retroalimente su diseño, gestión y resultados.</w:t>
      </w:r>
    </w:p>
    <w:p w:rsidR="00902711" w:rsidRPr="0082609E" w:rsidRDefault="00902711" w:rsidP="00256283">
      <w:pPr>
        <w:spacing w:line="276" w:lineRule="auto"/>
        <w:jc w:val="both"/>
        <w:rPr>
          <w:rFonts w:ascii="Arial" w:eastAsia="Times" w:hAnsi="Arial" w:cs="Arial"/>
        </w:rPr>
      </w:pPr>
    </w:p>
    <w:p w:rsidR="00902711" w:rsidRPr="0082609E" w:rsidRDefault="00902711" w:rsidP="00256283">
      <w:pPr>
        <w:spacing w:line="276" w:lineRule="auto"/>
        <w:jc w:val="both"/>
        <w:rPr>
          <w:rFonts w:ascii="Arial" w:eastAsia="Times" w:hAnsi="Arial" w:cs="Arial"/>
          <w:b/>
          <w:bCs/>
          <w:smallCaps/>
        </w:rPr>
      </w:pPr>
      <w:r w:rsidRPr="0082609E">
        <w:rPr>
          <w:rFonts w:ascii="Arial" w:eastAsia="Times" w:hAnsi="Arial" w:cs="Arial"/>
          <w:b/>
          <w:bCs/>
          <w:smallCaps/>
        </w:rPr>
        <w:t>Objetivos Específicos</w:t>
      </w:r>
    </w:p>
    <w:p w:rsidR="00902711" w:rsidRPr="0082609E" w:rsidRDefault="00902711" w:rsidP="00256283">
      <w:pPr>
        <w:spacing w:line="276" w:lineRule="auto"/>
        <w:jc w:val="both"/>
        <w:rPr>
          <w:rFonts w:ascii="Arial" w:eastAsia="Times" w:hAnsi="Arial" w:cs="Arial"/>
        </w:rPr>
      </w:pPr>
    </w:p>
    <w:p w:rsidR="00633695" w:rsidRPr="0082609E" w:rsidRDefault="00633695" w:rsidP="009F56ED">
      <w:pPr>
        <w:pStyle w:val="Prrafodelista"/>
        <w:numPr>
          <w:ilvl w:val="0"/>
          <w:numId w:val="23"/>
        </w:numPr>
        <w:spacing w:line="276" w:lineRule="auto"/>
        <w:jc w:val="both"/>
        <w:rPr>
          <w:rFonts w:ascii="Arial" w:eastAsia="Times" w:hAnsi="Arial" w:cs="Arial"/>
        </w:rPr>
      </w:pPr>
      <w:r w:rsidRPr="0082609E">
        <w:rPr>
          <w:rFonts w:ascii="Arial" w:eastAsia="Times" w:hAnsi="Arial" w:cs="Arial"/>
        </w:rPr>
        <w:t>Analiza</w:t>
      </w:r>
      <w:r w:rsidR="003E7571" w:rsidRPr="0082609E">
        <w:rPr>
          <w:rFonts w:ascii="Arial" w:eastAsia="Times" w:hAnsi="Arial" w:cs="Arial"/>
        </w:rPr>
        <w:t>r</w:t>
      </w:r>
      <w:r w:rsidRPr="0082609E">
        <w:rPr>
          <w:rFonts w:ascii="Arial" w:eastAsia="Times" w:hAnsi="Arial" w:cs="Arial"/>
        </w:rPr>
        <w:t xml:space="preserve"> la lógica y congruencia en el diseño del programa, su vinculación con la planeación </w:t>
      </w:r>
      <w:r w:rsidR="00000F48" w:rsidRPr="0082609E">
        <w:rPr>
          <w:rFonts w:ascii="Arial" w:eastAsia="Times" w:hAnsi="Arial" w:cs="Arial"/>
        </w:rPr>
        <w:t xml:space="preserve">municipal, </w:t>
      </w:r>
      <w:r w:rsidRPr="0082609E">
        <w:rPr>
          <w:rFonts w:ascii="Arial" w:eastAsia="Times" w:hAnsi="Arial" w:cs="Arial"/>
        </w:rPr>
        <w:t>sectorial y nacional, la consistencia entre el diseño y la normatividad aplicable, así como las posibles complementariedades y/o coincidencias con otros programas federales</w:t>
      </w:r>
      <w:r w:rsidR="00F36FB2" w:rsidRPr="0082609E">
        <w:rPr>
          <w:rFonts w:ascii="Arial" w:eastAsia="Times" w:hAnsi="Arial" w:cs="Arial"/>
        </w:rPr>
        <w:t>;</w:t>
      </w:r>
    </w:p>
    <w:p w:rsidR="00E5271A" w:rsidRPr="0082609E" w:rsidRDefault="006E0F98" w:rsidP="009F56ED">
      <w:pPr>
        <w:pStyle w:val="Prrafodelista"/>
        <w:numPr>
          <w:ilvl w:val="0"/>
          <w:numId w:val="23"/>
        </w:numPr>
        <w:spacing w:line="276" w:lineRule="auto"/>
        <w:jc w:val="both"/>
        <w:rPr>
          <w:rFonts w:ascii="Arial" w:hAnsi="Arial" w:cs="Arial"/>
        </w:rPr>
      </w:pPr>
      <w:r w:rsidRPr="0082609E">
        <w:rPr>
          <w:rFonts w:ascii="Arial" w:hAnsi="Arial" w:cs="Arial"/>
        </w:rPr>
        <w:t>Identificar</w:t>
      </w:r>
      <w:r w:rsidR="00E5271A" w:rsidRPr="0082609E">
        <w:rPr>
          <w:rFonts w:ascii="Arial" w:hAnsi="Arial" w:cs="Arial"/>
        </w:rPr>
        <w:t xml:space="preserve"> si el programa cuenta con instrumentos de planeación y orientación hacia resultados;</w:t>
      </w:r>
    </w:p>
    <w:p w:rsidR="00B0101D" w:rsidRPr="0082609E" w:rsidRDefault="00AB0032" w:rsidP="009F56ED">
      <w:pPr>
        <w:pStyle w:val="Prrafodelista"/>
        <w:numPr>
          <w:ilvl w:val="0"/>
          <w:numId w:val="23"/>
        </w:numPr>
        <w:spacing w:line="276" w:lineRule="auto"/>
        <w:jc w:val="both"/>
        <w:rPr>
          <w:rFonts w:ascii="Arial" w:hAnsi="Arial" w:cs="Arial"/>
          <w:bCs/>
        </w:rPr>
      </w:pPr>
      <w:r w:rsidRPr="0082609E">
        <w:rPr>
          <w:rFonts w:ascii="Arial" w:hAnsi="Arial" w:cs="Arial"/>
          <w:bCs/>
        </w:rPr>
        <w:t>Examina</w:t>
      </w:r>
      <w:r w:rsidR="00B0101D" w:rsidRPr="0082609E">
        <w:rPr>
          <w:rFonts w:ascii="Arial" w:hAnsi="Arial" w:cs="Arial"/>
          <w:bCs/>
        </w:rPr>
        <w:t xml:space="preserve">r si el programa ha definido una estrategia de cobertura de mediano y </w:t>
      </w:r>
      <w:r w:rsidR="00DA0B40" w:rsidRPr="0082609E">
        <w:rPr>
          <w:rFonts w:ascii="Arial" w:hAnsi="Arial" w:cs="Arial"/>
          <w:bCs/>
        </w:rPr>
        <w:t xml:space="preserve">de </w:t>
      </w:r>
      <w:r w:rsidR="00B0101D" w:rsidRPr="0082609E">
        <w:rPr>
          <w:rFonts w:ascii="Arial" w:hAnsi="Arial" w:cs="Arial"/>
          <w:bCs/>
        </w:rPr>
        <w:t xml:space="preserve">largo plazo y los avances presentados </w:t>
      </w:r>
      <w:r w:rsidRPr="0082609E">
        <w:rPr>
          <w:rFonts w:ascii="Arial" w:hAnsi="Arial" w:cs="Arial"/>
          <w:bCs/>
        </w:rPr>
        <w:t>en el ejercicio fiscal evaluado;</w:t>
      </w:r>
    </w:p>
    <w:p w:rsidR="009F140A" w:rsidRPr="0082609E" w:rsidRDefault="009F140A" w:rsidP="009F56ED">
      <w:pPr>
        <w:pStyle w:val="Prrafodelista"/>
        <w:numPr>
          <w:ilvl w:val="0"/>
          <w:numId w:val="23"/>
        </w:numPr>
        <w:spacing w:line="276" w:lineRule="auto"/>
        <w:jc w:val="both"/>
        <w:rPr>
          <w:rFonts w:ascii="Arial" w:eastAsia="Times" w:hAnsi="Arial" w:cs="Arial"/>
        </w:rPr>
      </w:pPr>
      <w:r w:rsidRPr="0082609E">
        <w:rPr>
          <w:rFonts w:ascii="Arial" w:eastAsia="Times" w:hAnsi="Arial" w:cs="Arial"/>
        </w:rPr>
        <w:t>Analizar los principales procesos establecidos en las R</w:t>
      </w:r>
      <w:r w:rsidR="002B7756" w:rsidRPr="0082609E">
        <w:rPr>
          <w:rFonts w:ascii="Arial" w:eastAsia="Times" w:hAnsi="Arial" w:cs="Arial"/>
        </w:rPr>
        <w:t xml:space="preserve">eglas de </w:t>
      </w:r>
      <w:r w:rsidRPr="0082609E">
        <w:rPr>
          <w:rFonts w:ascii="Arial" w:eastAsia="Times" w:hAnsi="Arial" w:cs="Arial"/>
        </w:rPr>
        <w:t>O</w:t>
      </w:r>
      <w:r w:rsidR="002B7756" w:rsidRPr="0082609E">
        <w:rPr>
          <w:rFonts w:ascii="Arial" w:eastAsia="Times" w:hAnsi="Arial" w:cs="Arial"/>
        </w:rPr>
        <w:t xml:space="preserve">peración del </w:t>
      </w:r>
      <w:r w:rsidRPr="0082609E">
        <w:rPr>
          <w:rFonts w:ascii="Arial" w:eastAsia="Times" w:hAnsi="Arial" w:cs="Arial"/>
        </w:rPr>
        <w:t>P</w:t>
      </w:r>
      <w:r w:rsidR="002B7756" w:rsidRPr="0082609E">
        <w:rPr>
          <w:rFonts w:ascii="Arial" w:eastAsia="Times" w:hAnsi="Arial" w:cs="Arial"/>
        </w:rPr>
        <w:t>rograma</w:t>
      </w:r>
      <w:r w:rsidR="00C80037" w:rsidRPr="0082609E">
        <w:rPr>
          <w:rFonts w:ascii="Arial" w:eastAsia="Times" w:hAnsi="Arial" w:cs="Arial"/>
        </w:rPr>
        <w:t xml:space="preserve"> (ROP)</w:t>
      </w:r>
      <w:r w:rsidRPr="0082609E">
        <w:rPr>
          <w:rFonts w:ascii="Arial" w:eastAsia="Times" w:hAnsi="Arial" w:cs="Arial"/>
        </w:rPr>
        <w:t xml:space="preserve"> o </w:t>
      </w:r>
      <w:r w:rsidR="00DA0B40" w:rsidRPr="0082609E">
        <w:rPr>
          <w:rFonts w:ascii="Arial" w:eastAsia="Times" w:hAnsi="Arial" w:cs="Arial"/>
        </w:rPr>
        <w:t xml:space="preserve">en la </w:t>
      </w:r>
      <w:r w:rsidRPr="0082609E">
        <w:rPr>
          <w:rFonts w:ascii="Arial" w:eastAsia="Times" w:hAnsi="Arial" w:cs="Arial"/>
        </w:rPr>
        <w:t>normatividad aplicable; así como los sistemas de información con los que cuenta el programa y sus mec</w:t>
      </w:r>
      <w:r w:rsidR="0098337F" w:rsidRPr="0082609E">
        <w:rPr>
          <w:rFonts w:ascii="Arial" w:eastAsia="Times" w:hAnsi="Arial" w:cs="Arial"/>
        </w:rPr>
        <w:t>anismos de rendición de cuentas;</w:t>
      </w:r>
    </w:p>
    <w:p w:rsidR="006A64A0" w:rsidRPr="0082609E" w:rsidRDefault="00B0045D" w:rsidP="009F56ED">
      <w:pPr>
        <w:pStyle w:val="Prrafodelista"/>
        <w:numPr>
          <w:ilvl w:val="0"/>
          <w:numId w:val="23"/>
        </w:numPr>
        <w:spacing w:line="276" w:lineRule="auto"/>
        <w:jc w:val="both"/>
        <w:rPr>
          <w:rFonts w:ascii="Arial" w:eastAsia="Times" w:hAnsi="Arial" w:cs="Arial"/>
        </w:rPr>
      </w:pPr>
      <w:r w:rsidRPr="0082609E">
        <w:rPr>
          <w:rFonts w:ascii="Arial" w:eastAsia="Times" w:hAnsi="Arial" w:cs="Arial"/>
        </w:rPr>
        <w:t>Identificar</w:t>
      </w:r>
      <w:r w:rsidR="006A64A0" w:rsidRPr="0082609E">
        <w:rPr>
          <w:rFonts w:ascii="Arial" w:eastAsia="Times" w:hAnsi="Arial" w:cs="Arial"/>
        </w:rPr>
        <w:t xml:space="preserve"> si el programa cuenta con instrumentos que le permitan recabar información para medir el grado de satisfacción de los beneficiarios del </w:t>
      </w:r>
      <w:r w:rsidRPr="0082609E">
        <w:rPr>
          <w:rFonts w:ascii="Arial" w:eastAsia="Times" w:hAnsi="Arial" w:cs="Arial"/>
        </w:rPr>
        <w:t>programa y sus resultados</w:t>
      </w:r>
      <w:r w:rsidR="00DA0B40" w:rsidRPr="0082609E">
        <w:rPr>
          <w:rFonts w:ascii="Arial" w:eastAsia="Times" w:hAnsi="Arial" w:cs="Arial"/>
        </w:rPr>
        <w:t>, y</w:t>
      </w:r>
    </w:p>
    <w:p w:rsidR="001A5DD2" w:rsidRPr="0082609E" w:rsidRDefault="00B0045D" w:rsidP="00C451CF">
      <w:pPr>
        <w:pStyle w:val="Prrafodelista"/>
        <w:numPr>
          <w:ilvl w:val="0"/>
          <w:numId w:val="23"/>
        </w:numPr>
        <w:spacing w:line="276" w:lineRule="auto"/>
        <w:jc w:val="both"/>
        <w:rPr>
          <w:rFonts w:ascii="Arial" w:eastAsia="Times" w:hAnsi="Arial" w:cs="Arial"/>
        </w:rPr>
      </w:pPr>
      <w:r w:rsidRPr="0082609E">
        <w:rPr>
          <w:rFonts w:ascii="Arial" w:eastAsia="Times" w:hAnsi="Arial" w:cs="Arial"/>
        </w:rPr>
        <w:t>Examinar los resultados del programa respecto a la atención</w:t>
      </w:r>
      <w:r w:rsidR="002F3B01" w:rsidRPr="0082609E">
        <w:rPr>
          <w:rFonts w:ascii="Arial" w:eastAsia="Times" w:hAnsi="Arial" w:cs="Arial"/>
        </w:rPr>
        <w:t xml:space="preserve"> </w:t>
      </w:r>
      <w:r w:rsidRPr="0082609E">
        <w:rPr>
          <w:rFonts w:ascii="Arial" w:eastAsia="Times" w:hAnsi="Arial" w:cs="Arial"/>
        </w:rPr>
        <w:t>d</w:t>
      </w:r>
      <w:r w:rsidR="00AF6C7D" w:rsidRPr="0082609E">
        <w:rPr>
          <w:rFonts w:ascii="Arial" w:eastAsia="Times" w:hAnsi="Arial" w:cs="Arial"/>
        </w:rPr>
        <w:t>el problema para el que fue creado</w:t>
      </w:r>
      <w:r w:rsidRPr="0082609E">
        <w:rPr>
          <w:rFonts w:ascii="Arial" w:eastAsia="Times" w:hAnsi="Arial" w:cs="Arial"/>
        </w:rPr>
        <w:t>.</w:t>
      </w:r>
      <w:bookmarkStart w:id="0" w:name="_Toc220407480"/>
      <w:bookmarkStart w:id="1" w:name="_Toc220407650"/>
    </w:p>
    <w:p w:rsidR="000D48A4" w:rsidRPr="0082609E" w:rsidRDefault="000D48A4" w:rsidP="00AE6B87">
      <w:pPr>
        <w:pStyle w:val="Prrafodelista"/>
        <w:spacing w:line="276" w:lineRule="auto"/>
        <w:ind w:left="720"/>
        <w:jc w:val="both"/>
        <w:rPr>
          <w:rFonts w:ascii="Arial" w:eastAsia="Times" w:hAnsi="Arial" w:cs="Arial"/>
        </w:rPr>
      </w:pPr>
    </w:p>
    <w:p w:rsidR="001B1756" w:rsidRPr="0082609E" w:rsidRDefault="001B1756" w:rsidP="001B1756">
      <w:pPr>
        <w:overflowPunct/>
        <w:autoSpaceDE/>
        <w:autoSpaceDN/>
        <w:adjustRightInd/>
        <w:spacing w:after="150" w:line="300" w:lineRule="atLeast"/>
        <w:textAlignment w:val="auto"/>
        <w:rPr>
          <w:rFonts w:ascii="Arial" w:hAnsi="Arial" w:cs="Arial"/>
          <w:color w:val="000000"/>
          <w:lang w:eastAsia="es-MX"/>
        </w:rPr>
      </w:pPr>
      <w:r w:rsidRPr="0082609E">
        <w:rPr>
          <w:rFonts w:ascii="Arial" w:hAnsi="Arial" w:cs="Arial"/>
          <w:color w:val="000000"/>
          <w:lang w:eastAsia="es-MX"/>
        </w:rPr>
        <w:t xml:space="preserve">La Evaluación de Consistencia y Resultados analiza la capacidad institucional, organizacional y de gestión de un programa. La evaluación contiene seis etapas de análisis: </w:t>
      </w:r>
    </w:p>
    <w:p w:rsidR="001B1756" w:rsidRPr="0082609E" w:rsidRDefault="001B1756" w:rsidP="001B1756">
      <w:pPr>
        <w:overflowPunct/>
        <w:autoSpaceDE/>
        <w:autoSpaceDN/>
        <w:adjustRightInd/>
        <w:spacing w:after="150" w:line="300" w:lineRule="atLeast"/>
        <w:textAlignment w:val="auto"/>
        <w:rPr>
          <w:rFonts w:ascii="Arial" w:hAnsi="Arial" w:cs="Arial"/>
          <w:b/>
          <w:color w:val="000000"/>
          <w:lang w:eastAsia="es-MX"/>
        </w:rPr>
      </w:pPr>
      <w:r w:rsidRPr="0082609E">
        <w:rPr>
          <w:rFonts w:ascii="Arial" w:hAnsi="Arial" w:cs="Arial"/>
          <w:b/>
          <w:color w:val="000000"/>
          <w:lang w:eastAsia="es-MX"/>
        </w:rPr>
        <w:t>Diseño.</w:t>
      </w:r>
    </w:p>
    <w:p w:rsidR="001B1756" w:rsidRPr="0082609E"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82609E">
        <w:rPr>
          <w:rFonts w:ascii="Arial" w:hAnsi="Arial" w:cs="Arial"/>
          <w:color w:val="000000"/>
          <w:lang w:eastAsia="es-MX"/>
        </w:rPr>
        <w:t xml:space="preserve">Analizar la lógica y congruencia en el diseño del programa, su vinculación con la planeación </w:t>
      </w:r>
      <w:r w:rsidR="00000F48" w:rsidRPr="0082609E">
        <w:rPr>
          <w:rFonts w:ascii="Arial" w:hAnsi="Arial" w:cs="Arial"/>
          <w:color w:val="000000"/>
          <w:lang w:eastAsia="es-MX"/>
        </w:rPr>
        <w:t xml:space="preserve">municipal, </w:t>
      </w:r>
      <w:r w:rsidRPr="0082609E">
        <w:rPr>
          <w:rFonts w:ascii="Arial" w:hAnsi="Arial" w:cs="Arial"/>
          <w:color w:val="000000"/>
          <w:lang w:eastAsia="es-MX"/>
        </w:rPr>
        <w:t>sectorial y nacional, la consistencia entre el diseño y la normatividad aplicable, así como las posibles complementariedades y/o coincidencias con otros programas federales.</w:t>
      </w:r>
    </w:p>
    <w:p w:rsidR="001B1756" w:rsidRPr="0082609E" w:rsidRDefault="00966EE9" w:rsidP="001B1756">
      <w:pPr>
        <w:overflowPunct/>
        <w:autoSpaceDE/>
        <w:autoSpaceDN/>
        <w:adjustRightInd/>
        <w:spacing w:after="150" w:line="300" w:lineRule="atLeast"/>
        <w:textAlignment w:val="auto"/>
        <w:rPr>
          <w:rFonts w:ascii="Arial" w:hAnsi="Arial" w:cs="Arial"/>
          <w:b/>
          <w:color w:val="000000"/>
          <w:lang w:eastAsia="es-MX"/>
        </w:rPr>
      </w:pPr>
      <w:r>
        <w:rPr>
          <w:rFonts w:ascii="Arial" w:hAnsi="Arial" w:cs="Arial"/>
          <w:b/>
          <w:color w:val="000000"/>
          <w:lang w:eastAsia="es-MX"/>
        </w:rPr>
        <w:t>Planeación y Orientación a resultados</w:t>
      </w:r>
    </w:p>
    <w:p w:rsidR="001B1756" w:rsidRPr="0082609E" w:rsidRDefault="001B1756" w:rsidP="001B1756">
      <w:pPr>
        <w:overflowPunct/>
        <w:autoSpaceDE/>
        <w:autoSpaceDN/>
        <w:adjustRightInd/>
        <w:spacing w:after="150" w:line="300" w:lineRule="atLeast"/>
        <w:textAlignment w:val="auto"/>
        <w:rPr>
          <w:rFonts w:ascii="Arial" w:hAnsi="Arial" w:cs="Arial"/>
          <w:color w:val="000000"/>
          <w:lang w:eastAsia="es-MX"/>
        </w:rPr>
      </w:pPr>
      <w:r w:rsidRPr="0082609E">
        <w:rPr>
          <w:rFonts w:ascii="Arial" w:hAnsi="Arial" w:cs="Arial"/>
          <w:color w:val="000000"/>
          <w:lang w:eastAsia="es-MX"/>
        </w:rPr>
        <w:t>Identificar si el programa cuenta con instrumentos de planeación y orientación hacia resultados.</w:t>
      </w:r>
    </w:p>
    <w:p w:rsidR="00A01624" w:rsidRPr="0082609E" w:rsidRDefault="00A01624" w:rsidP="00A01624">
      <w:pPr>
        <w:overflowPunct/>
        <w:autoSpaceDE/>
        <w:autoSpaceDN/>
        <w:adjustRightInd/>
        <w:spacing w:after="150" w:line="300" w:lineRule="atLeast"/>
        <w:textAlignment w:val="auto"/>
        <w:rPr>
          <w:rFonts w:ascii="Arial" w:hAnsi="Arial" w:cs="Arial"/>
          <w:b/>
          <w:color w:val="000000"/>
          <w:lang w:eastAsia="es-MX"/>
        </w:rPr>
      </w:pPr>
      <w:r w:rsidRPr="0082609E">
        <w:rPr>
          <w:rFonts w:ascii="Arial" w:hAnsi="Arial" w:cs="Arial"/>
          <w:b/>
          <w:color w:val="000000"/>
          <w:lang w:eastAsia="es-MX"/>
        </w:rPr>
        <w:t>Cobertura y focalización.</w:t>
      </w:r>
    </w:p>
    <w:p w:rsidR="00A01624" w:rsidRPr="0082609E" w:rsidRDefault="00A01624" w:rsidP="00A01624">
      <w:pPr>
        <w:overflowPunct/>
        <w:autoSpaceDE/>
        <w:autoSpaceDN/>
        <w:adjustRightInd/>
        <w:spacing w:after="150" w:line="300" w:lineRule="atLeast"/>
        <w:jc w:val="both"/>
        <w:textAlignment w:val="auto"/>
        <w:rPr>
          <w:rFonts w:ascii="Arial" w:hAnsi="Arial" w:cs="Arial"/>
          <w:color w:val="000000"/>
          <w:lang w:eastAsia="es-MX"/>
        </w:rPr>
      </w:pPr>
      <w:r w:rsidRPr="0082609E">
        <w:rPr>
          <w:rFonts w:ascii="Arial" w:hAnsi="Arial" w:cs="Arial"/>
          <w:color w:val="000000"/>
          <w:lang w:eastAsia="es-MX"/>
        </w:rPr>
        <w:t>Examinar si el programa ha definido una estrategia de cobertura de mediano y de largo plazo y los avances presentados en el ejercicio fiscal evaluado.</w:t>
      </w:r>
    </w:p>
    <w:p w:rsidR="001B1756" w:rsidRPr="0082609E" w:rsidRDefault="001B1756" w:rsidP="001B1756">
      <w:pPr>
        <w:overflowPunct/>
        <w:autoSpaceDE/>
        <w:autoSpaceDN/>
        <w:adjustRightInd/>
        <w:spacing w:after="150" w:line="300" w:lineRule="atLeast"/>
        <w:textAlignment w:val="auto"/>
        <w:rPr>
          <w:rFonts w:ascii="Arial" w:hAnsi="Arial" w:cs="Arial"/>
          <w:b/>
          <w:color w:val="000000"/>
          <w:lang w:eastAsia="es-MX"/>
        </w:rPr>
      </w:pPr>
      <w:r w:rsidRPr="0082609E">
        <w:rPr>
          <w:rFonts w:ascii="Arial" w:hAnsi="Arial" w:cs="Arial"/>
          <w:b/>
          <w:color w:val="000000"/>
          <w:lang w:eastAsia="es-MX"/>
        </w:rPr>
        <w:t>Operación.</w:t>
      </w:r>
    </w:p>
    <w:p w:rsidR="001B1756" w:rsidRPr="0082609E"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82609E">
        <w:rPr>
          <w:rFonts w:ascii="Arial" w:hAnsi="Arial" w:cs="Arial"/>
          <w:color w:val="000000"/>
          <w:lang w:eastAsia="es-MX"/>
        </w:rPr>
        <w:t>Analizar los principales procesos establecidos en las Reglas de Operación del Programa o en la normatividad aplicable; así como los sistemas de información con los que cuenta el programa y sus mecanismos de rendición de cuentas.</w:t>
      </w:r>
    </w:p>
    <w:p w:rsidR="00105911" w:rsidRDefault="00105911" w:rsidP="001B1756">
      <w:pPr>
        <w:overflowPunct/>
        <w:autoSpaceDE/>
        <w:autoSpaceDN/>
        <w:adjustRightInd/>
        <w:spacing w:after="150" w:line="300" w:lineRule="atLeast"/>
        <w:textAlignment w:val="auto"/>
        <w:rPr>
          <w:rFonts w:ascii="Arial" w:hAnsi="Arial" w:cs="Arial"/>
          <w:b/>
          <w:color w:val="000000"/>
          <w:lang w:eastAsia="es-MX"/>
        </w:rPr>
      </w:pPr>
    </w:p>
    <w:p w:rsidR="00583B98" w:rsidRPr="0082609E" w:rsidRDefault="00583B98" w:rsidP="001B1756">
      <w:pPr>
        <w:overflowPunct/>
        <w:autoSpaceDE/>
        <w:autoSpaceDN/>
        <w:adjustRightInd/>
        <w:spacing w:after="150" w:line="300" w:lineRule="atLeast"/>
        <w:textAlignment w:val="auto"/>
        <w:rPr>
          <w:rFonts w:ascii="Arial" w:hAnsi="Arial" w:cs="Arial"/>
          <w:b/>
          <w:color w:val="000000"/>
          <w:lang w:eastAsia="es-MX"/>
        </w:rPr>
      </w:pPr>
    </w:p>
    <w:p w:rsidR="001B1756" w:rsidRPr="0082609E" w:rsidRDefault="001B1756" w:rsidP="001B1756">
      <w:pPr>
        <w:overflowPunct/>
        <w:autoSpaceDE/>
        <w:autoSpaceDN/>
        <w:adjustRightInd/>
        <w:spacing w:after="150" w:line="300" w:lineRule="atLeast"/>
        <w:textAlignment w:val="auto"/>
        <w:rPr>
          <w:rFonts w:ascii="Arial" w:hAnsi="Arial" w:cs="Arial"/>
          <w:b/>
          <w:color w:val="000000"/>
          <w:lang w:eastAsia="es-MX"/>
        </w:rPr>
      </w:pPr>
      <w:r w:rsidRPr="0082609E">
        <w:rPr>
          <w:rFonts w:ascii="Arial" w:hAnsi="Arial" w:cs="Arial"/>
          <w:b/>
          <w:color w:val="000000"/>
          <w:lang w:eastAsia="es-MX"/>
        </w:rPr>
        <w:t xml:space="preserve">Percepción de </w:t>
      </w:r>
      <w:r w:rsidR="00A01624">
        <w:rPr>
          <w:rFonts w:ascii="Arial" w:hAnsi="Arial" w:cs="Arial"/>
          <w:b/>
          <w:color w:val="000000"/>
          <w:lang w:eastAsia="es-MX"/>
        </w:rPr>
        <w:t>la población atendida</w:t>
      </w:r>
      <w:r w:rsidRPr="0082609E">
        <w:rPr>
          <w:rFonts w:ascii="Arial" w:hAnsi="Arial" w:cs="Arial"/>
          <w:b/>
          <w:color w:val="000000"/>
          <w:lang w:eastAsia="es-MX"/>
        </w:rPr>
        <w:t>.</w:t>
      </w:r>
    </w:p>
    <w:p w:rsidR="001B1756" w:rsidRPr="0082609E"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82609E">
        <w:rPr>
          <w:rFonts w:ascii="Arial" w:hAnsi="Arial" w:cs="Arial"/>
          <w:color w:val="000000"/>
          <w:lang w:eastAsia="es-MX"/>
        </w:rPr>
        <w:t>Identificar si el programa cuenta con instrumentos que le permitan recabar información para medir el grado de satisfacción de los beneficiarios del programa y sus resultados.</w:t>
      </w:r>
    </w:p>
    <w:p w:rsidR="001B1756" w:rsidRPr="0082609E" w:rsidRDefault="00A01624" w:rsidP="001B1756">
      <w:pPr>
        <w:overflowPunct/>
        <w:autoSpaceDE/>
        <w:autoSpaceDN/>
        <w:adjustRightInd/>
        <w:spacing w:after="150" w:line="300" w:lineRule="atLeast"/>
        <w:textAlignment w:val="auto"/>
        <w:rPr>
          <w:rFonts w:ascii="Arial" w:hAnsi="Arial" w:cs="Arial"/>
          <w:b/>
          <w:color w:val="000000"/>
          <w:lang w:eastAsia="es-MX"/>
        </w:rPr>
      </w:pPr>
      <w:r>
        <w:rPr>
          <w:rFonts w:ascii="Arial" w:hAnsi="Arial" w:cs="Arial"/>
          <w:b/>
          <w:color w:val="000000"/>
          <w:lang w:eastAsia="es-MX"/>
        </w:rPr>
        <w:t xml:space="preserve">Medición de </w:t>
      </w:r>
      <w:r w:rsidR="001B1756" w:rsidRPr="0082609E">
        <w:rPr>
          <w:rFonts w:ascii="Arial" w:hAnsi="Arial" w:cs="Arial"/>
          <w:b/>
          <w:color w:val="000000"/>
          <w:lang w:eastAsia="es-MX"/>
        </w:rPr>
        <w:t>Resultados.</w:t>
      </w:r>
    </w:p>
    <w:p w:rsidR="001B1756" w:rsidRPr="0082609E"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82609E">
        <w:rPr>
          <w:rFonts w:ascii="Arial" w:hAnsi="Arial" w:cs="Arial"/>
          <w:color w:val="000000"/>
          <w:lang w:eastAsia="es-MX"/>
        </w:rPr>
        <w:t>Examinar los resultados del programa respecto a la atención del problema para el que fue creado.</w:t>
      </w:r>
    </w:p>
    <w:p w:rsidR="00121E4A" w:rsidRPr="0082609E" w:rsidRDefault="001B1756" w:rsidP="00121E4A">
      <w:pPr>
        <w:overflowPunct/>
        <w:autoSpaceDE/>
        <w:autoSpaceDN/>
        <w:adjustRightInd/>
        <w:spacing w:after="150" w:line="300" w:lineRule="atLeast"/>
        <w:jc w:val="both"/>
        <w:textAlignment w:val="auto"/>
        <w:rPr>
          <w:rFonts w:ascii="Arial" w:hAnsi="Arial" w:cs="Arial"/>
          <w:color w:val="000000"/>
          <w:lang w:eastAsia="es-MX"/>
        </w:rPr>
      </w:pPr>
      <w:r w:rsidRPr="0082609E">
        <w:rPr>
          <w:rFonts w:ascii="Arial" w:hAnsi="Arial" w:cs="Arial"/>
          <w:color w:val="000000"/>
          <w:lang w:eastAsia="es-MX"/>
        </w:rPr>
        <w:t xml:space="preserve">Los principales usuarios de la evaluación son las </w:t>
      </w:r>
      <w:r w:rsidR="00036B85">
        <w:rPr>
          <w:rFonts w:ascii="Arial" w:hAnsi="Arial" w:cs="Arial"/>
          <w:color w:val="000000"/>
          <w:lang w:eastAsia="es-MX"/>
        </w:rPr>
        <w:t>Dependencias y Entidades</w:t>
      </w:r>
      <w:r w:rsidRPr="0082609E">
        <w:rPr>
          <w:rFonts w:ascii="Arial" w:hAnsi="Arial" w:cs="Arial"/>
          <w:color w:val="000000"/>
          <w:lang w:eastAsia="es-MX"/>
        </w:rPr>
        <w:t xml:space="preserve"> a cargo de la operación de dichos programas.</w:t>
      </w:r>
    </w:p>
    <w:p w:rsidR="00D721DB" w:rsidRDefault="00D721DB" w:rsidP="00AE6B87">
      <w:pPr>
        <w:pStyle w:val="Prrafodelista"/>
        <w:spacing w:line="276" w:lineRule="auto"/>
        <w:ind w:left="720"/>
        <w:jc w:val="both"/>
        <w:rPr>
          <w:rFonts w:ascii="Arial" w:eastAsia="Times" w:hAnsi="Arial" w:cs="Arial"/>
        </w:rPr>
      </w:pPr>
    </w:p>
    <w:p w:rsidR="00583B98" w:rsidRPr="0082609E" w:rsidRDefault="00583B98" w:rsidP="00AE6B87">
      <w:pPr>
        <w:pStyle w:val="Prrafodelista"/>
        <w:spacing w:line="276" w:lineRule="auto"/>
        <w:ind w:left="720"/>
        <w:jc w:val="both"/>
        <w:rPr>
          <w:rFonts w:ascii="Arial" w:eastAsia="Times" w:hAnsi="Arial" w:cs="Arial"/>
        </w:rPr>
      </w:pPr>
    </w:p>
    <w:p w:rsidR="000D48A4" w:rsidRPr="0082609E" w:rsidRDefault="000D48A4" w:rsidP="00AE6B87">
      <w:pPr>
        <w:pStyle w:val="Prrafodelista"/>
        <w:spacing w:line="276" w:lineRule="auto"/>
        <w:ind w:left="720"/>
        <w:jc w:val="both"/>
        <w:rPr>
          <w:rFonts w:ascii="Arial" w:eastAsia="Times" w:hAnsi="Arial" w:cs="Arial"/>
        </w:rPr>
      </w:pPr>
    </w:p>
    <w:p w:rsidR="000D48A4" w:rsidRPr="0082609E" w:rsidRDefault="000D48A4"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03294C" w:rsidRPr="0082609E" w:rsidRDefault="0003294C" w:rsidP="00AE6B87">
      <w:pPr>
        <w:pStyle w:val="Prrafodelista"/>
        <w:spacing w:line="276" w:lineRule="auto"/>
        <w:ind w:left="720"/>
        <w:jc w:val="both"/>
        <w:rPr>
          <w:rFonts w:ascii="Arial" w:eastAsia="Times" w:hAnsi="Arial" w:cs="Arial"/>
        </w:rPr>
      </w:pPr>
    </w:p>
    <w:p w:rsidR="00AE53D7" w:rsidRPr="0082609E" w:rsidRDefault="00AE53D7" w:rsidP="00AE6B87">
      <w:pPr>
        <w:pStyle w:val="Prrafodelista"/>
        <w:spacing w:line="276" w:lineRule="auto"/>
        <w:ind w:left="720"/>
        <w:jc w:val="both"/>
        <w:rPr>
          <w:rFonts w:ascii="Arial" w:eastAsia="Times" w:hAnsi="Arial" w:cs="Arial"/>
        </w:rPr>
      </w:pPr>
    </w:p>
    <w:p w:rsidR="00AE53D7" w:rsidRDefault="00AE53D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Default="00767167" w:rsidP="00AE6B87">
      <w:pPr>
        <w:pStyle w:val="Prrafodelista"/>
        <w:spacing w:line="276" w:lineRule="auto"/>
        <w:ind w:left="720"/>
        <w:jc w:val="both"/>
        <w:rPr>
          <w:rFonts w:ascii="Arial" w:eastAsia="Times" w:hAnsi="Arial" w:cs="Arial"/>
        </w:rPr>
      </w:pPr>
    </w:p>
    <w:p w:rsidR="00767167" w:rsidRPr="0082609E" w:rsidRDefault="00767167" w:rsidP="00AE6B87">
      <w:pPr>
        <w:pStyle w:val="Prrafodelista"/>
        <w:spacing w:line="276" w:lineRule="auto"/>
        <w:ind w:left="720"/>
        <w:jc w:val="both"/>
        <w:rPr>
          <w:rFonts w:ascii="Arial" w:eastAsia="Times" w:hAnsi="Arial" w:cs="Arial"/>
        </w:rPr>
      </w:pPr>
    </w:p>
    <w:p w:rsidR="00AE53D7" w:rsidRPr="0082609E" w:rsidRDefault="00AE53D7" w:rsidP="00AE6B87">
      <w:pPr>
        <w:pStyle w:val="Prrafodelista"/>
        <w:spacing w:line="276" w:lineRule="auto"/>
        <w:ind w:left="720"/>
        <w:jc w:val="both"/>
        <w:rPr>
          <w:rFonts w:ascii="Arial" w:eastAsia="Times" w:hAnsi="Arial" w:cs="Arial"/>
        </w:rPr>
      </w:pPr>
    </w:p>
    <w:p w:rsidR="0015763E" w:rsidRPr="0082609E" w:rsidRDefault="0015763E" w:rsidP="00AE6B87">
      <w:pPr>
        <w:pStyle w:val="Prrafodelista"/>
        <w:spacing w:line="276" w:lineRule="auto"/>
        <w:ind w:left="720"/>
        <w:jc w:val="both"/>
        <w:rPr>
          <w:rFonts w:ascii="Arial" w:eastAsia="Times" w:hAnsi="Arial" w:cs="Arial"/>
        </w:rPr>
      </w:pPr>
    </w:p>
    <w:p w:rsidR="00AE53D7" w:rsidRPr="0082609E" w:rsidRDefault="00AE53D7" w:rsidP="00AE6B87">
      <w:pPr>
        <w:pStyle w:val="Prrafodelista"/>
        <w:spacing w:line="276" w:lineRule="auto"/>
        <w:ind w:left="720"/>
        <w:jc w:val="both"/>
        <w:rPr>
          <w:rFonts w:ascii="Arial" w:eastAsia="Times" w:hAnsi="Arial" w:cs="Arial"/>
        </w:rPr>
      </w:pPr>
    </w:p>
    <w:p w:rsidR="00216888" w:rsidRPr="0082609E" w:rsidRDefault="00216888" w:rsidP="007F050B">
      <w:pPr>
        <w:pStyle w:val="Prrafodelista"/>
        <w:numPr>
          <w:ilvl w:val="0"/>
          <w:numId w:val="121"/>
        </w:numPr>
        <w:spacing w:line="276" w:lineRule="auto"/>
        <w:ind w:left="567" w:hanging="425"/>
        <w:jc w:val="both"/>
        <w:rPr>
          <w:rFonts w:ascii="Arial" w:eastAsia="Times" w:hAnsi="Arial" w:cs="Arial"/>
          <w:b/>
          <w:bCs/>
          <w:smallCaps/>
        </w:rPr>
      </w:pPr>
      <w:r w:rsidRPr="0082609E">
        <w:rPr>
          <w:rFonts w:ascii="Arial" w:eastAsia="Times" w:hAnsi="Arial" w:cs="Arial"/>
          <w:b/>
          <w:bCs/>
          <w:smallCaps/>
        </w:rPr>
        <w:t>EVALUACI</w:t>
      </w:r>
      <w:r w:rsidR="002F3B01" w:rsidRPr="0082609E">
        <w:rPr>
          <w:rFonts w:ascii="Arial" w:eastAsia="Times" w:hAnsi="Arial" w:cs="Arial"/>
          <w:b/>
          <w:bCs/>
          <w:smallCaps/>
        </w:rPr>
        <w:t>Ó</w:t>
      </w:r>
      <w:r w:rsidR="00E84796" w:rsidRPr="0082609E">
        <w:rPr>
          <w:rFonts w:ascii="Arial" w:eastAsia="Times" w:hAnsi="Arial" w:cs="Arial"/>
          <w:b/>
          <w:bCs/>
          <w:smallCaps/>
        </w:rPr>
        <w:t>N FINAL.</w:t>
      </w:r>
    </w:p>
    <w:p w:rsidR="00216888" w:rsidRPr="0082609E" w:rsidRDefault="00216888" w:rsidP="00216888">
      <w:pPr>
        <w:pStyle w:val="Prrafodelista"/>
        <w:tabs>
          <w:tab w:val="left" w:pos="567"/>
        </w:tabs>
        <w:spacing w:line="276" w:lineRule="auto"/>
        <w:ind w:left="360"/>
        <w:rPr>
          <w:rFonts w:ascii="Arial" w:eastAsia="Times" w:hAnsi="Arial" w:cs="Arial"/>
          <w:b/>
          <w:bCs/>
          <w:smallCaps/>
        </w:rPr>
      </w:pPr>
    </w:p>
    <w:p w:rsidR="00B10DB9" w:rsidRPr="0082609E" w:rsidRDefault="00216888" w:rsidP="0062121A">
      <w:pPr>
        <w:spacing w:line="276" w:lineRule="auto"/>
        <w:rPr>
          <w:rFonts w:ascii="Arial" w:eastAsia="Times" w:hAnsi="Arial" w:cs="Arial"/>
          <w:b/>
          <w:bCs/>
          <w:smallCaps/>
        </w:rPr>
      </w:pPr>
      <w:r w:rsidRPr="0082609E">
        <w:rPr>
          <w:rFonts w:ascii="Arial" w:eastAsia="Times" w:hAnsi="Arial" w:cs="Arial"/>
          <w:b/>
          <w:bCs/>
          <w:smallCaps/>
        </w:rPr>
        <w:t xml:space="preserve">ETAPA 1.- </w:t>
      </w:r>
      <w:r w:rsidR="00B10DB9" w:rsidRPr="0082609E">
        <w:rPr>
          <w:rFonts w:ascii="Arial" w:eastAsia="Times" w:hAnsi="Arial" w:cs="Arial"/>
          <w:b/>
          <w:bCs/>
          <w:smallCaps/>
        </w:rPr>
        <w:t>DISEÑO</w:t>
      </w:r>
    </w:p>
    <w:p w:rsidR="002C12E0" w:rsidRPr="0082609E" w:rsidRDefault="00902711" w:rsidP="0062121A">
      <w:pPr>
        <w:pStyle w:val="Prrafodelista"/>
        <w:spacing w:line="276" w:lineRule="auto"/>
        <w:ind w:left="0"/>
        <w:rPr>
          <w:rFonts w:ascii="Arial" w:eastAsia="Times" w:hAnsi="Arial" w:cs="Arial"/>
          <w:b/>
          <w:bCs/>
          <w:smallCaps/>
        </w:rPr>
      </w:pPr>
      <w:r w:rsidRPr="0082609E">
        <w:rPr>
          <w:rFonts w:ascii="Arial" w:eastAsia="Times" w:hAnsi="Arial" w:cs="Arial"/>
          <w:b/>
          <w:bCs/>
          <w:smallCaps/>
        </w:rPr>
        <w:t>Análisis de la Justificación de la creación y del diseño del programa</w:t>
      </w:r>
      <w:bookmarkEnd w:id="0"/>
      <w:bookmarkEnd w:id="1"/>
    </w:p>
    <w:p w:rsidR="00216888" w:rsidRPr="0082609E" w:rsidRDefault="00216888" w:rsidP="00216888">
      <w:pPr>
        <w:tabs>
          <w:tab w:val="left" w:pos="540"/>
        </w:tabs>
        <w:overflowPunct/>
        <w:autoSpaceDE/>
        <w:autoSpaceDN/>
        <w:adjustRightInd/>
        <w:spacing w:line="276" w:lineRule="auto"/>
        <w:jc w:val="both"/>
        <w:textAlignment w:val="auto"/>
        <w:rPr>
          <w:rFonts w:ascii="Arial" w:eastAsia="Times" w:hAnsi="Arial" w:cs="Arial"/>
          <w:b/>
          <w:iCs/>
        </w:rPr>
      </w:pPr>
    </w:p>
    <w:p w:rsidR="000626C4" w:rsidRPr="0082609E"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eastAsia="Times" w:hAnsi="Arial" w:cs="Arial"/>
          <w:b/>
          <w:iCs/>
        </w:rPr>
        <w:t>El problema o necesidad prioritaria que busca resolver el programa está identificado en un documento que cuenta con la siguiente información:</w:t>
      </w:r>
    </w:p>
    <w:p w:rsidR="000626C4" w:rsidRPr="0082609E"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El problema o necesidad se formula como un hecho negativo o como una situación que puede ser revertida.</w:t>
      </w:r>
    </w:p>
    <w:p w:rsidR="000626C4" w:rsidRPr="0082609E"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Se define la población que tiene el problema o necesidad.</w:t>
      </w:r>
    </w:p>
    <w:p w:rsidR="00251FA2" w:rsidRPr="0082609E" w:rsidRDefault="00251FA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Se define el plazo para su revisión y su actualización.</w:t>
      </w:r>
    </w:p>
    <w:p w:rsidR="00EC487B" w:rsidRPr="0082609E" w:rsidRDefault="00EC487B" w:rsidP="00256283">
      <w:pPr>
        <w:tabs>
          <w:tab w:val="left" w:pos="540"/>
        </w:tabs>
        <w:spacing w:line="276" w:lineRule="auto"/>
        <w:jc w:val="both"/>
        <w:rPr>
          <w:rFonts w:ascii="Arial" w:eastAsia="Times" w:hAnsi="Arial" w:cs="Arial"/>
          <w:iCs/>
          <w:lang w:eastAsia="en-US"/>
        </w:rPr>
      </w:pPr>
    </w:p>
    <w:p w:rsidR="00F61B25" w:rsidRPr="0082609E" w:rsidRDefault="00740B81" w:rsidP="001469DC">
      <w:pPr>
        <w:tabs>
          <w:tab w:val="left" w:pos="540"/>
        </w:tabs>
        <w:spacing w:line="276" w:lineRule="auto"/>
        <w:jc w:val="center"/>
        <w:rPr>
          <w:rFonts w:ascii="Arial" w:eastAsia="Times" w:hAnsi="Arial" w:cs="Arial"/>
          <w:b/>
          <w:iCs/>
          <w:lang w:eastAsia="en-US"/>
        </w:rPr>
      </w:pPr>
      <w:r w:rsidRPr="0082609E">
        <w:rPr>
          <w:rFonts w:ascii="Arial" w:eastAsia="Times" w:hAnsi="Arial" w:cs="Arial"/>
          <w:b/>
          <w:iCs/>
          <w:lang w:eastAsia="en-US"/>
        </w:rPr>
        <w:t xml:space="preserve">Análisis </w:t>
      </w:r>
      <w:r w:rsidR="007C7E41">
        <w:rPr>
          <w:rFonts w:ascii="Arial" w:eastAsia="Times" w:hAnsi="Arial" w:cs="Arial"/>
          <w:b/>
          <w:iCs/>
          <w:lang w:eastAsia="en-US"/>
        </w:rPr>
        <w:t>Final</w:t>
      </w:r>
    </w:p>
    <w:p w:rsidR="001469DC" w:rsidRPr="0082609E" w:rsidRDefault="001469DC" w:rsidP="001469DC">
      <w:pPr>
        <w:tabs>
          <w:tab w:val="left" w:pos="540"/>
        </w:tabs>
        <w:spacing w:line="276" w:lineRule="auto"/>
        <w:rPr>
          <w:rFonts w:ascii="Arial" w:eastAsia="Times" w:hAnsi="Arial" w:cs="Arial"/>
          <w:b/>
          <w:iCs/>
          <w:lang w:eastAsia="en-US"/>
        </w:rPr>
      </w:pPr>
      <w:r w:rsidRPr="0082609E">
        <w:rPr>
          <w:rFonts w:ascii="Arial" w:eastAsia="Times" w:hAnsi="Arial" w:cs="Arial"/>
          <w:b/>
          <w:iCs/>
          <w:lang w:eastAsia="en-US"/>
        </w:rPr>
        <w:t>Ponderación</w:t>
      </w:r>
      <w:r w:rsidR="00E65A08" w:rsidRPr="0082609E">
        <w:rPr>
          <w:rFonts w:ascii="Arial" w:eastAsia="Times" w:hAnsi="Arial" w:cs="Arial"/>
          <w:b/>
          <w:iCs/>
          <w:lang w:eastAsia="en-US"/>
        </w:rPr>
        <w:t xml:space="preserve"> según CONEVAL: </w:t>
      </w:r>
    </w:p>
    <w:tbl>
      <w:tblPr>
        <w:tblW w:w="10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A0"/>
      </w:tblPr>
      <w:tblGrid>
        <w:gridCol w:w="695"/>
        <w:gridCol w:w="9498"/>
      </w:tblGrid>
      <w:tr w:rsidR="001469DC" w:rsidRPr="0082609E" w:rsidTr="00A05D4D">
        <w:trPr>
          <w:trHeight w:val="268"/>
          <w:jc w:val="center"/>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82609E" w:rsidRDefault="001469DC"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615"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82609E" w:rsidRDefault="001469DC"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1469DC" w:rsidRPr="0082609E"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82609E" w:rsidRDefault="001469DC"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615" w:type="dxa"/>
            <w:tcBorders>
              <w:top w:val="single" w:sz="4" w:space="0" w:color="auto"/>
              <w:left w:val="single" w:sz="4" w:space="0" w:color="auto"/>
              <w:bottom w:val="single" w:sz="4" w:space="0" w:color="auto"/>
              <w:right w:val="single" w:sz="4" w:space="0" w:color="auto"/>
            </w:tcBorders>
          </w:tcPr>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tiene identificado el problema o necesidad que busca resolver, y</w:t>
            </w:r>
          </w:p>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problema no cuenta con las características establecidas en la pregunta.</w:t>
            </w:r>
          </w:p>
        </w:tc>
      </w:tr>
      <w:tr w:rsidR="001469DC" w:rsidRPr="0082609E"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82609E" w:rsidRDefault="001469DC"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615" w:type="dxa"/>
            <w:tcBorders>
              <w:top w:val="single" w:sz="4" w:space="0" w:color="auto"/>
              <w:left w:val="single" w:sz="4" w:space="0" w:color="auto"/>
              <w:bottom w:val="single" w:sz="4" w:space="0" w:color="auto"/>
              <w:right w:val="single" w:sz="4" w:space="0" w:color="auto"/>
            </w:tcBorders>
          </w:tcPr>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tiene identificado el problema o necesidad que busca resolver, y</w:t>
            </w:r>
          </w:p>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problema cuenta con una de las características establecidas en la pregunta.</w:t>
            </w:r>
          </w:p>
        </w:tc>
      </w:tr>
      <w:tr w:rsidR="001469DC" w:rsidRPr="0082609E"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82609E" w:rsidRDefault="001469DC"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615" w:type="dxa"/>
            <w:tcBorders>
              <w:top w:val="single" w:sz="4" w:space="0" w:color="auto"/>
              <w:left w:val="single" w:sz="4" w:space="0" w:color="auto"/>
              <w:bottom w:val="single" w:sz="4" w:space="0" w:color="auto"/>
              <w:right w:val="single" w:sz="4" w:space="0" w:color="auto"/>
            </w:tcBorders>
          </w:tcPr>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tiene identificado el problema o necesidad que busca resolver, y</w:t>
            </w:r>
          </w:p>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 xml:space="preserve">El problema cuenta con dos </w:t>
            </w:r>
            <w:r w:rsidR="00D01405" w:rsidRPr="0082609E">
              <w:rPr>
                <w:rFonts w:ascii="Arial" w:hAnsi="Arial" w:cs="Arial"/>
                <w:sz w:val="20"/>
                <w:szCs w:val="20"/>
                <w:lang w:eastAsia="es-MX"/>
              </w:rPr>
              <w:t xml:space="preserve">de </w:t>
            </w:r>
            <w:r w:rsidRPr="0082609E">
              <w:rPr>
                <w:rFonts w:ascii="Arial" w:hAnsi="Arial" w:cs="Arial"/>
                <w:sz w:val="20"/>
                <w:szCs w:val="20"/>
                <w:lang w:eastAsia="es-MX"/>
              </w:rPr>
              <w:t>las características establecidas en la pregunta.</w:t>
            </w:r>
          </w:p>
        </w:tc>
      </w:tr>
      <w:tr w:rsidR="001469DC" w:rsidRPr="0082609E"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82609E" w:rsidRDefault="001469DC"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615" w:type="dxa"/>
            <w:tcBorders>
              <w:top w:val="single" w:sz="4" w:space="0" w:color="auto"/>
              <w:left w:val="single" w:sz="4" w:space="0" w:color="auto"/>
              <w:bottom w:val="single" w:sz="4" w:space="0" w:color="auto"/>
              <w:right w:val="single" w:sz="4" w:space="0" w:color="auto"/>
            </w:tcBorders>
          </w:tcPr>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tiene identificado el problema o necesidad que busca resolver, y</w:t>
            </w:r>
          </w:p>
          <w:p w:rsidR="001469DC" w:rsidRPr="0082609E"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problema cuenta con todas las características establecidas en la pregunta.</w:t>
            </w:r>
          </w:p>
        </w:tc>
      </w:tr>
    </w:tbl>
    <w:p w:rsidR="001469DC" w:rsidRPr="0082609E" w:rsidRDefault="001469DC" w:rsidP="001469DC">
      <w:pPr>
        <w:tabs>
          <w:tab w:val="left" w:pos="540"/>
        </w:tabs>
        <w:spacing w:line="276" w:lineRule="auto"/>
        <w:rPr>
          <w:rFonts w:ascii="Arial" w:eastAsia="Times" w:hAnsi="Arial" w:cs="Arial"/>
          <w:b/>
          <w:iCs/>
          <w:lang w:eastAsia="en-US"/>
        </w:rPr>
      </w:pPr>
    </w:p>
    <w:p w:rsidR="001469DC" w:rsidRPr="0082609E" w:rsidRDefault="001469DC" w:rsidP="001469DC">
      <w:pPr>
        <w:tabs>
          <w:tab w:val="left" w:pos="540"/>
        </w:tabs>
        <w:spacing w:line="276" w:lineRule="auto"/>
        <w:rPr>
          <w:rFonts w:ascii="Arial" w:eastAsia="Times" w:hAnsi="Arial" w:cs="Arial"/>
          <w:b/>
          <w:iCs/>
          <w:lang w:eastAsia="en-US"/>
        </w:rPr>
      </w:pPr>
      <w:r w:rsidRPr="0082609E">
        <w:rPr>
          <w:rFonts w:ascii="Arial" w:eastAsia="Times" w:hAnsi="Arial" w:cs="Arial"/>
          <w:b/>
          <w:iCs/>
          <w:lang w:eastAsia="en-US"/>
        </w:rPr>
        <w:t>Evaluación:</w:t>
      </w:r>
    </w:p>
    <w:p w:rsidR="00CD3313" w:rsidRPr="0082609E" w:rsidRDefault="00CD3313"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CD3313" w:rsidRPr="0082609E" w:rsidRDefault="00CD3313" w:rsidP="00CD3313">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82609E">
        <w:rPr>
          <w:rFonts w:ascii="Arial" w:eastAsia="Times" w:hAnsi="Arial" w:cs="Arial"/>
          <w:iCs/>
          <w:sz w:val="20"/>
          <w:szCs w:val="20"/>
        </w:rPr>
        <w:t xml:space="preserve">Los recursos FORTAMUN –DF son destinados al fortalecimiento financiero de los Municipios, destinándose a satisfacer requerimientos diversos con base en las reglas de operación, siendo la distribución </w:t>
      </w:r>
      <w:r w:rsidR="00082DAC">
        <w:rPr>
          <w:rFonts w:ascii="Arial" w:eastAsia="Times" w:hAnsi="Arial" w:cs="Arial"/>
          <w:iCs/>
          <w:sz w:val="20"/>
          <w:szCs w:val="20"/>
        </w:rPr>
        <w:t xml:space="preserve">por Dependencia o Entidad </w:t>
      </w:r>
      <w:r w:rsidR="002A1606">
        <w:rPr>
          <w:rFonts w:ascii="Arial" w:eastAsia="Times" w:hAnsi="Arial" w:cs="Arial"/>
          <w:iCs/>
          <w:sz w:val="20"/>
          <w:szCs w:val="20"/>
        </w:rPr>
        <w:t xml:space="preserve">en el Municipio de Puebla </w:t>
      </w:r>
      <w:r w:rsidRPr="0082609E">
        <w:rPr>
          <w:rFonts w:ascii="Arial" w:eastAsia="Times" w:hAnsi="Arial" w:cs="Arial"/>
          <w:iCs/>
          <w:sz w:val="20"/>
          <w:szCs w:val="20"/>
        </w:rPr>
        <w:t>para el año fiscal 2015 la siguiente:</w:t>
      </w:r>
    </w:p>
    <w:p w:rsidR="00CD3313" w:rsidRPr="0082609E" w:rsidRDefault="00CD3313" w:rsidP="00CD3313">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tbl>
      <w:tblPr>
        <w:tblW w:w="9570" w:type="dxa"/>
        <w:tblCellMar>
          <w:left w:w="70" w:type="dxa"/>
          <w:right w:w="70" w:type="dxa"/>
        </w:tblCellMar>
        <w:tblLook w:val="04A0"/>
      </w:tblPr>
      <w:tblGrid>
        <w:gridCol w:w="6036"/>
        <w:gridCol w:w="1777"/>
        <w:gridCol w:w="1757"/>
      </w:tblGrid>
      <w:tr w:rsidR="00082DAC" w:rsidRPr="00082DAC" w:rsidTr="00082DAC">
        <w:trPr>
          <w:trHeight w:val="232"/>
        </w:trPr>
        <w:tc>
          <w:tcPr>
            <w:tcW w:w="9570" w:type="dxa"/>
            <w:gridSpan w:val="3"/>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jc w:val="center"/>
              <w:textAlignment w:val="auto"/>
              <w:rPr>
                <w:rFonts w:ascii="Arial" w:hAnsi="Arial" w:cs="Arial"/>
                <w:b/>
                <w:bCs/>
                <w:lang w:eastAsia="es-MX"/>
              </w:rPr>
            </w:pPr>
            <w:r w:rsidRPr="00082DAC">
              <w:rPr>
                <w:rFonts w:ascii="Arial" w:hAnsi="Arial" w:cs="Arial"/>
                <w:b/>
                <w:bCs/>
                <w:lang w:eastAsia="es-MX"/>
              </w:rPr>
              <w:t>PRESUPUESTO ASIGNADO Y PAGADO POR DEPENDENCIA FORTAMUN-DF 2015</w:t>
            </w:r>
          </w:p>
        </w:tc>
      </w:tr>
      <w:tr w:rsidR="00082DAC" w:rsidRPr="00082DAC" w:rsidTr="00082DAC">
        <w:trPr>
          <w:trHeight w:val="232"/>
        </w:trPr>
        <w:tc>
          <w:tcPr>
            <w:tcW w:w="6036" w:type="dxa"/>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jc w:val="center"/>
              <w:textAlignment w:val="auto"/>
              <w:rPr>
                <w:rFonts w:ascii="Arial" w:hAnsi="Arial" w:cs="Arial"/>
                <w:b/>
                <w:bCs/>
                <w:lang w:eastAsia="es-MX"/>
              </w:rPr>
            </w:pPr>
          </w:p>
        </w:tc>
        <w:tc>
          <w:tcPr>
            <w:tcW w:w="1777" w:type="dxa"/>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textAlignment w:val="auto"/>
              <w:rPr>
                <w:lang w:eastAsia="es-MX"/>
              </w:rPr>
            </w:pPr>
          </w:p>
        </w:tc>
        <w:tc>
          <w:tcPr>
            <w:tcW w:w="1756" w:type="dxa"/>
            <w:tcBorders>
              <w:top w:val="nil"/>
              <w:left w:val="nil"/>
              <w:bottom w:val="nil"/>
              <w:right w:val="nil"/>
            </w:tcBorders>
            <w:shd w:val="clear" w:color="auto" w:fill="auto"/>
            <w:noWrap/>
            <w:vAlign w:val="bottom"/>
            <w:hideMark/>
          </w:tcPr>
          <w:p w:rsidR="00082DAC" w:rsidRPr="00082DAC" w:rsidRDefault="00082DAC" w:rsidP="00082DAC">
            <w:pPr>
              <w:overflowPunct/>
              <w:autoSpaceDE/>
              <w:autoSpaceDN/>
              <w:adjustRightInd/>
              <w:textAlignment w:val="auto"/>
              <w:rPr>
                <w:lang w:eastAsia="es-MX"/>
              </w:rPr>
            </w:pPr>
          </w:p>
        </w:tc>
      </w:tr>
      <w:tr w:rsidR="00082DAC" w:rsidRPr="00082DAC" w:rsidTr="00082DAC">
        <w:trPr>
          <w:trHeight w:val="465"/>
        </w:trPr>
        <w:tc>
          <w:tcPr>
            <w:tcW w:w="6036"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Dependencia</w:t>
            </w:r>
          </w:p>
        </w:tc>
        <w:tc>
          <w:tcPr>
            <w:tcW w:w="1777" w:type="dxa"/>
            <w:tcBorders>
              <w:top w:val="single" w:sz="4" w:space="0" w:color="auto"/>
              <w:left w:val="nil"/>
              <w:bottom w:val="single" w:sz="4" w:space="0" w:color="auto"/>
              <w:right w:val="single" w:sz="4" w:space="0" w:color="auto"/>
            </w:tcBorders>
            <w:shd w:val="clear" w:color="DCE6F1" w:fill="DCE6F1"/>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Asignado Presupuestal</w:t>
            </w:r>
          </w:p>
        </w:tc>
        <w:tc>
          <w:tcPr>
            <w:tcW w:w="1756" w:type="dxa"/>
            <w:tcBorders>
              <w:top w:val="single" w:sz="4" w:space="0" w:color="auto"/>
              <w:left w:val="nil"/>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Pagado</w:t>
            </w:r>
          </w:p>
        </w:tc>
      </w:tr>
      <w:tr w:rsidR="00082DAC" w:rsidRPr="00082DAC"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205 TESORERÍA MUNICIPAL</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61,545,936.92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61,545,936.92 </w:t>
            </w:r>
          </w:p>
        </w:tc>
      </w:tr>
      <w:tr w:rsidR="00082DAC" w:rsidRPr="00082DAC"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209 SRÍA DE INFRAESTRUCTURA Y SERV. PÚBLICOS</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159,049,255.29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159,000,000.00 </w:t>
            </w:r>
          </w:p>
        </w:tc>
      </w:tr>
      <w:tr w:rsidR="00082DAC" w:rsidRPr="00082DAC"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213 SRÍA. DE SEGURIDAD PÚB. Y TRANSITO MPAL.</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278,361,242.71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278,302,083.01 </w:t>
            </w:r>
          </w:p>
        </w:tc>
      </w:tr>
      <w:tr w:rsidR="00082DAC" w:rsidRPr="00082DAC" w:rsidTr="00082DAC">
        <w:trPr>
          <w:trHeight w:val="232"/>
        </w:trPr>
        <w:tc>
          <w:tcPr>
            <w:tcW w:w="6036" w:type="dxa"/>
            <w:tcBorders>
              <w:top w:val="nil"/>
              <w:left w:val="single" w:sz="4" w:space="0" w:color="auto"/>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217 ORGANISMO OPERADOR DEL SERV.  DE LIMPIA</w:t>
            </w:r>
          </w:p>
        </w:tc>
        <w:tc>
          <w:tcPr>
            <w:tcW w:w="1777"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302,644,765.15 </w:t>
            </w:r>
          </w:p>
        </w:tc>
        <w:tc>
          <w:tcPr>
            <w:tcW w:w="1756" w:type="dxa"/>
            <w:tcBorders>
              <w:top w:val="nil"/>
              <w:left w:val="nil"/>
              <w:bottom w:val="single" w:sz="4" w:space="0" w:color="auto"/>
              <w:right w:val="single" w:sz="4" w:space="0" w:color="auto"/>
            </w:tcBorders>
            <w:shd w:val="clear" w:color="auto" w:fill="auto"/>
            <w:noWrap/>
            <w:vAlign w:val="bottom"/>
            <w:hideMark/>
          </w:tcPr>
          <w:p w:rsidR="00082DAC" w:rsidRPr="00082DAC" w:rsidRDefault="00082DAC" w:rsidP="00082DAC">
            <w:pPr>
              <w:overflowPunct/>
              <w:autoSpaceDE/>
              <w:autoSpaceDN/>
              <w:adjustRightInd/>
              <w:textAlignment w:val="auto"/>
              <w:rPr>
                <w:rFonts w:ascii="Arial" w:hAnsi="Arial" w:cs="Arial"/>
                <w:lang w:eastAsia="es-MX"/>
              </w:rPr>
            </w:pPr>
            <w:r w:rsidRPr="00082DAC">
              <w:rPr>
                <w:rFonts w:ascii="Arial" w:hAnsi="Arial" w:cs="Arial"/>
                <w:lang w:eastAsia="es-MX"/>
              </w:rPr>
              <w:t xml:space="preserve"> 302,644,765.15 </w:t>
            </w:r>
          </w:p>
        </w:tc>
      </w:tr>
      <w:tr w:rsidR="00082DAC" w:rsidRPr="00082DAC" w:rsidTr="00082DAC">
        <w:trPr>
          <w:trHeight w:val="232"/>
        </w:trPr>
        <w:tc>
          <w:tcPr>
            <w:tcW w:w="6036" w:type="dxa"/>
            <w:tcBorders>
              <w:top w:val="nil"/>
              <w:left w:val="single" w:sz="4" w:space="0" w:color="auto"/>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Total</w:t>
            </w:r>
          </w:p>
        </w:tc>
        <w:tc>
          <w:tcPr>
            <w:tcW w:w="1777" w:type="dxa"/>
            <w:tcBorders>
              <w:top w:val="nil"/>
              <w:left w:val="nil"/>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textAlignment w:val="auto"/>
              <w:rPr>
                <w:rFonts w:ascii="Arial" w:hAnsi="Arial" w:cs="Arial"/>
                <w:b/>
                <w:bCs/>
                <w:lang w:eastAsia="es-MX"/>
              </w:rPr>
            </w:pPr>
            <w:r w:rsidRPr="00082DAC">
              <w:rPr>
                <w:rFonts w:ascii="Arial" w:hAnsi="Arial" w:cs="Arial"/>
                <w:b/>
                <w:bCs/>
                <w:lang w:eastAsia="es-MX"/>
              </w:rPr>
              <w:t xml:space="preserve"> 801,601,200.07 </w:t>
            </w:r>
          </w:p>
        </w:tc>
        <w:tc>
          <w:tcPr>
            <w:tcW w:w="1756" w:type="dxa"/>
            <w:tcBorders>
              <w:top w:val="nil"/>
              <w:left w:val="nil"/>
              <w:bottom w:val="single" w:sz="4" w:space="0" w:color="auto"/>
              <w:right w:val="single" w:sz="4" w:space="0" w:color="auto"/>
            </w:tcBorders>
            <w:shd w:val="clear" w:color="DCE6F1" w:fill="DCE6F1"/>
            <w:noWrap/>
            <w:vAlign w:val="bottom"/>
            <w:hideMark/>
          </w:tcPr>
          <w:p w:rsidR="00082DAC" w:rsidRPr="00082DAC" w:rsidRDefault="00082DAC" w:rsidP="00082DAC">
            <w:pPr>
              <w:overflowPunct/>
              <w:autoSpaceDE/>
              <w:autoSpaceDN/>
              <w:adjustRightInd/>
              <w:textAlignment w:val="auto"/>
              <w:rPr>
                <w:rFonts w:ascii="Arial" w:hAnsi="Arial" w:cs="Arial"/>
                <w:b/>
                <w:bCs/>
                <w:lang w:eastAsia="es-MX"/>
              </w:rPr>
            </w:pPr>
            <w:r w:rsidRPr="00082DAC">
              <w:rPr>
                <w:rFonts w:ascii="Arial" w:hAnsi="Arial" w:cs="Arial"/>
                <w:b/>
                <w:bCs/>
                <w:lang w:eastAsia="es-MX"/>
              </w:rPr>
              <w:t xml:space="preserve"> 801,492,785.08 </w:t>
            </w:r>
          </w:p>
        </w:tc>
      </w:tr>
    </w:tbl>
    <w:p w:rsidR="00097677" w:rsidRDefault="002D3B30"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16"/>
          <w:szCs w:val="16"/>
        </w:rPr>
      </w:pPr>
      <w:r>
        <w:rPr>
          <w:rFonts w:ascii="Arial" w:eastAsia="Times" w:hAnsi="Arial" w:cs="Arial"/>
          <w:iCs/>
          <w:sz w:val="16"/>
          <w:szCs w:val="16"/>
        </w:rPr>
        <w:t>FUENTE: Tesorería Municipal del H. Ayuntamiento del Municipio de Puebla</w:t>
      </w:r>
    </w:p>
    <w:p w:rsidR="00CD3313" w:rsidRPr="0082609E" w:rsidRDefault="00CD3313"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16"/>
          <w:szCs w:val="16"/>
        </w:rPr>
      </w:pPr>
      <w:r w:rsidRPr="0082609E">
        <w:rPr>
          <w:rFonts w:ascii="Arial" w:eastAsia="Times" w:hAnsi="Arial" w:cs="Arial"/>
          <w:iCs/>
          <w:sz w:val="16"/>
          <w:szCs w:val="16"/>
        </w:rPr>
        <w:t xml:space="preserve"> </w:t>
      </w:r>
    </w:p>
    <w:p w:rsidR="0082609E" w:rsidRDefault="0062121A" w:rsidP="00293A8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82609E">
        <w:rPr>
          <w:rFonts w:ascii="Arial" w:eastAsia="Times" w:hAnsi="Arial" w:cs="Arial"/>
          <w:iCs/>
          <w:sz w:val="20"/>
          <w:szCs w:val="20"/>
        </w:rPr>
        <w:t>De la evaluación a la información</w:t>
      </w:r>
      <w:r w:rsidR="00F154F8" w:rsidRPr="0082609E">
        <w:rPr>
          <w:rFonts w:ascii="Arial" w:eastAsia="Times" w:hAnsi="Arial" w:cs="Arial"/>
          <w:iCs/>
          <w:sz w:val="20"/>
          <w:szCs w:val="20"/>
        </w:rPr>
        <w:t xml:space="preserve"> y documentación proporcionada </w:t>
      </w:r>
      <w:r w:rsidR="000F7BAA" w:rsidRPr="0082609E">
        <w:rPr>
          <w:rFonts w:ascii="Arial" w:eastAsia="Times" w:hAnsi="Arial" w:cs="Arial"/>
          <w:iCs/>
          <w:sz w:val="20"/>
          <w:szCs w:val="20"/>
        </w:rPr>
        <w:t>se</w:t>
      </w:r>
      <w:r w:rsidR="00F154F8" w:rsidRPr="0082609E">
        <w:rPr>
          <w:rFonts w:ascii="Arial" w:eastAsia="Times" w:hAnsi="Arial" w:cs="Arial"/>
          <w:b/>
          <w:iCs/>
          <w:sz w:val="20"/>
          <w:szCs w:val="20"/>
        </w:rPr>
        <w:t xml:space="preserve"> </w:t>
      </w:r>
      <w:r w:rsidR="009E2306" w:rsidRPr="0082609E">
        <w:rPr>
          <w:rFonts w:ascii="Arial" w:eastAsia="Times" w:hAnsi="Arial" w:cs="Arial"/>
          <w:iCs/>
          <w:sz w:val="20"/>
          <w:szCs w:val="20"/>
        </w:rPr>
        <w:t>ponderó</w:t>
      </w:r>
      <w:r w:rsidRPr="0082609E">
        <w:rPr>
          <w:rFonts w:ascii="Arial" w:eastAsia="Times" w:hAnsi="Arial" w:cs="Arial"/>
          <w:iCs/>
          <w:sz w:val="20"/>
          <w:szCs w:val="20"/>
        </w:rPr>
        <w:t xml:space="preserve"> </w:t>
      </w:r>
      <w:r w:rsidR="000F7BAA" w:rsidRPr="0082609E">
        <w:rPr>
          <w:rFonts w:ascii="Arial" w:eastAsia="Times" w:hAnsi="Arial" w:cs="Arial"/>
          <w:iCs/>
          <w:sz w:val="20"/>
          <w:szCs w:val="20"/>
        </w:rPr>
        <w:t xml:space="preserve">en un nivel </w:t>
      </w:r>
      <w:r w:rsidR="003D2989" w:rsidRPr="00082DAC">
        <w:rPr>
          <w:rFonts w:ascii="Arial" w:eastAsia="Times" w:hAnsi="Arial" w:cs="Arial"/>
          <w:b/>
          <w:iCs/>
          <w:sz w:val="20"/>
          <w:szCs w:val="20"/>
        </w:rPr>
        <w:t>4</w:t>
      </w:r>
      <w:r w:rsidR="000F7BAA" w:rsidRPr="0082609E">
        <w:rPr>
          <w:rFonts w:ascii="Arial" w:eastAsia="Times" w:hAnsi="Arial" w:cs="Arial"/>
          <w:iCs/>
          <w:sz w:val="20"/>
          <w:szCs w:val="20"/>
        </w:rPr>
        <w:t xml:space="preserve"> </w:t>
      </w:r>
      <w:r w:rsidR="00F154F8" w:rsidRPr="0082609E">
        <w:rPr>
          <w:rFonts w:ascii="Arial" w:eastAsia="Times" w:hAnsi="Arial" w:cs="Arial"/>
          <w:iCs/>
          <w:sz w:val="20"/>
          <w:szCs w:val="20"/>
        </w:rPr>
        <w:t>d</w:t>
      </w:r>
      <w:r w:rsidR="000F7BAA" w:rsidRPr="0082609E">
        <w:rPr>
          <w:rFonts w:ascii="Arial" w:eastAsia="Times" w:hAnsi="Arial" w:cs="Arial"/>
          <w:iCs/>
          <w:sz w:val="20"/>
          <w:szCs w:val="20"/>
        </w:rPr>
        <w:t>e</w:t>
      </w:r>
      <w:r w:rsidRPr="0082609E">
        <w:rPr>
          <w:rFonts w:ascii="Arial" w:eastAsia="Times" w:hAnsi="Arial" w:cs="Arial"/>
          <w:iCs/>
          <w:sz w:val="20"/>
          <w:szCs w:val="20"/>
        </w:rPr>
        <w:t xml:space="preserve"> cumplimiento,</w:t>
      </w:r>
      <w:r w:rsidR="00A67187" w:rsidRPr="0082609E">
        <w:rPr>
          <w:rFonts w:ascii="Arial" w:eastAsia="Times" w:hAnsi="Arial" w:cs="Arial"/>
          <w:iCs/>
          <w:sz w:val="20"/>
          <w:szCs w:val="20"/>
        </w:rPr>
        <w:t xml:space="preserve"> debido a que </w:t>
      </w:r>
      <w:r w:rsidR="00271BA6" w:rsidRPr="0082609E">
        <w:rPr>
          <w:rFonts w:ascii="Arial" w:eastAsia="Times" w:hAnsi="Arial" w:cs="Arial"/>
          <w:iCs/>
          <w:sz w:val="20"/>
          <w:szCs w:val="20"/>
        </w:rPr>
        <w:t xml:space="preserve">los recursos </w:t>
      </w:r>
      <w:r w:rsidR="007D52A2">
        <w:rPr>
          <w:rFonts w:ascii="Arial" w:eastAsia="Times" w:hAnsi="Arial" w:cs="Arial"/>
          <w:iCs/>
          <w:sz w:val="20"/>
          <w:szCs w:val="20"/>
        </w:rPr>
        <w:t xml:space="preserve">de </w:t>
      </w:r>
      <w:r w:rsidR="00F431FF">
        <w:rPr>
          <w:rFonts w:ascii="Arial" w:eastAsia="Times" w:hAnsi="Arial" w:cs="Arial"/>
          <w:iCs/>
          <w:sz w:val="20"/>
          <w:szCs w:val="20"/>
        </w:rPr>
        <w:t>FORTAMUN-DF</w:t>
      </w:r>
      <w:r w:rsidR="007D52A2">
        <w:rPr>
          <w:rFonts w:ascii="Arial" w:eastAsia="Times" w:hAnsi="Arial" w:cs="Arial"/>
          <w:iCs/>
          <w:sz w:val="20"/>
          <w:szCs w:val="20"/>
        </w:rPr>
        <w:t xml:space="preserve"> en el año 2015 </w:t>
      </w:r>
      <w:r w:rsidR="00271BA6" w:rsidRPr="0082609E">
        <w:rPr>
          <w:rFonts w:ascii="Arial" w:eastAsia="Times" w:hAnsi="Arial" w:cs="Arial"/>
          <w:iCs/>
          <w:sz w:val="20"/>
          <w:szCs w:val="20"/>
        </w:rPr>
        <w:t xml:space="preserve">fueron destinados a los rubros establecidos en </w:t>
      </w:r>
      <w:r w:rsidR="0082609E" w:rsidRPr="0082609E">
        <w:rPr>
          <w:rFonts w:ascii="Arial" w:hAnsi="Arial" w:cs="Arial"/>
          <w:color w:val="000000"/>
          <w:sz w:val="20"/>
          <w:szCs w:val="20"/>
        </w:rPr>
        <w:t>el Artículo 37 de la Ley de Coordinación Fiscal</w:t>
      </w:r>
      <w:r w:rsidR="00082DAC">
        <w:rPr>
          <w:rFonts w:ascii="Arial" w:hAnsi="Arial" w:cs="Arial"/>
          <w:color w:val="000000"/>
          <w:sz w:val="20"/>
          <w:szCs w:val="20"/>
        </w:rPr>
        <w:t xml:space="preserve"> (LCF)</w:t>
      </w:r>
      <w:r w:rsidR="007D52A2">
        <w:rPr>
          <w:rFonts w:ascii="Arial" w:hAnsi="Arial" w:cs="Arial"/>
          <w:color w:val="000000"/>
          <w:sz w:val="20"/>
          <w:szCs w:val="20"/>
        </w:rPr>
        <w:t>,</w:t>
      </w:r>
      <w:r w:rsidR="0082609E" w:rsidRPr="0082609E">
        <w:rPr>
          <w:rFonts w:ascii="Arial" w:hAnsi="Arial" w:cs="Arial"/>
          <w:color w:val="000000"/>
          <w:sz w:val="20"/>
          <w:szCs w:val="20"/>
        </w:rPr>
        <w:t xml:space="preserve"> que señala que los recursos se </w:t>
      </w:r>
      <w:r w:rsidR="0082609E" w:rsidRPr="0082609E">
        <w:rPr>
          <w:rFonts w:ascii="Arial" w:hAnsi="Arial" w:cs="Arial"/>
          <w:sz w:val="20"/>
          <w:szCs w:val="20"/>
        </w:rPr>
        <w:t xml:space="preserve">destinarán a la satisfacción de sus requerimientos, dando prioridad al cumplimiento de sus obligaciones financieras, al pago de derechos y aprovechamientos por concepto de agua, descargas de aguas residuales, a la modernización </w:t>
      </w:r>
      <w:r w:rsidR="0082609E" w:rsidRPr="0082609E">
        <w:rPr>
          <w:rFonts w:ascii="Arial" w:hAnsi="Arial" w:cs="Arial"/>
          <w:sz w:val="20"/>
          <w:szCs w:val="20"/>
        </w:rPr>
        <w:lastRenderedPageBreak/>
        <w:t xml:space="preserve">de los sistemas de recaudación locales, mantenimiento de infraestructura, y a la atención de las necesidades directamente vinculadas con la seguridad pública de sus </w:t>
      </w:r>
      <w:r w:rsidR="0082609E">
        <w:rPr>
          <w:rFonts w:ascii="Arial" w:hAnsi="Arial" w:cs="Arial"/>
          <w:sz w:val="20"/>
          <w:szCs w:val="20"/>
        </w:rPr>
        <w:t>habitantes</w:t>
      </w:r>
      <w:r w:rsidR="00ED40C4">
        <w:rPr>
          <w:rFonts w:ascii="Arial" w:hAnsi="Arial" w:cs="Arial"/>
          <w:sz w:val="20"/>
          <w:szCs w:val="20"/>
        </w:rPr>
        <w:t>.</w:t>
      </w:r>
    </w:p>
    <w:p w:rsidR="00B151FA" w:rsidRPr="0082609E" w:rsidRDefault="00B151FA" w:rsidP="00256283">
      <w:pPr>
        <w:tabs>
          <w:tab w:val="left" w:pos="540"/>
        </w:tabs>
        <w:jc w:val="both"/>
        <w:rPr>
          <w:rFonts w:ascii="Arial" w:hAnsi="Arial" w:cs="Arial"/>
          <w:b/>
        </w:rPr>
      </w:pPr>
      <w:r w:rsidRPr="0082609E">
        <w:rPr>
          <w:rFonts w:ascii="Arial" w:hAnsi="Arial" w:cs="Arial"/>
          <w:b/>
        </w:rPr>
        <w:t>Justificación:</w:t>
      </w:r>
    </w:p>
    <w:p w:rsidR="003D4FD0" w:rsidRDefault="003D4FD0" w:rsidP="007D1F9C">
      <w:pPr>
        <w:overflowPunct/>
        <w:textAlignment w:val="auto"/>
        <w:rPr>
          <w:rFonts w:ascii="Arial" w:hAnsi="Arial" w:cs="Arial"/>
        </w:rPr>
      </w:pPr>
    </w:p>
    <w:p w:rsidR="00082DAC" w:rsidRDefault="00082DAC" w:rsidP="00082DAC">
      <w:pPr>
        <w:tabs>
          <w:tab w:val="left" w:pos="540"/>
        </w:tabs>
        <w:jc w:val="both"/>
        <w:rPr>
          <w:rFonts w:ascii="Arial" w:hAnsi="Arial" w:cs="Arial"/>
        </w:rPr>
      </w:pPr>
      <w:r>
        <w:rPr>
          <w:rFonts w:ascii="Arial" w:hAnsi="Arial" w:cs="Arial"/>
        </w:rPr>
        <w:t>En la Tesorería Municipal se asignaron recursos FORTAMUN-DF 2015 para el pago de deuda bancaria por $</w:t>
      </w:r>
      <w:r w:rsidRPr="0082609E">
        <w:rPr>
          <w:rFonts w:ascii="Arial" w:eastAsiaTheme="minorEastAsia" w:hAnsi="Arial" w:cs="Arial"/>
          <w:color w:val="000000" w:themeColor="text1"/>
          <w:kern w:val="24"/>
          <w:lang w:eastAsia="es-MX"/>
        </w:rPr>
        <w:t>63,537,030</w:t>
      </w:r>
      <w:r>
        <w:rPr>
          <w:rFonts w:ascii="Arial" w:eastAsiaTheme="minorEastAsia" w:hAnsi="Arial" w:cs="Arial"/>
          <w:color w:val="000000" w:themeColor="text1"/>
          <w:kern w:val="24"/>
          <w:lang w:eastAsia="es-MX"/>
        </w:rPr>
        <w:t>., de los cuales al 31 de diciembre de 2015 se efectuaron como sigue:</w:t>
      </w:r>
    </w:p>
    <w:p w:rsidR="00082DAC" w:rsidRDefault="00082DAC" w:rsidP="00131326">
      <w:pPr>
        <w:overflowPunct/>
        <w:jc w:val="both"/>
        <w:textAlignment w:val="auto"/>
        <w:rPr>
          <w:rFonts w:ascii="Arial" w:eastAsia="Times" w:hAnsi="Arial" w:cs="Arial"/>
          <w:iCs/>
        </w:rPr>
      </w:pPr>
    </w:p>
    <w:tbl>
      <w:tblPr>
        <w:tblW w:w="9670" w:type="dxa"/>
        <w:tblInd w:w="70" w:type="dxa"/>
        <w:tblCellMar>
          <w:left w:w="70" w:type="dxa"/>
          <w:right w:w="70" w:type="dxa"/>
        </w:tblCellMar>
        <w:tblLook w:val="04A0"/>
      </w:tblPr>
      <w:tblGrid>
        <w:gridCol w:w="2686"/>
        <w:gridCol w:w="1822"/>
        <w:gridCol w:w="1822"/>
        <w:gridCol w:w="1518"/>
        <w:gridCol w:w="1822"/>
      </w:tblGrid>
      <w:tr w:rsidR="00082DAC" w:rsidRPr="00B94FF7" w:rsidTr="00560A90">
        <w:trPr>
          <w:trHeight w:val="283"/>
        </w:trPr>
        <w:tc>
          <w:tcPr>
            <w:tcW w:w="268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082DAC" w:rsidRPr="00B94FF7" w:rsidRDefault="00082DAC" w:rsidP="00560A90">
            <w:pPr>
              <w:overflowPunct/>
              <w:autoSpaceDE/>
              <w:autoSpaceDN/>
              <w:adjustRightInd/>
              <w:textAlignment w:val="auto"/>
              <w:rPr>
                <w:rFonts w:ascii="Arial" w:hAnsi="Arial" w:cs="Arial"/>
                <w:b/>
                <w:bCs/>
                <w:lang w:eastAsia="es-MX"/>
              </w:rPr>
            </w:pPr>
            <w:r w:rsidRPr="00B94FF7">
              <w:rPr>
                <w:rFonts w:ascii="Arial" w:hAnsi="Arial" w:cs="Arial"/>
                <w:b/>
                <w:bCs/>
                <w:lang w:eastAsia="es-MX"/>
              </w:rPr>
              <w:t> </w:t>
            </w:r>
          </w:p>
        </w:tc>
        <w:tc>
          <w:tcPr>
            <w:tcW w:w="1822"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B94FF7" w:rsidRDefault="00082DAC" w:rsidP="00560A90">
            <w:pPr>
              <w:overflowPunct/>
              <w:autoSpaceDE/>
              <w:autoSpaceDN/>
              <w:adjustRightInd/>
              <w:jc w:val="center"/>
              <w:textAlignment w:val="auto"/>
              <w:rPr>
                <w:rFonts w:ascii="Arial" w:hAnsi="Arial" w:cs="Arial"/>
                <w:b/>
                <w:bCs/>
                <w:lang w:eastAsia="es-MX"/>
              </w:rPr>
            </w:pPr>
            <w:r w:rsidRPr="00B94FF7">
              <w:rPr>
                <w:rFonts w:ascii="Arial" w:hAnsi="Arial" w:cs="Arial"/>
                <w:b/>
                <w:bCs/>
                <w:lang w:eastAsia="es-MX"/>
              </w:rPr>
              <w:t>Capital</w:t>
            </w:r>
          </w:p>
        </w:tc>
        <w:tc>
          <w:tcPr>
            <w:tcW w:w="1822"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B94FF7" w:rsidRDefault="00082DAC" w:rsidP="00560A90">
            <w:pPr>
              <w:overflowPunct/>
              <w:autoSpaceDE/>
              <w:autoSpaceDN/>
              <w:adjustRightInd/>
              <w:jc w:val="center"/>
              <w:textAlignment w:val="auto"/>
              <w:rPr>
                <w:rFonts w:ascii="Arial" w:hAnsi="Arial" w:cs="Arial"/>
                <w:b/>
                <w:bCs/>
                <w:lang w:eastAsia="es-MX"/>
              </w:rPr>
            </w:pPr>
            <w:r w:rsidRPr="00B94FF7">
              <w:rPr>
                <w:rFonts w:ascii="Arial" w:hAnsi="Arial" w:cs="Arial"/>
                <w:b/>
                <w:bCs/>
                <w:lang w:eastAsia="es-MX"/>
              </w:rPr>
              <w:t>Interés</w:t>
            </w:r>
          </w:p>
        </w:tc>
        <w:tc>
          <w:tcPr>
            <w:tcW w:w="1518"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B94FF7" w:rsidRDefault="00082DAC" w:rsidP="00560A90">
            <w:pPr>
              <w:overflowPunct/>
              <w:autoSpaceDE/>
              <w:autoSpaceDN/>
              <w:adjustRightInd/>
              <w:jc w:val="center"/>
              <w:textAlignment w:val="auto"/>
              <w:rPr>
                <w:rFonts w:ascii="Arial" w:hAnsi="Arial" w:cs="Arial"/>
                <w:b/>
                <w:bCs/>
                <w:lang w:eastAsia="es-MX"/>
              </w:rPr>
            </w:pPr>
            <w:r w:rsidRPr="00B94FF7">
              <w:rPr>
                <w:rFonts w:ascii="Arial" w:hAnsi="Arial" w:cs="Arial"/>
                <w:b/>
                <w:bCs/>
                <w:lang w:eastAsia="es-MX"/>
              </w:rPr>
              <w:t>CAP</w:t>
            </w:r>
          </w:p>
        </w:tc>
        <w:tc>
          <w:tcPr>
            <w:tcW w:w="1822" w:type="dxa"/>
            <w:tcBorders>
              <w:top w:val="single" w:sz="4" w:space="0" w:color="auto"/>
              <w:left w:val="nil"/>
              <w:bottom w:val="single" w:sz="4" w:space="0" w:color="auto"/>
              <w:right w:val="single" w:sz="4" w:space="0" w:color="auto"/>
            </w:tcBorders>
            <w:shd w:val="clear" w:color="000000" w:fill="D9D9D9"/>
            <w:noWrap/>
            <w:vAlign w:val="bottom"/>
            <w:hideMark/>
          </w:tcPr>
          <w:p w:rsidR="00082DAC" w:rsidRPr="00B94FF7" w:rsidRDefault="00082DAC" w:rsidP="00560A90">
            <w:pPr>
              <w:overflowPunct/>
              <w:autoSpaceDE/>
              <w:autoSpaceDN/>
              <w:adjustRightInd/>
              <w:jc w:val="center"/>
              <w:textAlignment w:val="auto"/>
              <w:rPr>
                <w:rFonts w:ascii="Arial" w:hAnsi="Arial" w:cs="Arial"/>
                <w:b/>
                <w:bCs/>
                <w:lang w:eastAsia="es-MX"/>
              </w:rPr>
            </w:pPr>
            <w:r w:rsidRPr="00B94FF7">
              <w:rPr>
                <w:rFonts w:ascii="Arial" w:hAnsi="Arial" w:cs="Arial"/>
                <w:b/>
                <w:bCs/>
                <w:lang w:eastAsia="es-MX"/>
              </w:rPr>
              <w:t>Total</w:t>
            </w:r>
          </w:p>
        </w:tc>
      </w:tr>
      <w:tr w:rsidR="00082DAC" w:rsidRPr="00B94FF7" w:rsidTr="00560A90">
        <w:trPr>
          <w:trHeight w:val="283"/>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Crédito Interacciones</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$32,106,073.23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$16,096,464.76 </w:t>
            </w:r>
          </w:p>
        </w:tc>
        <w:tc>
          <w:tcPr>
            <w:tcW w:w="1518"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$363,083.00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$48,565,620.99 </w:t>
            </w:r>
          </w:p>
        </w:tc>
      </w:tr>
      <w:tr w:rsidR="00082DAC" w:rsidRPr="00B94FF7" w:rsidTr="00560A90">
        <w:trPr>
          <w:trHeight w:val="283"/>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Crédito BBVA Bancomer</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$ 5,681,260.00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$ 4,174,279.46 </w:t>
            </w:r>
          </w:p>
        </w:tc>
        <w:tc>
          <w:tcPr>
            <w:tcW w:w="1518"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$ 9,855,539.46 </w:t>
            </w:r>
          </w:p>
        </w:tc>
      </w:tr>
      <w:tr w:rsidR="00082DAC" w:rsidRPr="00B94FF7" w:rsidTr="00560A90">
        <w:trPr>
          <w:trHeight w:val="283"/>
        </w:trPr>
        <w:tc>
          <w:tcPr>
            <w:tcW w:w="2686" w:type="dxa"/>
            <w:tcBorders>
              <w:top w:val="nil"/>
              <w:left w:val="single" w:sz="4" w:space="0" w:color="auto"/>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Crédito Scotiabank</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$ 1,958,388.00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$ 1,119,788.47 </w:t>
            </w:r>
          </w:p>
        </w:tc>
        <w:tc>
          <w:tcPr>
            <w:tcW w:w="1518"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$ 46,600.00 </w:t>
            </w:r>
          </w:p>
        </w:tc>
        <w:tc>
          <w:tcPr>
            <w:tcW w:w="1822" w:type="dxa"/>
            <w:tcBorders>
              <w:top w:val="nil"/>
              <w:left w:val="nil"/>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$ 3,124,776.47 </w:t>
            </w:r>
          </w:p>
        </w:tc>
      </w:tr>
      <w:tr w:rsidR="00082DAC" w:rsidRPr="00B94FF7" w:rsidTr="00560A90">
        <w:trPr>
          <w:trHeight w:val="283"/>
        </w:trPr>
        <w:tc>
          <w:tcPr>
            <w:tcW w:w="2686"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p>
        </w:tc>
        <w:tc>
          <w:tcPr>
            <w:tcW w:w="1822"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lang w:eastAsia="es-MX"/>
              </w:rPr>
            </w:pPr>
          </w:p>
        </w:tc>
        <w:tc>
          <w:tcPr>
            <w:tcW w:w="1822"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lang w:eastAsia="es-MX"/>
              </w:rPr>
            </w:pPr>
          </w:p>
        </w:tc>
        <w:tc>
          <w:tcPr>
            <w:tcW w:w="1518"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lang w:eastAsia="es-MX"/>
              </w:rPr>
            </w:pPr>
          </w:p>
        </w:tc>
        <w:tc>
          <w:tcPr>
            <w:tcW w:w="1822" w:type="dxa"/>
            <w:tcBorders>
              <w:top w:val="nil"/>
              <w:left w:val="single" w:sz="4" w:space="0" w:color="auto"/>
              <w:bottom w:val="single" w:sz="4" w:space="0" w:color="auto"/>
              <w:right w:val="single" w:sz="4" w:space="0" w:color="auto"/>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r w:rsidRPr="00B94FF7">
              <w:rPr>
                <w:rFonts w:ascii="Arial" w:hAnsi="Arial" w:cs="Arial"/>
                <w:lang w:eastAsia="es-MX"/>
              </w:rPr>
              <w:t xml:space="preserve"> $61,545,936.92 </w:t>
            </w:r>
          </w:p>
        </w:tc>
      </w:tr>
      <w:tr w:rsidR="00082DAC" w:rsidRPr="00B94FF7" w:rsidTr="00560A90">
        <w:trPr>
          <w:trHeight w:val="283"/>
        </w:trPr>
        <w:tc>
          <w:tcPr>
            <w:tcW w:w="2686"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rFonts w:ascii="Arial" w:hAnsi="Arial" w:cs="Arial"/>
                <w:lang w:eastAsia="es-MX"/>
              </w:rPr>
            </w:pPr>
          </w:p>
        </w:tc>
        <w:tc>
          <w:tcPr>
            <w:tcW w:w="1822"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lang w:eastAsia="es-MX"/>
              </w:rPr>
            </w:pPr>
          </w:p>
        </w:tc>
        <w:tc>
          <w:tcPr>
            <w:tcW w:w="1822"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lang w:eastAsia="es-MX"/>
              </w:rPr>
            </w:pPr>
          </w:p>
        </w:tc>
        <w:tc>
          <w:tcPr>
            <w:tcW w:w="1518"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lang w:eastAsia="es-MX"/>
              </w:rPr>
            </w:pPr>
          </w:p>
        </w:tc>
        <w:tc>
          <w:tcPr>
            <w:tcW w:w="1822" w:type="dxa"/>
            <w:tcBorders>
              <w:top w:val="nil"/>
              <w:left w:val="nil"/>
              <w:bottom w:val="nil"/>
              <w:right w:val="nil"/>
            </w:tcBorders>
            <w:shd w:val="clear" w:color="auto" w:fill="auto"/>
            <w:noWrap/>
            <w:vAlign w:val="bottom"/>
            <w:hideMark/>
          </w:tcPr>
          <w:p w:rsidR="00082DAC" w:rsidRPr="00B94FF7" w:rsidRDefault="00082DAC" w:rsidP="00560A90">
            <w:pPr>
              <w:overflowPunct/>
              <w:autoSpaceDE/>
              <w:autoSpaceDN/>
              <w:adjustRightInd/>
              <w:textAlignment w:val="auto"/>
              <w:rPr>
                <w:lang w:eastAsia="es-MX"/>
              </w:rPr>
            </w:pPr>
          </w:p>
        </w:tc>
      </w:tr>
    </w:tbl>
    <w:p w:rsidR="00544B98" w:rsidRPr="0082609E" w:rsidRDefault="00544B98" w:rsidP="00131326">
      <w:pPr>
        <w:tabs>
          <w:tab w:val="left" w:pos="540"/>
        </w:tabs>
        <w:jc w:val="both"/>
        <w:rPr>
          <w:rFonts w:ascii="Arial" w:hAnsi="Arial" w:cs="Arial"/>
        </w:rPr>
      </w:pPr>
      <w:r w:rsidRPr="0082609E">
        <w:rPr>
          <w:rFonts w:ascii="Arial" w:hAnsi="Arial" w:cs="Arial"/>
        </w:rPr>
        <w:t xml:space="preserve">Por parte de la Secretaría de Infraestructura y Servicios Públicos los recursos asignados de </w:t>
      </w:r>
      <w:r w:rsidR="00F431FF">
        <w:rPr>
          <w:rFonts w:ascii="Arial" w:hAnsi="Arial" w:cs="Arial"/>
        </w:rPr>
        <w:t>FORTAMUN-DF</w:t>
      </w:r>
      <w:r w:rsidRPr="0082609E">
        <w:rPr>
          <w:rFonts w:ascii="Arial" w:hAnsi="Arial" w:cs="Arial"/>
        </w:rPr>
        <w:t xml:space="preserve"> 2015 fueron ejercidos principalmente en dos conceptos:</w:t>
      </w:r>
    </w:p>
    <w:p w:rsidR="00544B98" w:rsidRPr="0082609E" w:rsidRDefault="00544B98" w:rsidP="00131326">
      <w:pPr>
        <w:tabs>
          <w:tab w:val="left" w:pos="540"/>
        </w:tabs>
        <w:jc w:val="both"/>
        <w:rPr>
          <w:rFonts w:ascii="Arial" w:hAnsi="Arial" w:cs="Arial"/>
        </w:rPr>
      </w:pPr>
    </w:p>
    <w:p w:rsidR="00544B98" w:rsidRPr="0082609E" w:rsidRDefault="00F43EC6" w:rsidP="00131326">
      <w:pPr>
        <w:pStyle w:val="Prrafodelista"/>
        <w:numPr>
          <w:ilvl w:val="0"/>
          <w:numId w:val="165"/>
        </w:numPr>
        <w:kinsoku w:val="0"/>
        <w:autoSpaceDE/>
        <w:autoSpaceDN/>
        <w:adjustRightInd/>
        <w:spacing w:line="264" w:lineRule="auto"/>
        <w:ind w:left="426"/>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Aportación m</w:t>
      </w:r>
      <w:r w:rsidR="00544B98" w:rsidRPr="0082609E">
        <w:rPr>
          <w:rFonts w:ascii="Arial" w:eastAsiaTheme="minorEastAsia" w:hAnsi="Arial" w:cs="Arial"/>
          <w:color w:val="000000" w:themeColor="text1"/>
          <w:kern w:val="24"/>
          <w:lang w:eastAsia="es-MX"/>
        </w:rPr>
        <w:t xml:space="preserve">unicipal del </w:t>
      </w:r>
      <w:r w:rsidRPr="0082609E">
        <w:rPr>
          <w:rFonts w:ascii="Arial" w:eastAsiaTheme="minorEastAsia" w:hAnsi="Arial" w:cs="Arial"/>
          <w:color w:val="000000" w:themeColor="text1"/>
          <w:kern w:val="24"/>
          <w:lang w:eastAsia="es-MX"/>
        </w:rPr>
        <w:t>c</w:t>
      </w:r>
      <w:r w:rsidR="00544B98" w:rsidRPr="0082609E">
        <w:rPr>
          <w:rFonts w:ascii="Arial" w:eastAsiaTheme="minorEastAsia" w:hAnsi="Arial" w:cs="Arial"/>
          <w:color w:val="000000" w:themeColor="text1"/>
          <w:kern w:val="24"/>
          <w:lang w:eastAsia="es-MX"/>
        </w:rPr>
        <w:t xml:space="preserve">onvenio de colaboración para la </w:t>
      </w:r>
      <w:r w:rsidRPr="0082609E">
        <w:rPr>
          <w:rFonts w:ascii="Arial" w:eastAsiaTheme="minorEastAsia" w:hAnsi="Arial" w:cs="Arial"/>
          <w:color w:val="000000" w:themeColor="text1"/>
          <w:kern w:val="24"/>
          <w:lang w:eastAsia="es-MX"/>
        </w:rPr>
        <w:t>c</w:t>
      </w:r>
      <w:r w:rsidR="00544B98" w:rsidRPr="0082609E">
        <w:rPr>
          <w:rFonts w:ascii="Arial" w:eastAsiaTheme="minorEastAsia" w:hAnsi="Arial" w:cs="Arial"/>
          <w:color w:val="000000" w:themeColor="text1"/>
          <w:kern w:val="24"/>
          <w:lang w:eastAsia="es-MX"/>
        </w:rPr>
        <w:t xml:space="preserve">onstrucción del Parque Lineal Universitario </w:t>
      </w:r>
      <w:r w:rsidRPr="0082609E">
        <w:rPr>
          <w:rFonts w:ascii="Arial" w:eastAsiaTheme="minorEastAsia" w:hAnsi="Arial" w:cs="Arial"/>
          <w:color w:val="000000" w:themeColor="text1"/>
          <w:kern w:val="24"/>
          <w:lang w:eastAsia="es-MX"/>
        </w:rPr>
        <w:t>en la modalidad t</w:t>
      </w:r>
      <w:r w:rsidR="00544B98" w:rsidRPr="0082609E">
        <w:rPr>
          <w:rFonts w:ascii="Arial" w:eastAsiaTheme="minorEastAsia" w:hAnsi="Arial" w:cs="Arial"/>
          <w:color w:val="000000" w:themeColor="text1"/>
          <w:kern w:val="24"/>
          <w:lang w:eastAsia="es-MX"/>
        </w:rPr>
        <w:t>ripartita por $15,000,000.</w:t>
      </w:r>
      <w:r w:rsidRPr="0082609E">
        <w:rPr>
          <w:rFonts w:ascii="Arial" w:eastAsiaTheme="minorEastAsia" w:hAnsi="Arial" w:cs="Arial"/>
          <w:color w:val="000000" w:themeColor="text1"/>
          <w:kern w:val="24"/>
          <w:lang w:eastAsia="es-MX"/>
        </w:rPr>
        <w:t>,</w:t>
      </w:r>
      <w:r w:rsidR="00544B98" w:rsidRPr="0082609E">
        <w:rPr>
          <w:rFonts w:ascii="Arial" w:eastAsiaTheme="minorEastAsia" w:hAnsi="Arial" w:cs="Arial"/>
          <w:color w:val="000000" w:themeColor="text1"/>
          <w:kern w:val="24"/>
          <w:lang w:eastAsia="es-MX"/>
        </w:rPr>
        <w:t xml:space="preserve"> </w:t>
      </w:r>
      <w:r w:rsidRPr="0082609E">
        <w:rPr>
          <w:rFonts w:ascii="Arial" w:eastAsiaTheme="minorEastAsia" w:hAnsi="Arial" w:cs="Arial"/>
          <w:color w:val="000000" w:themeColor="text1"/>
          <w:kern w:val="24"/>
          <w:lang w:eastAsia="es-MX"/>
        </w:rPr>
        <w:t>proyecto que fue ejecutado por el Gobierno del Estado de Puebla.</w:t>
      </w:r>
    </w:p>
    <w:p w:rsidR="00544B98" w:rsidRPr="0082609E" w:rsidRDefault="00F43EC6" w:rsidP="00131326">
      <w:pPr>
        <w:pStyle w:val="Prrafodelista"/>
        <w:numPr>
          <w:ilvl w:val="0"/>
          <w:numId w:val="165"/>
        </w:numPr>
        <w:kinsoku w:val="0"/>
        <w:autoSpaceDE/>
        <w:autoSpaceDN/>
        <w:adjustRightInd/>
        <w:spacing w:line="264" w:lineRule="auto"/>
        <w:ind w:left="426"/>
        <w:jc w:val="both"/>
        <w:rPr>
          <w:rFonts w:ascii="Arial" w:eastAsiaTheme="minorEastAsia" w:hAnsi="Arial" w:cs="Arial"/>
          <w:color w:val="000000" w:themeColor="text1"/>
          <w:kern w:val="24"/>
          <w:lang w:eastAsia="es-MX"/>
        </w:rPr>
      </w:pPr>
      <w:r w:rsidRPr="0082609E">
        <w:rPr>
          <w:rFonts w:ascii="Arial" w:eastAsiaTheme="minorEastAsia" w:hAnsi="Arial" w:cs="Arial"/>
          <w:color w:val="000000" w:themeColor="text1"/>
          <w:kern w:val="24"/>
          <w:lang w:eastAsia="es-MX"/>
        </w:rPr>
        <w:t>Servicio de alumbrado p</w:t>
      </w:r>
      <w:r w:rsidR="00544B98" w:rsidRPr="0082609E">
        <w:rPr>
          <w:rFonts w:ascii="Arial" w:eastAsiaTheme="minorEastAsia" w:hAnsi="Arial" w:cs="Arial"/>
          <w:color w:val="000000" w:themeColor="text1"/>
          <w:kern w:val="24"/>
          <w:lang w:eastAsia="es-MX"/>
        </w:rPr>
        <w:t>úblico</w:t>
      </w:r>
      <w:r w:rsidRPr="0082609E">
        <w:rPr>
          <w:rFonts w:ascii="Arial" w:eastAsiaTheme="minorEastAsia" w:hAnsi="Arial" w:cs="Arial"/>
          <w:color w:val="000000" w:themeColor="text1"/>
          <w:kern w:val="24"/>
          <w:lang w:eastAsia="es-MX"/>
        </w:rPr>
        <w:t xml:space="preserve">, que consiste en un contrato con la empresa CITELUM México, SA de CV, para la modernización, complementación, renovación y mantenimiento preventivo y correctivo del parque luminario de alumbrado público en el Municipio de Puebla, destinándose para éste proyecto, recursos </w:t>
      </w:r>
      <w:r w:rsidR="00F431FF">
        <w:rPr>
          <w:rFonts w:ascii="Arial" w:eastAsiaTheme="minorEastAsia" w:hAnsi="Arial" w:cs="Arial"/>
          <w:color w:val="000000" w:themeColor="text1"/>
          <w:kern w:val="24"/>
          <w:lang w:eastAsia="es-MX"/>
        </w:rPr>
        <w:t>FORTAMUN-DF</w:t>
      </w:r>
      <w:r w:rsidRPr="0082609E">
        <w:rPr>
          <w:rFonts w:ascii="Arial" w:eastAsiaTheme="minorEastAsia" w:hAnsi="Arial" w:cs="Arial"/>
          <w:color w:val="000000" w:themeColor="text1"/>
          <w:kern w:val="24"/>
          <w:lang w:eastAsia="es-MX"/>
        </w:rPr>
        <w:t xml:space="preserve"> 2015 por $</w:t>
      </w:r>
      <w:r w:rsidR="00544B98" w:rsidRPr="0082609E">
        <w:rPr>
          <w:rFonts w:ascii="Arial" w:eastAsiaTheme="minorEastAsia" w:hAnsi="Arial" w:cs="Arial"/>
          <w:color w:val="000000" w:themeColor="text1"/>
          <w:kern w:val="24"/>
          <w:lang w:eastAsia="es-MX"/>
        </w:rPr>
        <w:t>144,000,000</w:t>
      </w:r>
      <w:r w:rsidRPr="0082609E">
        <w:rPr>
          <w:rFonts w:ascii="Arial" w:eastAsiaTheme="minorEastAsia" w:hAnsi="Arial" w:cs="Arial"/>
          <w:color w:val="000000" w:themeColor="text1"/>
          <w:kern w:val="24"/>
          <w:lang w:eastAsia="es-MX"/>
        </w:rPr>
        <w:t>.</w:t>
      </w:r>
    </w:p>
    <w:p w:rsidR="004E045D" w:rsidRDefault="004E045D" w:rsidP="00131326">
      <w:pPr>
        <w:tabs>
          <w:tab w:val="left" w:pos="540"/>
        </w:tabs>
        <w:jc w:val="both"/>
        <w:rPr>
          <w:rFonts w:ascii="Arial" w:hAnsi="Arial" w:cs="Arial"/>
        </w:rPr>
      </w:pPr>
    </w:p>
    <w:p w:rsidR="003E2BAC" w:rsidRDefault="003E2BAC" w:rsidP="00131326">
      <w:pPr>
        <w:tabs>
          <w:tab w:val="left" w:pos="540"/>
        </w:tabs>
        <w:jc w:val="both"/>
        <w:rPr>
          <w:rFonts w:ascii="Arial" w:hAnsi="Arial" w:cs="Arial"/>
        </w:rPr>
      </w:pPr>
      <w:r>
        <w:rPr>
          <w:noProof/>
          <w:lang w:eastAsia="es-MX"/>
        </w:rPr>
        <w:drawing>
          <wp:inline distT="0" distB="0" distL="0" distR="0">
            <wp:extent cx="6260124" cy="3278366"/>
            <wp:effectExtent l="0" t="0" r="7620" b="0"/>
            <wp:docPr id="77104" name="Picture 7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3722" t="13897" r="3576" b="4332"/>
                    <a:stretch/>
                  </pic:blipFill>
                  <pic:spPr bwMode="auto">
                    <a:xfrm>
                      <a:off x="0" y="0"/>
                      <a:ext cx="6279677" cy="32886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E2BAC" w:rsidRPr="003E2BAC" w:rsidRDefault="003E2BAC" w:rsidP="00131326">
      <w:pPr>
        <w:tabs>
          <w:tab w:val="left" w:pos="540"/>
        </w:tabs>
        <w:jc w:val="both"/>
        <w:rPr>
          <w:rFonts w:ascii="Arial" w:hAnsi="Arial" w:cs="Arial"/>
          <w:sz w:val="16"/>
          <w:szCs w:val="16"/>
        </w:rPr>
      </w:pPr>
      <w:r w:rsidRPr="003E2BAC">
        <w:rPr>
          <w:rFonts w:ascii="Arial" w:hAnsi="Arial" w:cs="Arial"/>
          <w:sz w:val="16"/>
          <w:szCs w:val="16"/>
        </w:rPr>
        <w:t xml:space="preserve">FUENTE: </w:t>
      </w:r>
      <w:r w:rsidR="00BD3653">
        <w:rPr>
          <w:rFonts w:ascii="Arial" w:hAnsi="Arial" w:cs="Arial"/>
          <w:sz w:val="16"/>
          <w:szCs w:val="16"/>
        </w:rPr>
        <w:t>Secretaría</w:t>
      </w:r>
      <w:r w:rsidRPr="003E2BAC">
        <w:rPr>
          <w:rFonts w:ascii="Arial" w:hAnsi="Arial" w:cs="Arial"/>
          <w:sz w:val="16"/>
          <w:szCs w:val="16"/>
        </w:rPr>
        <w:t xml:space="preserve"> de Infraestructura y Servicios Públicos</w:t>
      </w:r>
      <w:r w:rsidR="002D3B30">
        <w:rPr>
          <w:rFonts w:ascii="Arial" w:hAnsi="Arial" w:cs="Arial"/>
          <w:sz w:val="16"/>
          <w:szCs w:val="16"/>
        </w:rPr>
        <w:t xml:space="preserve"> del H. Ayuntamiento del Municipio de Puebla</w:t>
      </w:r>
    </w:p>
    <w:p w:rsidR="003F3059" w:rsidRDefault="003F3059" w:rsidP="00131326">
      <w:pPr>
        <w:tabs>
          <w:tab w:val="left" w:pos="540"/>
        </w:tabs>
        <w:jc w:val="both"/>
        <w:rPr>
          <w:rFonts w:ascii="Arial" w:hAnsi="Arial" w:cs="Arial"/>
        </w:rPr>
      </w:pPr>
    </w:p>
    <w:p w:rsidR="00097677" w:rsidRDefault="00097677" w:rsidP="00131326">
      <w:pPr>
        <w:tabs>
          <w:tab w:val="left" w:pos="540"/>
        </w:tabs>
        <w:jc w:val="both"/>
        <w:rPr>
          <w:rFonts w:ascii="Arial" w:hAnsi="Arial" w:cs="Arial"/>
        </w:rPr>
      </w:pPr>
    </w:p>
    <w:p w:rsidR="00097677" w:rsidRDefault="00097677" w:rsidP="00131326">
      <w:pPr>
        <w:tabs>
          <w:tab w:val="left" w:pos="540"/>
        </w:tabs>
        <w:jc w:val="both"/>
        <w:rPr>
          <w:rFonts w:ascii="Arial" w:hAnsi="Arial" w:cs="Arial"/>
        </w:rPr>
      </w:pPr>
    </w:p>
    <w:p w:rsidR="00097677" w:rsidRDefault="00097677" w:rsidP="00131326">
      <w:pPr>
        <w:tabs>
          <w:tab w:val="left" w:pos="540"/>
        </w:tabs>
        <w:jc w:val="both"/>
        <w:rPr>
          <w:rFonts w:ascii="Arial" w:hAnsi="Arial" w:cs="Arial"/>
        </w:rPr>
      </w:pPr>
    </w:p>
    <w:p w:rsidR="00097677" w:rsidRDefault="00097677" w:rsidP="00131326">
      <w:pPr>
        <w:tabs>
          <w:tab w:val="left" w:pos="540"/>
        </w:tabs>
        <w:jc w:val="both"/>
        <w:rPr>
          <w:rFonts w:ascii="Arial" w:hAnsi="Arial" w:cs="Arial"/>
        </w:rPr>
      </w:pPr>
    </w:p>
    <w:p w:rsidR="00097677" w:rsidRDefault="00097677" w:rsidP="00131326">
      <w:pPr>
        <w:tabs>
          <w:tab w:val="left" w:pos="540"/>
        </w:tabs>
        <w:jc w:val="both"/>
        <w:rPr>
          <w:rFonts w:ascii="Arial" w:hAnsi="Arial" w:cs="Arial"/>
        </w:rPr>
      </w:pPr>
    </w:p>
    <w:p w:rsidR="00097677" w:rsidRDefault="00097677" w:rsidP="00131326">
      <w:pPr>
        <w:tabs>
          <w:tab w:val="left" w:pos="540"/>
        </w:tabs>
        <w:jc w:val="both"/>
        <w:rPr>
          <w:rFonts w:ascii="Arial" w:hAnsi="Arial" w:cs="Arial"/>
        </w:rPr>
      </w:pPr>
    </w:p>
    <w:p w:rsidR="00E015CE" w:rsidRDefault="00E015CE" w:rsidP="00131326">
      <w:pPr>
        <w:tabs>
          <w:tab w:val="left" w:pos="540"/>
        </w:tabs>
        <w:jc w:val="both"/>
        <w:rPr>
          <w:rFonts w:ascii="Arial" w:hAnsi="Arial" w:cs="Arial"/>
        </w:rPr>
      </w:pPr>
    </w:p>
    <w:p w:rsidR="00E015CE" w:rsidRDefault="00E015CE" w:rsidP="00131326">
      <w:pPr>
        <w:tabs>
          <w:tab w:val="left" w:pos="540"/>
        </w:tabs>
        <w:jc w:val="both"/>
        <w:rPr>
          <w:rFonts w:ascii="Arial" w:hAnsi="Arial" w:cs="Arial"/>
        </w:rPr>
      </w:pPr>
    </w:p>
    <w:p w:rsidR="00082DAC" w:rsidRPr="0082609E" w:rsidRDefault="00082DAC" w:rsidP="00082DAC">
      <w:pPr>
        <w:overflowPunct/>
        <w:jc w:val="both"/>
        <w:textAlignment w:val="auto"/>
        <w:rPr>
          <w:rFonts w:ascii="Arial" w:hAnsi="Arial" w:cs="Arial"/>
        </w:rPr>
      </w:pPr>
      <w:r>
        <w:rPr>
          <w:rFonts w:ascii="Arial" w:eastAsia="Times" w:hAnsi="Arial" w:cs="Arial"/>
          <w:iCs/>
        </w:rPr>
        <w:t>L</w:t>
      </w:r>
      <w:r w:rsidRPr="0082609E">
        <w:rPr>
          <w:rFonts w:ascii="Arial" w:eastAsia="Times" w:hAnsi="Arial" w:cs="Arial"/>
          <w:iCs/>
        </w:rPr>
        <w:t xml:space="preserve">os recursos destinados a la Secretaría de Seguridad Pública y Tránsito Municipal </w:t>
      </w:r>
      <w:r>
        <w:rPr>
          <w:rFonts w:ascii="Arial" w:eastAsia="Times" w:hAnsi="Arial" w:cs="Arial"/>
          <w:iCs/>
        </w:rPr>
        <w:t xml:space="preserve">(SSPyTM), fueron aplicados </w:t>
      </w:r>
      <w:r w:rsidRPr="0082609E">
        <w:rPr>
          <w:rFonts w:ascii="Arial" w:eastAsia="Times" w:hAnsi="Arial" w:cs="Arial"/>
          <w:iCs/>
        </w:rPr>
        <w:t xml:space="preserve">tomando como referencia el Anexo Técnico al Convenio Específico de Adhesión, el cual define dentro de los Programas de Prioridad Nacional, </w:t>
      </w:r>
      <w:r>
        <w:rPr>
          <w:rFonts w:ascii="Arial" w:eastAsia="Times" w:hAnsi="Arial" w:cs="Arial"/>
          <w:iCs/>
        </w:rPr>
        <w:t xml:space="preserve">que </w:t>
      </w:r>
      <w:r w:rsidRPr="0082609E">
        <w:rPr>
          <w:rFonts w:ascii="Arial" w:eastAsia="Times" w:hAnsi="Arial" w:cs="Arial"/>
          <w:iCs/>
        </w:rPr>
        <w:t>debe haber una aportación que el beneficiario debe cubrir para el cumplimiento de los objetivos</w:t>
      </w:r>
      <w:r>
        <w:rPr>
          <w:rFonts w:ascii="Arial" w:eastAsia="Times" w:hAnsi="Arial" w:cs="Arial"/>
          <w:iCs/>
        </w:rPr>
        <w:t xml:space="preserve">, </w:t>
      </w:r>
      <w:r w:rsidRPr="0082609E">
        <w:rPr>
          <w:rFonts w:ascii="Arial" w:hAnsi="Arial" w:cs="Arial"/>
        </w:rPr>
        <w:t>mismos que fueron aportados para la implementación de un programa de mejora de las condiciones laborales del personal operativo policial</w:t>
      </w:r>
      <w:r w:rsidRPr="0082609E">
        <w:rPr>
          <w:rFonts w:ascii="Arial" w:eastAsia="Times" w:hAnsi="Arial" w:cs="Arial"/>
          <w:iCs/>
        </w:rPr>
        <w:t>.</w:t>
      </w:r>
      <w:r>
        <w:rPr>
          <w:rFonts w:ascii="Arial" w:eastAsia="Times" w:hAnsi="Arial" w:cs="Arial"/>
          <w:iCs/>
        </w:rPr>
        <w:t xml:space="preserve"> En éste caso el problema o necesidad se determina c</w:t>
      </w:r>
      <w:r w:rsidRPr="0082609E">
        <w:rPr>
          <w:rFonts w:ascii="Arial" w:hAnsi="Arial" w:cs="Arial"/>
        </w:rPr>
        <w:t>omo una situación que puede ser revertida ya que el objetivo del programa es hacer que los elementos de la policía municipal se mantengan en su puesto y se vinculen a la Corporación.</w:t>
      </w:r>
      <w:r>
        <w:rPr>
          <w:rFonts w:ascii="Arial" w:hAnsi="Arial" w:cs="Arial"/>
        </w:rPr>
        <w:t xml:space="preserve"> En dicho Convenio se </w:t>
      </w:r>
      <w:r w:rsidRPr="0082609E">
        <w:rPr>
          <w:rFonts w:ascii="Arial" w:hAnsi="Arial" w:cs="Arial"/>
        </w:rPr>
        <w:t>indica que debe cumplir el principio de anualidad, estableciendo los calendarios referidos dentro del mismo anexo.</w:t>
      </w:r>
    </w:p>
    <w:p w:rsidR="004443EB" w:rsidRDefault="004443EB" w:rsidP="0013132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131326" w:rsidRPr="0082609E" w:rsidRDefault="00131326" w:rsidP="00131326">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82609E">
        <w:rPr>
          <w:rFonts w:ascii="Arial" w:eastAsia="Times" w:hAnsi="Arial" w:cs="Arial"/>
          <w:iCs/>
          <w:sz w:val="20"/>
          <w:szCs w:val="20"/>
        </w:rPr>
        <w:t>Otra parte de los recursos asignados al programa están destinados para la operación del Organismo Operador de los Servicios de Limpia del Municipio</w:t>
      </w:r>
      <w:r w:rsidR="00E82A3B">
        <w:rPr>
          <w:rFonts w:ascii="Arial" w:eastAsia="Times" w:hAnsi="Arial" w:cs="Arial"/>
          <w:iCs/>
          <w:sz w:val="20"/>
          <w:szCs w:val="20"/>
        </w:rPr>
        <w:t xml:space="preserve"> (OOSL)</w:t>
      </w:r>
      <w:r w:rsidRPr="0082609E">
        <w:rPr>
          <w:rFonts w:ascii="Arial" w:eastAsia="Times" w:hAnsi="Arial" w:cs="Arial"/>
          <w:iCs/>
          <w:sz w:val="20"/>
          <w:szCs w:val="20"/>
        </w:rPr>
        <w:t xml:space="preserve">, donde se identifica </w:t>
      </w:r>
      <w:r w:rsidR="00097677">
        <w:rPr>
          <w:rFonts w:ascii="Arial" w:eastAsia="Times" w:hAnsi="Arial" w:cs="Arial"/>
          <w:iCs/>
          <w:sz w:val="20"/>
          <w:szCs w:val="20"/>
        </w:rPr>
        <w:t xml:space="preserve">como </w:t>
      </w:r>
      <w:r w:rsidRPr="0082609E">
        <w:rPr>
          <w:rFonts w:ascii="Arial" w:eastAsia="Times" w:hAnsi="Arial" w:cs="Arial"/>
          <w:iCs/>
          <w:sz w:val="20"/>
          <w:szCs w:val="20"/>
        </w:rPr>
        <w:t xml:space="preserve">necesidad a resolver </w:t>
      </w:r>
      <w:r>
        <w:rPr>
          <w:rFonts w:ascii="Arial" w:eastAsia="Times" w:hAnsi="Arial" w:cs="Arial"/>
          <w:iCs/>
          <w:sz w:val="20"/>
          <w:szCs w:val="20"/>
        </w:rPr>
        <w:t xml:space="preserve">el servicio público de </w:t>
      </w:r>
      <w:r w:rsidRPr="0082609E">
        <w:rPr>
          <w:rFonts w:ascii="Arial" w:eastAsia="Times" w:hAnsi="Arial" w:cs="Arial"/>
          <w:iCs/>
          <w:sz w:val="20"/>
          <w:szCs w:val="20"/>
        </w:rPr>
        <w:t>la recolección de residuos sólidos.</w:t>
      </w:r>
    </w:p>
    <w:p w:rsidR="00131326" w:rsidRPr="0082609E" w:rsidRDefault="00131326" w:rsidP="00131326">
      <w:pPr>
        <w:overflowPunct/>
        <w:jc w:val="both"/>
        <w:textAlignment w:val="auto"/>
        <w:rPr>
          <w:rFonts w:ascii="Arial" w:hAnsi="Arial" w:cs="Arial"/>
        </w:rPr>
      </w:pPr>
    </w:p>
    <w:p w:rsidR="00F43EC6" w:rsidRPr="0082609E" w:rsidRDefault="00F43EC6" w:rsidP="00F43EC6">
      <w:pPr>
        <w:tabs>
          <w:tab w:val="left" w:pos="540"/>
        </w:tabs>
        <w:jc w:val="both"/>
        <w:rPr>
          <w:rFonts w:ascii="Arial" w:hAnsi="Arial" w:cs="Arial"/>
        </w:rPr>
      </w:pPr>
      <w:r w:rsidRPr="0082609E">
        <w:rPr>
          <w:rFonts w:ascii="Arial" w:hAnsi="Arial" w:cs="Arial"/>
        </w:rPr>
        <w:t>En el caso del OOSL el problema se formula como un hecho negativo respecto al alto índice de residuos sólidos urbanos en el Municipio y se presenta como sigue:</w:t>
      </w:r>
    </w:p>
    <w:p w:rsidR="003F3059" w:rsidRDefault="003F3059" w:rsidP="00256283">
      <w:pPr>
        <w:tabs>
          <w:tab w:val="left" w:pos="540"/>
        </w:tabs>
        <w:jc w:val="both"/>
        <w:rPr>
          <w:rFonts w:ascii="Arial" w:hAnsi="Arial" w:cs="Arial"/>
        </w:rPr>
      </w:pPr>
    </w:p>
    <w:p w:rsidR="00733E69" w:rsidRPr="0082609E" w:rsidRDefault="004E045D" w:rsidP="00256283">
      <w:pPr>
        <w:tabs>
          <w:tab w:val="left" w:pos="540"/>
        </w:tabs>
        <w:jc w:val="both"/>
        <w:rPr>
          <w:rFonts w:ascii="Arial" w:hAnsi="Arial" w:cs="Arial"/>
        </w:rPr>
      </w:pPr>
      <w:r w:rsidRPr="0082609E">
        <w:rPr>
          <w:rFonts w:ascii="Arial" w:hAnsi="Arial" w:cs="Arial"/>
          <w:noProof/>
          <w:u w:val="single"/>
          <w:lang w:eastAsia="es-MX"/>
        </w:rPr>
        <w:drawing>
          <wp:anchor distT="0" distB="0" distL="114300" distR="114300" simplePos="0" relativeHeight="251629056" behindDoc="0" locked="0" layoutInCell="1" allowOverlap="1">
            <wp:simplePos x="0" y="0"/>
            <wp:positionH relativeFrom="page">
              <wp:posOffset>1003300</wp:posOffset>
            </wp:positionH>
            <wp:positionV relativeFrom="paragraph">
              <wp:posOffset>59690</wp:posOffset>
            </wp:positionV>
            <wp:extent cx="5778500" cy="4435186"/>
            <wp:effectExtent l="0" t="0" r="0" b="3810"/>
            <wp:wrapNone/>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778500" cy="4435186"/>
                    </a:xfrm>
                    <a:prstGeom prst="rect">
                      <a:avLst/>
                    </a:prstGeom>
                    <a:noFill/>
                  </pic:spPr>
                </pic:pic>
              </a:graphicData>
            </a:graphic>
          </wp:anchor>
        </w:drawing>
      </w: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56283">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733E69" w:rsidRPr="0082609E" w:rsidRDefault="00733E69" w:rsidP="00216888">
      <w:pPr>
        <w:tabs>
          <w:tab w:val="left" w:pos="540"/>
        </w:tabs>
        <w:jc w:val="both"/>
        <w:rPr>
          <w:rFonts w:ascii="Arial" w:hAnsi="Arial" w:cs="Arial"/>
        </w:rPr>
      </w:pPr>
    </w:p>
    <w:p w:rsidR="00605838" w:rsidRPr="0082609E" w:rsidRDefault="00605838" w:rsidP="00216888">
      <w:pPr>
        <w:tabs>
          <w:tab w:val="left" w:pos="540"/>
        </w:tabs>
        <w:jc w:val="both"/>
        <w:rPr>
          <w:rFonts w:ascii="Arial" w:hAnsi="Arial" w:cs="Arial"/>
          <w:b/>
        </w:rPr>
      </w:pPr>
    </w:p>
    <w:p w:rsidR="00477DF2" w:rsidRPr="002D3B30" w:rsidRDefault="002D3B30" w:rsidP="00216888">
      <w:pPr>
        <w:tabs>
          <w:tab w:val="left" w:pos="540"/>
        </w:tabs>
        <w:jc w:val="both"/>
        <w:rPr>
          <w:rFonts w:ascii="Arial" w:hAnsi="Arial" w:cs="Arial"/>
          <w:b/>
          <w:sz w:val="16"/>
          <w:szCs w:val="16"/>
        </w:rPr>
      </w:pPr>
      <w:r w:rsidRPr="002D3B30">
        <w:rPr>
          <w:rFonts w:ascii="Arial" w:hAnsi="Arial" w:cs="Arial"/>
          <w:b/>
          <w:sz w:val="16"/>
          <w:szCs w:val="16"/>
        </w:rPr>
        <w:t>FUENTE: Organismo Operador de los Servicios de Limpia del Municipio de Puebla</w:t>
      </w:r>
    </w:p>
    <w:p w:rsidR="002D3B30" w:rsidRDefault="002D3B30" w:rsidP="00216888">
      <w:pPr>
        <w:tabs>
          <w:tab w:val="left" w:pos="540"/>
        </w:tabs>
        <w:jc w:val="both"/>
        <w:rPr>
          <w:rFonts w:ascii="Arial" w:hAnsi="Arial" w:cs="Arial"/>
          <w:b/>
        </w:rPr>
      </w:pPr>
    </w:p>
    <w:p w:rsidR="002D3B30" w:rsidRDefault="002D3B30" w:rsidP="00216888">
      <w:pPr>
        <w:tabs>
          <w:tab w:val="left" w:pos="540"/>
        </w:tabs>
        <w:jc w:val="both"/>
        <w:rPr>
          <w:rFonts w:ascii="Arial" w:hAnsi="Arial" w:cs="Arial"/>
          <w:b/>
        </w:rPr>
      </w:pPr>
    </w:p>
    <w:p w:rsidR="0062121A" w:rsidRPr="0082609E" w:rsidRDefault="00097677" w:rsidP="00216888">
      <w:pPr>
        <w:tabs>
          <w:tab w:val="left" w:pos="540"/>
        </w:tabs>
        <w:jc w:val="both"/>
        <w:rPr>
          <w:rFonts w:ascii="Arial" w:hAnsi="Arial" w:cs="Arial"/>
          <w:b/>
        </w:rPr>
      </w:pPr>
      <w:r>
        <w:rPr>
          <w:rFonts w:ascii="Arial" w:hAnsi="Arial" w:cs="Arial"/>
          <w:b/>
        </w:rPr>
        <w:t>Sugerencia</w:t>
      </w:r>
      <w:r w:rsidR="0047246D" w:rsidRPr="0082609E">
        <w:rPr>
          <w:rFonts w:ascii="Arial" w:hAnsi="Arial" w:cs="Arial"/>
          <w:b/>
        </w:rPr>
        <w:t>:</w:t>
      </w:r>
    </w:p>
    <w:p w:rsidR="004E045D" w:rsidRPr="0082609E" w:rsidRDefault="004E045D" w:rsidP="00216888">
      <w:pPr>
        <w:tabs>
          <w:tab w:val="left" w:pos="540"/>
        </w:tabs>
        <w:jc w:val="both"/>
        <w:rPr>
          <w:rFonts w:ascii="Arial" w:hAnsi="Arial" w:cs="Arial"/>
        </w:rPr>
      </w:pPr>
    </w:p>
    <w:p w:rsidR="00216888" w:rsidRDefault="00EE1010" w:rsidP="00216888">
      <w:pPr>
        <w:tabs>
          <w:tab w:val="left" w:pos="540"/>
        </w:tabs>
        <w:jc w:val="both"/>
        <w:rPr>
          <w:rFonts w:ascii="Arial" w:hAnsi="Arial" w:cs="Arial"/>
        </w:rPr>
      </w:pPr>
      <w:r w:rsidRPr="0082609E">
        <w:rPr>
          <w:rFonts w:ascii="Arial" w:hAnsi="Arial" w:cs="Arial"/>
        </w:rPr>
        <w:t xml:space="preserve">Continuar con </w:t>
      </w:r>
      <w:r w:rsidR="00131326">
        <w:rPr>
          <w:rFonts w:ascii="Arial" w:hAnsi="Arial" w:cs="Arial"/>
        </w:rPr>
        <w:t>la asignación de recursos en cumplimiento con la Ley de Coordinación Fiscal</w:t>
      </w:r>
      <w:r w:rsidR="00E82A3B">
        <w:rPr>
          <w:rFonts w:ascii="Arial" w:hAnsi="Arial" w:cs="Arial"/>
        </w:rPr>
        <w:t>,</w:t>
      </w:r>
      <w:r w:rsidR="00131326">
        <w:rPr>
          <w:rFonts w:ascii="Arial" w:hAnsi="Arial" w:cs="Arial"/>
        </w:rPr>
        <w:t xml:space="preserve"> </w:t>
      </w:r>
      <w:r w:rsidR="00A41F37">
        <w:rPr>
          <w:rFonts w:ascii="Arial" w:hAnsi="Arial" w:cs="Arial"/>
        </w:rPr>
        <w:t>así como con la</w:t>
      </w:r>
      <w:r w:rsidRPr="0082609E">
        <w:rPr>
          <w:rFonts w:ascii="Arial" w:hAnsi="Arial" w:cs="Arial"/>
        </w:rPr>
        <w:t xml:space="preserve"> </w:t>
      </w:r>
      <w:r w:rsidR="00EE17D4" w:rsidRPr="0082609E">
        <w:rPr>
          <w:rFonts w:ascii="Arial" w:hAnsi="Arial" w:cs="Arial"/>
        </w:rPr>
        <w:t xml:space="preserve">evaluación y </w:t>
      </w:r>
      <w:r w:rsidR="00A41F37">
        <w:rPr>
          <w:rFonts w:ascii="Arial" w:hAnsi="Arial" w:cs="Arial"/>
        </w:rPr>
        <w:t xml:space="preserve">seguimiento de los resultados de la aplicación de recursos del </w:t>
      </w:r>
      <w:r w:rsidR="00AD545A">
        <w:rPr>
          <w:rFonts w:ascii="Arial" w:hAnsi="Arial" w:cs="Arial"/>
        </w:rPr>
        <w:t>Fondo</w:t>
      </w:r>
      <w:r w:rsidR="00A41F37">
        <w:rPr>
          <w:rFonts w:ascii="Arial" w:hAnsi="Arial" w:cs="Arial"/>
        </w:rPr>
        <w:t>.</w:t>
      </w:r>
    </w:p>
    <w:p w:rsidR="00097677" w:rsidRDefault="00097677" w:rsidP="00216888">
      <w:pPr>
        <w:tabs>
          <w:tab w:val="left" w:pos="540"/>
        </w:tabs>
        <w:jc w:val="both"/>
        <w:rPr>
          <w:rFonts w:ascii="Arial" w:hAnsi="Arial" w:cs="Arial"/>
        </w:rPr>
      </w:pPr>
    </w:p>
    <w:p w:rsidR="000626C4" w:rsidRPr="0082609E"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t xml:space="preserve">Existe un diagnóstico del problema que atiende el programa que describa de manera específica: </w:t>
      </w:r>
    </w:p>
    <w:p w:rsidR="0062121A" w:rsidRPr="0082609E" w:rsidRDefault="0062121A" w:rsidP="0062121A">
      <w:pPr>
        <w:pStyle w:val="Prrafodelista"/>
        <w:overflowPunct/>
        <w:autoSpaceDE/>
        <w:autoSpaceDN/>
        <w:adjustRightInd/>
        <w:spacing w:line="276" w:lineRule="auto"/>
        <w:ind w:left="426"/>
        <w:jc w:val="both"/>
        <w:textAlignment w:val="auto"/>
        <w:rPr>
          <w:rFonts w:ascii="Arial" w:eastAsia="Times" w:hAnsi="Arial" w:cs="Arial"/>
          <w:b/>
          <w:iCs/>
        </w:rPr>
      </w:pPr>
    </w:p>
    <w:p w:rsidR="000626C4" w:rsidRPr="0082609E"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Causas, efectos y características del problema.</w:t>
      </w:r>
    </w:p>
    <w:p w:rsidR="000626C4" w:rsidRPr="0082609E" w:rsidRDefault="00E7661B"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 xml:space="preserve">Cuantificación, </w:t>
      </w:r>
      <w:r w:rsidR="000626C4" w:rsidRPr="0082609E">
        <w:rPr>
          <w:rFonts w:ascii="Arial" w:hAnsi="Arial" w:cs="Arial"/>
          <w:b/>
          <w:lang w:eastAsia="es-MX"/>
        </w:rPr>
        <w:t>características</w:t>
      </w:r>
      <w:r w:rsidRPr="0082609E">
        <w:rPr>
          <w:rFonts w:ascii="Arial" w:hAnsi="Arial" w:cs="Arial"/>
          <w:b/>
          <w:lang w:eastAsia="es-MX"/>
        </w:rPr>
        <w:t xml:space="preserve"> y ubicación territorial </w:t>
      </w:r>
      <w:r w:rsidR="000626C4" w:rsidRPr="0082609E">
        <w:rPr>
          <w:rFonts w:ascii="Arial" w:hAnsi="Arial" w:cs="Arial"/>
          <w:b/>
          <w:lang w:eastAsia="es-MX"/>
        </w:rPr>
        <w:t>de la población que presenta el problema.</w:t>
      </w:r>
    </w:p>
    <w:p w:rsidR="000626C4" w:rsidRPr="0082609E" w:rsidRDefault="00735BF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 xml:space="preserve">El plazo para su revisión y </w:t>
      </w:r>
      <w:r w:rsidR="00504B66" w:rsidRPr="0082609E">
        <w:rPr>
          <w:rFonts w:ascii="Arial" w:hAnsi="Arial" w:cs="Arial"/>
          <w:b/>
          <w:lang w:eastAsia="es-MX"/>
        </w:rPr>
        <w:t xml:space="preserve">su </w:t>
      </w:r>
      <w:r w:rsidRPr="0082609E">
        <w:rPr>
          <w:rFonts w:ascii="Arial" w:hAnsi="Arial" w:cs="Arial"/>
          <w:b/>
          <w:lang w:eastAsia="es-MX"/>
        </w:rPr>
        <w:t>actualización.</w:t>
      </w:r>
    </w:p>
    <w:p w:rsidR="000626C4" w:rsidRPr="0082609E" w:rsidRDefault="000626C4" w:rsidP="000626C4">
      <w:pPr>
        <w:tabs>
          <w:tab w:val="left" w:pos="540"/>
        </w:tabs>
        <w:overflowPunct/>
        <w:autoSpaceDE/>
        <w:autoSpaceDN/>
        <w:adjustRightInd/>
        <w:spacing w:line="276" w:lineRule="auto"/>
        <w:ind w:left="360"/>
        <w:jc w:val="both"/>
        <w:textAlignment w:val="auto"/>
        <w:rPr>
          <w:rFonts w:ascii="Arial" w:eastAsia="Times" w:hAnsi="Arial" w:cs="Arial"/>
          <w:b/>
          <w:iCs/>
        </w:rPr>
      </w:pPr>
    </w:p>
    <w:p w:rsidR="00BE660F" w:rsidRPr="0082609E" w:rsidRDefault="006F3DB1" w:rsidP="006F3DB1">
      <w:pPr>
        <w:tabs>
          <w:tab w:val="left" w:pos="540"/>
        </w:tabs>
        <w:spacing w:line="276" w:lineRule="auto"/>
        <w:jc w:val="center"/>
        <w:rPr>
          <w:rFonts w:ascii="Arial" w:hAnsi="Arial" w:cs="Arial"/>
          <w:b/>
        </w:rPr>
      </w:pPr>
      <w:r w:rsidRPr="0082609E">
        <w:rPr>
          <w:rFonts w:ascii="Arial" w:hAnsi="Arial" w:cs="Arial"/>
          <w:b/>
        </w:rPr>
        <w:t xml:space="preserve">Análisis </w:t>
      </w:r>
      <w:r w:rsidR="007C7E41">
        <w:rPr>
          <w:rFonts w:ascii="Arial" w:hAnsi="Arial" w:cs="Arial"/>
          <w:b/>
        </w:rPr>
        <w:t>Final</w:t>
      </w:r>
    </w:p>
    <w:p w:rsidR="006F3DB1" w:rsidRPr="0082609E" w:rsidRDefault="006F3DB1" w:rsidP="00BE660F">
      <w:pPr>
        <w:tabs>
          <w:tab w:val="left" w:pos="540"/>
        </w:tabs>
        <w:spacing w:line="276" w:lineRule="auto"/>
        <w:jc w:val="both"/>
        <w:rPr>
          <w:rFonts w:ascii="Arial" w:hAnsi="Arial" w:cs="Arial"/>
          <w:b/>
        </w:rPr>
      </w:pPr>
      <w:r w:rsidRPr="0082609E">
        <w:rPr>
          <w:rFonts w:ascii="Arial" w:hAnsi="Arial" w:cs="Arial"/>
          <w:b/>
        </w:rPr>
        <w:t>Ponderación</w:t>
      </w:r>
      <w:r w:rsidR="00B27521" w:rsidRPr="0082609E">
        <w:rPr>
          <w:rFonts w:ascii="Arial" w:hAnsi="Arial" w:cs="Arial"/>
          <w:b/>
        </w:rPr>
        <w:t xml:space="preserve"> según CONEVAL:</w:t>
      </w:r>
    </w:p>
    <w:tbl>
      <w:tblPr>
        <w:tblW w:w="10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03"/>
        <w:gridCol w:w="9415"/>
      </w:tblGrid>
      <w:tr w:rsidR="006F3DB1" w:rsidRPr="0082609E" w:rsidTr="00A05D4D">
        <w:trPr>
          <w:jc w:val="center"/>
        </w:trPr>
        <w:tc>
          <w:tcPr>
            <w:tcW w:w="803" w:type="dxa"/>
            <w:shd w:val="clear" w:color="auto" w:fill="auto"/>
            <w:vAlign w:val="center"/>
          </w:tcPr>
          <w:p w:rsidR="006F3DB1" w:rsidRPr="0082609E" w:rsidRDefault="006F3DB1" w:rsidP="00A05D4D">
            <w:pPr>
              <w:pStyle w:val="Prrafodelista1"/>
              <w:spacing w:line="240" w:lineRule="atLeast"/>
              <w:ind w:left="0"/>
              <w:jc w:val="center"/>
              <w:rPr>
                <w:rFonts w:ascii="Arial" w:hAnsi="Arial" w:cs="Arial"/>
                <w:b/>
                <w:sz w:val="20"/>
                <w:szCs w:val="20"/>
                <w:lang w:eastAsia="es-MX"/>
              </w:rPr>
            </w:pPr>
            <w:r w:rsidRPr="0082609E">
              <w:rPr>
                <w:rFonts w:ascii="Arial" w:hAnsi="Arial" w:cs="Arial"/>
                <w:b/>
                <w:sz w:val="20"/>
                <w:szCs w:val="20"/>
                <w:lang w:eastAsia="es-MX"/>
              </w:rPr>
              <w:t xml:space="preserve">Nivel </w:t>
            </w:r>
          </w:p>
        </w:tc>
        <w:tc>
          <w:tcPr>
            <w:tcW w:w="9415" w:type="dxa"/>
            <w:shd w:val="clear" w:color="auto" w:fill="auto"/>
            <w:vAlign w:val="center"/>
          </w:tcPr>
          <w:p w:rsidR="006F3DB1" w:rsidRPr="0082609E" w:rsidRDefault="006F3DB1" w:rsidP="00A05D4D">
            <w:pPr>
              <w:pStyle w:val="Prrafodelista1"/>
              <w:spacing w:line="240" w:lineRule="atLeast"/>
              <w:ind w:left="0"/>
              <w:jc w:val="center"/>
              <w:rPr>
                <w:rFonts w:ascii="Arial" w:hAnsi="Arial" w:cs="Arial"/>
                <w:b/>
                <w:sz w:val="20"/>
                <w:szCs w:val="20"/>
                <w:lang w:eastAsia="es-MX"/>
              </w:rPr>
            </w:pPr>
            <w:r w:rsidRPr="0082609E">
              <w:rPr>
                <w:rFonts w:ascii="Arial" w:hAnsi="Arial" w:cs="Arial"/>
                <w:b/>
                <w:sz w:val="20"/>
                <w:szCs w:val="20"/>
                <w:lang w:eastAsia="es-MX"/>
              </w:rPr>
              <w:t>Criterios</w:t>
            </w:r>
          </w:p>
        </w:tc>
      </w:tr>
      <w:tr w:rsidR="006F3DB1" w:rsidRPr="0082609E" w:rsidTr="00A05D4D">
        <w:trPr>
          <w:jc w:val="center"/>
        </w:trPr>
        <w:tc>
          <w:tcPr>
            <w:tcW w:w="803" w:type="dxa"/>
            <w:vAlign w:val="center"/>
          </w:tcPr>
          <w:p w:rsidR="006F3DB1" w:rsidRPr="0082609E" w:rsidRDefault="006F3DB1"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415" w:type="dxa"/>
          </w:tcPr>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cuenta con un diagnóstico del problema, y</w:t>
            </w:r>
          </w:p>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diagnóstico no cuenta con las características establecidas en la pregunta.</w:t>
            </w:r>
          </w:p>
        </w:tc>
      </w:tr>
      <w:tr w:rsidR="006F3DB1" w:rsidRPr="0082609E" w:rsidTr="00A05D4D">
        <w:trPr>
          <w:jc w:val="center"/>
        </w:trPr>
        <w:tc>
          <w:tcPr>
            <w:tcW w:w="803" w:type="dxa"/>
            <w:vAlign w:val="center"/>
          </w:tcPr>
          <w:p w:rsidR="006F3DB1" w:rsidRPr="0082609E" w:rsidRDefault="006F3DB1"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415" w:type="dxa"/>
          </w:tcPr>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cuenta con un diagnóstico del problema, y</w:t>
            </w:r>
          </w:p>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diagnóstico cuenta con una de las características establecidas en la pregunta.</w:t>
            </w:r>
          </w:p>
        </w:tc>
      </w:tr>
      <w:tr w:rsidR="006F3DB1" w:rsidRPr="0082609E" w:rsidTr="00A05D4D">
        <w:trPr>
          <w:jc w:val="center"/>
        </w:trPr>
        <w:tc>
          <w:tcPr>
            <w:tcW w:w="803" w:type="dxa"/>
            <w:vAlign w:val="center"/>
          </w:tcPr>
          <w:p w:rsidR="006F3DB1" w:rsidRPr="0082609E" w:rsidRDefault="006F3DB1"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415" w:type="dxa"/>
          </w:tcPr>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cuenta con un diagnóstico del problema, y</w:t>
            </w:r>
          </w:p>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diagnóstico cuenta con dos de las características establecidas en la pregunta.</w:t>
            </w:r>
          </w:p>
        </w:tc>
      </w:tr>
      <w:tr w:rsidR="006F3DB1" w:rsidRPr="0082609E" w:rsidTr="00A05D4D">
        <w:trPr>
          <w:trHeight w:val="596"/>
          <w:jc w:val="center"/>
        </w:trPr>
        <w:tc>
          <w:tcPr>
            <w:tcW w:w="803" w:type="dxa"/>
            <w:vAlign w:val="center"/>
          </w:tcPr>
          <w:p w:rsidR="006F3DB1" w:rsidRPr="0082609E" w:rsidRDefault="006F3DB1"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415" w:type="dxa"/>
          </w:tcPr>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cuenta con un diagnóstico del problema, y</w:t>
            </w:r>
          </w:p>
          <w:p w:rsidR="006F3DB1" w:rsidRPr="0082609E"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diagnóstico cuenta con todas las características establecidas en la pregunta.</w:t>
            </w:r>
          </w:p>
        </w:tc>
      </w:tr>
    </w:tbl>
    <w:p w:rsidR="006F3DB1" w:rsidRPr="0082609E" w:rsidRDefault="006F3DB1" w:rsidP="00BE660F">
      <w:pPr>
        <w:tabs>
          <w:tab w:val="left" w:pos="540"/>
        </w:tabs>
        <w:spacing w:line="276" w:lineRule="auto"/>
        <w:jc w:val="both"/>
        <w:rPr>
          <w:rFonts w:ascii="Arial" w:hAnsi="Arial" w:cs="Arial"/>
        </w:rPr>
      </w:pPr>
    </w:p>
    <w:p w:rsidR="006F3DB1" w:rsidRPr="0082609E" w:rsidRDefault="006F3DB1" w:rsidP="00BE660F">
      <w:pPr>
        <w:tabs>
          <w:tab w:val="left" w:pos="540"/>
        </w:tabs>
        <w:spacing w:line="276" w:lineRule="auto"/>
        <w:jc w:val="both"/>
        <w:rPr>
          <w:rFonts w:ascii="Arial" w:eastAsia="Times" w:hAnsi="Arial" w:cs="Arial"/>
          <w:b/>
          <w:iCs/>
        </w:rPr>
      </w:pPr>
      <w:r w:rsidRPr="0082609E">
        <w:rPr>
          <w:rFonts w:ascii="Arial" w:eastAsia="Times" w:hAnsi="Arial" w:cs="Arial"/>
          <w:b/>
          <w:iCs/>
        </w:rPr>
        <w:t>Evaluación:</w:t>
      </w:r>
    </w:p>
    <w:p w:rsidR="00A765FD" w:rsidRPr="0082609E" w:rsidRDefault="00A765FD" w:rsidP="004E6703">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A765FD" w:rsidRPr="0082609E" w:rsidRDefault="00A765FD" w:rsidP="00A765FD">
      <w:pPr>
        <w:overflowPunct/>
        <w:jc w:val="both"/>
        <w:textAlignment w:val="auto"/>
        <w:rPr>
          <w:rFonts w:ascii="Arial" w:hAnsi="Arial" w:cs="Arial"/>
          <w:color w:val="000000"/>
        </w:rPr>
      </w:pPr>
      <w:r w:rsidRPr="0082609E">
        <w:rPr>
          <w:rFonts w:ascii="Arial" w:eastAsia="Times" w:hAnsi="Arial" w:cs="Arial"/>
          <w:iCs/>
        </w:rPr>
        <w:t xml:space="preserve">De la evaluación a la información y documentación proporcionada, se </w:t>
      </w:r>
      <w:r w:rsidR="009E2306" w:rsidRPr="0082609E">
        <w:rPr>
          <w:rFonts w:ascii="Arial" w:eastAsia="Times" w:hAnsi="Arial" w:cs="Arial"/>
          <w:iCs/>
        </w:rPr>
        <w:t>ponderó</w:t>
      </w:r>
      <w:r w:rsidRPr="0082609E">
        <w:rPr>
          <w:rFonts w:ascii="Arial" w:eastAsia="Times" w:hAnsi="Arial" w:cs="Arial"/>
          <w:iCs/>
        </w:rPr>
        <w:t xml:space="preserve"> en un nivel </w:t>
      </w:r>
      <w:r w:rsidRPr="0082609E">
        <w:rPr>
          <w:rFonts w:ascii="Arial" w:eastAsia="Times" w:hAnsi="Arial" w:cs="Arial"/>
          <w:b/>
          <w:iCs/>
        </w:rPr>
        <w:t>4</w:t>
      </w:r>
      <w:r w:rsidRPr="0082609E">
        <w:rPr>
          <w:rFonts w:ascii="Arial" w:eastAsia="Times" w:hAnsi="Arial" w:cs="Arial"/>
          <w:iCs/>
        </w:rPr>
        <w:t xml:space="preserve"> de cumplimiento, ya que c</w:t>
      </w:r>
      <w:r w:rsidRPr="0082609E">
        <w:rPr>
          <w:rFonts w:ascii="Arial" w:hAnsi="Arial" w:cs="Arial"/>
          <w:color w:val="000000"/>
        </w:rPr>
        <w:t>onforme al Artículo 37 de la Ley de Coordinación Fiscal, los recursos del FORTAMUN-DF puede</w:t>
      </w:r>
      <w:r w:rsidR="00E82A3B">
        <w:rPr>
          <w:rFonts w:ascii="Arial" w:hAnsi="Arial" w:cs="Arial"/>
          <w:color w:val="000000"/>
        </w:rPr>
        <w:t>n</w:t>
      </w:r>
      <w:r w:rsidRPr="0082609E">
        <w:rPr>
          <w:rFonts w:ascii="Arial" w:hAnsi="Arial" w:cs="Arial"/>
          <w:color w:val="000000"/>
        </w:rPr>
        <w:t xml:space="preserve"> destinarse a cualquier rubro que establezcan los municipios, dando prioridad al cumplimiento de sus obligaciones financieras, a</w:t>
      </w:r>
      <w:r w:rsidR="004B7CA7">
        <w:rPr>
          <w:rFonts w:ascii="Arial" w:hAnsi="Arial" w:cs="Arial"/>
          <w:color w:val="000000"/>
        </w:rPr>
        <w:t xml:space="preserve"> necesidades de infraestructura básica y servicios públicos, así como </w:t>
      </w:r>
      <w:r w:rsidRPr="0082609E">
        <w:rPr>
          <w:rFonts w:ascii="Arial" w:hAnsi="Arial" w:cs="Arial"/>
          <w:color w:val="000000"/>
        </w:rPr>
        <w:t xml:space="preserve">a la atención de las necesidades directamente vinculadas con la seguridad pública de sus habitantes. </w:t>
      </w:r>
    </w:p>
    <w:p w:rsidR="00A765FD" w:rsidRPr="0082609E" w:rsidRDefault="00A765FD" w:rsidP="00A765FD">
      <w:pPr>
        <w:spacing w:line="276" w:lineRule="auto"/>
        <w:jc w:val="both"/>
        <w:rPr>
          <w:rFonts w:ascii="Arial" w:hAnsi="Arial" w:cs="Arial"/>
          <w:color w:val="000000"/>
        </w:rPr>
      </w:pPr>
    </w:p>
    <w:p w:rsidR="00A765FD" w:rsidRPr="0082609E" w:rsidRDefault="00A765FD" w:rsidP="00A765FD">
      <w:pPr>
        <w:spacing w:line="276" w:lineRule="auto"/>
        <w:jc w:val="both"/>
        <w:rPr>
          <w:rFonts w:ascii="Arial" w:hAnsi="Arial" w:cs="Arial"/>
        </w:rPr>
      </w:pPr>
      <w:r w:rsidRPr="0082609E">
        <w:rPr>
          <w:rFonts w:ascii="Arial" w:hAnsi="Arial" w:cs="Arial"/>
          <w:color w:val="000000"/>
        </w:rPr>
        <w:t xml:space="preserve">Los recursos de este </w:t>
      </w:r>
      <w:r w:rsidR="00AD545A">
        <w:rPr>
          <w:rFonts w:ascii="Arial" w:hAnsi="Arial" w:cs="Arial"/>
          <w:color w:val="000000"/>
        </w:rPr>
        <w:t>Fondo</w:t>
      </w:r>
      <w:r w:rsidRPr="0082609E">
        <w:rPr>
          <w:rFonts w:ascii="Arial" w:hAnsi="Arial" w:cs="Arial"/>
          <w:color w:val="000000"/>
        </w:rPr>
        <w:t xml:space="preserve">, por lo tanto, se </w:t>
      </w:r>
      <w:r w:rsidR="00120819">
        <w:rPr>
          <w:rFonts w:ascii="Arial" w:hAnsi="Arial" w:cs="Arial"/>
          <w:color w:val="000000"/>
        </w:rPr>
        <w:t>destinaron</w:t>
      </w:r>
      <w:r w:rsidRPr="0082609E">
        <w:rPr>
          <w:rFonts w:ascii="Arial" w:hAnsi="Arial" w:cs="Arial"/>
          <w:color w:val="000000"/>
        </w:rPr>
        <w:t xml:space="preserve"> principalmente a la satisfacción de los requerimientos </w:t>
      </w:r>
      <w:r w:rsidR="00CA1F00" w:rsidRPr="0082609E">
        <w:rPr>
          <w:rFonts w:ascii="Arial" w:hAnsi="Arial" w:cs="Arial"/>
          <w:color w:val="000000"/>
        </w:rPr>
        <w:t>municipales</w:t>
      </w:r>
      <w:r w:rsidRPr="0082609E">
        <w:rPr>
          <w:rFonts w:ascii="Arial" w:hAnsi="Arial" w:cs="Arial"/>
          <w:color w:val="000000"/>
        </w:rPr>
        <w:t>.</w:t>
      </w:r>
    </w:p>
    <w:p w:rsidR="00A765FD" w:rsidRPr="0082609E" w:rsidRDefault="00A765FD" w:rsidP="00BE660F">
      <w:pPr>
        <w:tabs>
          <w:tab w:val="left" w:pos="540"/>
        </w:tabs>
        <w:spacing w:line="276" w:lineRule="auto"/>
        <w:jc w:val="both"/>
        <w:rPr>
          <w:rFonts w:ascii="Arial" w:hAnsi="Arial" w:cs="Arial"/>
        </w:rPr>
      </w:pPr>
    </w:p>
    <w:p w:rsidR="00C12EDC" w:rsidRPr="0082609E" w:rsidRDefault="00C12EDC" w:rsidP="00BE660F">
      <w:pPr>
        <w:tabs>
          <w:tab w:val="left" w:pos="540"/>
        </w:tabs>
        <w:spacing w:line="276" w:lineRule="auto"/>
        <w:jc w:val="both"/>
        <w:rPr>
          <w:rFonts w:ascii="Arial" w:hAnsi="Arial" w:cs="Arial"/>
          <w:b/>
        </w:rPr>
      </w:pPr>
      <w:r w:rsidRPr="0082609E">
        <w:rPr>
          <w:rFonts w:ascii="Arial" w:hAnsi="Arial" w:cs="Arial"/>
          <w:b/>
        </w:rPr>
        <w:t>Justificación:</w:t>
      </w:r>
    </w:p>
    <w:p w:rsidR="002C048E" w:rsidRDefault="002C048E" w:rsidP="00A41F37">
      <w:pPr>
        <w:spacing w:line="276" w:lineRule="auto"/>
        <w:jc w:val="both"/>
        <w:rPr>
          <w:rFonts w:ascii="Arial" w:hAnsi="Arial" w:cs="Arial"/>
          <w:color w:val="000000"/>
        </w:rPr>
      </w:pPr>
    </w:p>
    <w:p w:rsidR="00A41F37" w:rsidRPr="0024253A" w:rsidRDefault="00A41F37" w:rsidP="00A41F37">
      <w:pPr>
        <w:spacing w:line="276" w:lineRule="auto"/>
        <w:jc w:val="both"/>
        <w:rPr>
          <w:rFonts w:ascii="Arial" w:hAnsi="Arial" w:cs="Arial"/>
        </w:rPr>
      </w:pPr>
      <w:r>
        <w:rPr>
          <w:rFonts w:ascii="Arial" w:hAnsi="Arial" w:cs="Arial"/>
          <w:color w:val="000000"/>
        </w:rPr>
        <w:t>E</w:t>
      </w:r>
      <w:r w:rsidRPr="0082609E">
        <w:rPr>
          <w:rFonts w:ascii="Arial" w:hAnsi="Arial" w:cs="Arial"/>
          <w:color w:val="000000"/>
        </w:rPr>
        <w:t>n cumplimiento con el Artículo 37 de la L</w:t>
      </w:r>
      <w:r w:rsidR="00E82A3B">
        <w:rPr>
          <w:rFonts w:ascii="Arial" w:hAnsi="Arial" w:cs="Arial"/>
          <w:color w:val="000000"/>
        </w:rPr>
        <w:t>CF</w:t>
      </w:r>
      <w:r>
        <w:rPr>
          <w:rFonts w:ascii="Arial" w:hAnsi="Arial" w:cs="Arial"/>
          <w:color w:val="000000"/>
        </w:rPr>
        <w:t xml:space="preserve">, </w:t>
      </w:r>
      <w:r w:rsidR="002C048E">
        <w:rPr>
          <w:rFonts w:ascii="Arial" w:hAnsi="Arial" w:cs="Arial"/>
          <w:color w:val="000000"/>
        </w:rPr>
        <w:t xml:space="preserve">los recursos del </w:t>
      </w:r>
      <w:r w:rsidR="00AD545A">
        <w:rPr>
          <w:rFonts w:ascii="Arial" w:hAnsi="Arial" w:cs="Arial"/>
          <w:color w:val="000000"/>
        </w:rPr>
        <w:t>Fondo</w:t>
      </w:r>
      <w:r w:rsidRPr="0082609E">
        <w:rPr>
          <w:rFonts w:ascii="Arial" w:hAnsi="Arial" w:cs="Arial"/>
          <w:color w:val="000000"/>
        </w:rPr>
        <w:t xml:space="preserve"> se </w:t>
      </w:r>
      <w:r>
        <w:rPr>
          <w:rFonts w:ascii="Arial" w:hAnsi="Arial" w:cs="Arial"/>
        </w:rPr>
        <w:t>destinaron</w:t>
      </w:r>
      <w:r w:rsidRPr="0082609E">
        <w:rPr>
          <w:rFonts w:ascii="Arial" w:hAnsi="Arial" w:cs="Arial"/>
        </w:rPr>
        <w:t xml:space="preserve"> a la satisfacción de </w:t>
      </w:r>
      <w:r>
        <w:rPr>
          <w:rFonts w:ascii="Arial" w:hAnsi="Arial" w:cs="Arial"/>
        </w:rPr>
        <w:t>necesidades del Municipio de Puebla</w:t>
      </w:r>
      <w:r w:rsidRPr="0082609E">
        <w:rPr>
          <w:rFonts w:ascii="Arial" w:hAnsi="Arial" w:cs="Arial"/>
        </w:rPr>
        <w:t xml:space="preserve">, </w:t>
      </w:r>
      <w:r w:rsidR="00E82A3B">
        <w:rPr>
          <w:rFonts w:ascii="Arial" w:hAnsi="Arial" w:cs="Arial"/>
        </w:rPr>
        <w:t xml:space="preserve">siendo en los rubros de </w:t>
      </w:r>
      <w:r w:rsidRPr="0082609E">
        <w:rPr>
          <w:rFonts w:ascii="Arial" w:hAnsi="Arial" w:cs="Arial"/>
        </w:rPr>
        <w:t xml:space="preserve">cumplimiento de sus obligaciones financieras, </w:t>
      </w:r>
      <w:r w:rsidR="0024253A">
        <w:rPr>
          <w:rFonts w:ascii="Arial" w:hAnsi="Arial" w:cs="Arial"/>
        </w:rPr>
        <w:t>al</w:t>
      </w:r>
      <w:r w:rsidRPr="0082609E">
        <w:rPr>
          <w:rFonts w:ascii="Arial" w:hAnsi="Arial" w:cs="Arial"/>
        </w:rPr>
        <w:t xml:space="preserve"> mantenimiento de infraestructura</w:t>
      </w:r>
      <w:r w:rsidR="0024253A">
        <w:rPr>
          <w:rFonts w:ascii="Arial" w:hAnsi="Arial" w:cs="Arial"/>
        </w:rPr>
        <w:t>, a la prestación de servicios públicos como alumbrado público y servicios de limpia</w:t>
      </w:r>
      <w:r w:rsidR="00E82A3B">
        <w:rPr>
          <w:rFonts w:ascii="Arial" w:hAnsi="Arial" w:cs="Arial"/>
        </w:rPr>
        <w:t>,</w:t>
      </w:r>
      <w:r w:rsidR="0024253A">
        <w:rPr>
          <w:rFonts w:ascii="Arial" w:hAnsi="Arial" w:cs="Arial"/>
        </w:rPr>
        <w:t xml:space="preserve"> así como </w:t>
      </w:r>
      <w:r w:rsidRPr="0082609E">
        <w:rPr>
          <w:rFonts w:ascii="Arial" w:hAnsi="Arial" w:cs="Arial"/>
        </w:rPr>
        <w:t>a la atención de las necesidades directamente vinculadas con la seguridad pública de sus habitantes.</w:t>
      </w:r>
    </w:p>
    <w:p w:rsidR="00A41F37" w:rsidRDefault="00A41F37" w:rsidP="00B01431">
      <w:pPr>
        <w:overflowPunct/>
        <w:jc w:val="both"/>
        <w:textAlignment w:val="auto"/>
        <w:rPr>
          <w:rFonts w:ascii="Arial" w:eastAsia="Calibri" w:hAnsi="Arial" w:cs="Arial"/>
          <w:lang w:eastAsia="en-US"/>
        </w:rPr>
      </w:pPr>
    </w:p>
    <w:p w:rsidR="00B01431" w:rsidRDefault="004B7CA7" w:rsidP="00B01431">
      <w:pPr>
        <w:overflowPunct/>
        <w:jc w:val="both"/>
        <w:textAlignment w:val="auto"/>
        <w:rPr>
          <w:rFonts w:ascii="Arial" w:eastAsia="Calibri" w:hAnsi="Arial" w:cs="Arial"/>
          <w:lang w:eastAsia="en-US"/>
        </w:rPr>
      </w:pPr>
      <w:r>
        <w:rPr>
          <w:rFonts w:ascii="Arial" w:eastAsia="Calibri" w:hAnsi="Arial" w:cs="Arial"/>
          <w:lang w:eastAsia="en-US"/>
        </w:rPr>
        <w:t>Como ejemplo, e</w:t>
      </w:r>
      <w:r w:rsidR="002C048E">
        <w:rPr>
          <w:rFonts w:ascii="Arial" w:eastAsia="Calibri" w:hAnsi="Arial" w:cs="Arial"/>
          <w:lang w:eastAsia="en-US"/>
        </w:rPr>
        <w:t xml:space="preserve">n el caso de los recursos asignados a la SSPyTM, de manera general </w:t>
      </w:r>
      <w:r w:rsidR="00B01431" w:rsidRPr="0082609E">
        <w:rPr>
          <w:rFonts w:ascii="Arial" w:eastAsia="Calibri" w:hAnsi="Arial" w:cs="Arial"/>
          <w:lang w:eastAsia="en-US"/>
        </w:rPr>
        <w:t xml:space="preserve">el </w:t>
      </w:r>
      <w:r w:rsidR="00097677">
        <w:rPr>
          <w:rFonts w:ascii="Arial" w:eastAsia="Calibri" w:hAnsi="Arial" w:cs="Arial"/>
          <w:lang w:eastAsia="en-US"/>
        </w:rPr>
        <w:t>Secretariado</w:t>
      </w:r>
      <w:r w:rsidR="00B01431" w:rsidRPr="0082609E">
        <w:rPr>
          <w:rFonts w:ascii="Arial" w:eastAsia="Calibri" w:hAnsi="Arial" w:cs="Arial"/>
          <w:lang w:eastAsia="en-US"/>
        </w:rPr>
        <w:t xml:space="preserve"> Ejecutivo del Sistema Nacional de Seguridad Pública establece a través de las Reglas de Operación del S</w:t>
      </w:r>
      <w:r w:rsidR="00A41F37">
        <w:rPr>
          <w:rFonts w:ascii="Arial" w:eastAsia="Calibri" w:hAnsi="Arial" w:cs="Arial"/>
          <w:lang w:eastAsia="en-US"/>
        </w:rPr>
        <w:t>UBSEMUN</w:t>
      </w:r>
      <w:r w:rsidR="00097677">
        <w:rPr>
          <w:rFonts w:ascii="Arial" w:eastAsia="Calibri" w:hAnsi="Arial" w:cs="Arial"/>
          <w:lang w:eastAsia="en-US"/>
        </w:rPr>
        <w:t xml:space="preserve"> DF</w:t>
      </w:r>
      <w:r w:rsidR="00C34A6F" w:rsidRPr="0082609E">
        <w:rPr>
          <w:rFonts w:ascii="Arial" w:eastAsia="Calibri" w:hAnsi="Arial" w:cs="Arial"/>
          <w:lang w:eastAsia="en-US"/>
        </w:rPr>
        <w:t>,</w:t>
      </w:r>
      <w:r w:rsidR="00B01431" w:rsidRPr="0082609E">
        <w:rPr>
          <w:rFonts w:ascii="Arial" w:eastAsia="Calibri" w:hAnsi="Arial" w:cs="Arial"/>
          <w:lang w:eastAsia="en-US"/>
        </w:rPr>
        <w:t xml:space="preserve"> los Programas de Prioridad Nacional </w:t>
      </w:r>
      <w:r w:rsidR="002C048E">
        <w:rPr>
          <w:rFonts w:ascii="Arial" w:eastAsia="Calibri" w:hAnsi="Arial" w:cs="Arial"/>
          <w:lang w:eastAsia="en-US"/>
        </w:rPr>
        <w:t>que deben atenderse</w:t>
      </w:r>
      <w:r w:rsidR="00120819">
        <w:rPr>
          <w:rFonts w:ascii="Arial" w:eastAsia="Calibri" w:hAnsi="Arial" w:cs="Arial"/>
          <w:lang w:eastAsia="en-US"/>
        </w:rPr>
        <w:t xml:space="preserve"> con los recursos asignados.</w:t>
      </w:r>
    </w:p>
    <w:p w:rsidR="00477DF2" w:rsidRDefault="00477DF2" w:rsidP="00B01431">
      <w:pPr>
        <w:overflowPunct/>
        <w:jc w:val="both"/>
        <w:textAlignment w:val="auto"/>
        <w:rPr>
          <w:rFonts w:ascii="Arial" w:eastAsia="Calibri" w:hAnsi="Arial" w:cs="Arial"/>
          <w:lang w:eastAsia="en-US"/>
        </w:rPr>
      </w:pPr>
    </w:p>
    <w:p w:rsidR="00477DF2" w:rsidRPr="0082609E" w:rsidRDefault="00477DF2" w:rsidP="00B01431">
      <w:pPr>
        <w:overflowPunct/>
        <w:jc w:val="both"/>
        <w:textAlignment w:val="auto"/>
        <w:rPr>
          <w:rFonts w:ascii="Arial" w:eastAsia="Calibri" w:hAnsi="Arial" w:cs="Arial"/>
          <w:lang w:eastAsia="en-US"/>
        </w:rPr>
      </w:pPr>
    </w:p>
    <w:p w:rsidR="00B01431" w:rsidRPr="0082609E" w:rsidRDefault="00591617" w:rsidP="00477DF2">
      <w:pPr>
        <w:tabs>
          <w:tab w:val="left" w:pos="540"/>
        </w:tabs>
        <w:spacing w:line="276" w:lineRule="auto"/>
        <w:jc w:val="both"/>
        <w:rPr>
          <w:rFonts w:ascii="Arial" w:hAnsi="Arial" w:cs="Arial"/>
          <w:b/>
        </w:rPr>
      </w:pPr>
      <w:r w:rsidRPr="0082609E">
        <w:rPr>
          <w:rFonts w:ascii="Arial" w:hAnsi="Arial" w:cs="Arial"/>
          <w:noProof/>
          <w:lang w:eastAsia="es-MX"/>
        </w:rPr>
        <w:lastRenderedPageBreak/>
        <w:drawing>
          <wp:anchor distT="0" distB="0" distL="114300" distR="114300" simplePos="0" relativeHeight="251634176" behindDoc="0" locked="0" layoutInCell="1" allowOverlap="0">
            <wp:simplePos x="0" y="0"/>
            <wp:positionH relativeFrom="page">
              <wp:posOffset>560832</wp:posOffset>
            </wp:positionH>
            <wp:positionV relativeFrom="page">
              <wp:posOffset>1164337</wp:posOffset>
            </wp:positionV>
            <wp:extent cx="6681216" cy="7266432"/>
            <wp:effectExtent l="0" t="0" r="0" b="0"/>
            <wp:wrapTopAndBottom/>
            <wp:docPr id="76945" name="Picture 76945"/>
            <wp:cNvGraphicFramePr/>
            <a:graphic xmlns:a="http://schemas.openxmlformats.org/drawingml/2006/main">
              <a:graphicData uri="http://schemas.openxmlformats.org/drawingml/2006/picture">
                <pic:pic xmlns:pic="http://schemas.openxmlformats.org/drawingml/2006/picture">
                  <pic:nvPicPr>
                    <pic:cNvPr id="76945" name="Picture 76945"/>
                    <pic:cNvPicPr/>
                  </pic:nvPicPr>
                  <pic:blipFill rotWithShape="1">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
                              <a14:imgEffect>
                                <a14:sharpenSoften amount="25000"/>
                              </a14:imgEffect>
                            </a14:imgLayer>
                          </a14:imgProps>
                        </a:ext>
                      </a:extLst>
                    </a:blip>
                    <a:srcRect l="5281" t="13942" r="9142" b="2809"/>
                    <a:stretch/>
                  </pic:blipFill>
                  <pic:spPr bwMode="auto">
                    <a:xfrm>
                      <a:off x="0" y="0"/>
                      <a:ext cx="6687932" cy="72737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97677">
        <w:rPr>
          <w:rFonts w:ascii="Arial" w:hAnsi="Arial" w:cs="Arial"/>
          <w:b/>
        </w:rPr>
        <w:t>Sugerencia</w:t>
      </w:r>
      <w:r w:rsidR="00B83E37" w:rsidRPr="0082609E">
        <w:rPr>
          <w:rFonts w:ascii="Arial" w:hAnsi="Arial" w:cs="Arial"/>
          <w:b/>
        </w:rPr>
        <w:t>:</w:t>
      </w:r>
    </w:p>
    <w:p w:rsidR="00CA311E" w:rsidRDefault="00CA311E" w:rsidP="00D50FC9">
      <w:pPr>
        <w:tabs>
          <w:tab w:val="left" w:pos="540"/>
        </w:tabs>
        <w:jc w:val="both"/>
        <w:rPr>
          <w:rFonts w:ascii="Arial" w:hAnsi="Arial" w:cs="Arial"/>
        </w:rPr>
      </w:pPr>
    </w:p>
    <w:p w:rsidR="00120819" w:rsidRPr="0082609E" w:rsidRDefault="00120819" w:rsidP="00120819">
      <w:pPr>
        <w:tabs>
          <w:tab w:val="left" w:pos="540"/>
        </w:tabs>
        <w:jc w:val="both"/>
        <w:rPr>
          <w:rFonts w:ascii="Arial" w:hAnsi="Arial" w:cs="Arial"/>
        </w:rPr>
      </w:pPr>
      <w:r w:rsidRPr="0082609E">
        <w:rPr>
          <w:rFonts w:ascii="Arial" w:hAnsi="Arial" w:cs="Arial"/>
        </w:rPr>
        <w:t xml:space="preserve">Continuar con </w:t>
      </w:r>
      <w:r>
        <w:rPr>
          <w:rFonts w:ascii="Arial" w:hAnsi="Arial" w:cs="Arial"/>
        </w:rPr>
        <w:t>la asignación de recursos en cumplimiento con la Ley de Coordinación Fiscal, así como con la</w:t>
      </w:r>
      <w:r w:rsidRPr="0082609E">
        <w:rPr>
          <w:rFonts w:ascii="Arial" w:hAnsi="Arial" w:cs="Arial"/>
        </w:rPr>
        <w:t xml:space="preserve"> evaluación y </w:t>
      </w:r>
      <w:r>
        <w:rPr>
          <w:rFonts w:ascii="Arial" w:hAnsi="Arial" w:cs="Arial"/>
        </w:rPr>
        <w:t xml:space="preserve">seguimiento de los resultados de la aplicación de recursos del </w:t>
      </w:r>
      <w:r w:rsidR="00AD545A">
        <w:rPr>
          <w:rFonts w:ascii="Arial" w:hAnsi="Arial" w:cs="Arial"/>
        </w:rPr>
        <w:t>Fondo</w:t>
      </w:r>
      <w:r>
        <w:rPr>
          <w:rFonts w:ascii="Arial" w:hAnsi="Arial" w:cs="Arial"/>
        </w:rPr>
        <w:t>.</w:t>
      </w:r>
    </w:p>
    <w:p w:rsidR="003B732F" w:rsidRPr="0082609E"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¿Existe justificación teórica o empírica documentada que sustente el tipo de intervención que el programa lleva a cabo?</w:t>
      </w:r>
    </w:p>
    <w:p w:rsidR="00831368" w:rsidRPr="0082609E" w:rsidRDefault="00831368" w:rsidP="00831368">
      <w:pPr>
        <w:tabs>
          <w:tab w:val="left" w:pos="540"/>
        </w:tabs>
        <w:spacing w:line="276" w:lineRule="auto"/>
        <w:jc w:val="both"/>
        <w:rPr>
          <w:rFonts w:ascii="Arial" w:eastAsia="Times" w:hAnsi="Arial" w:cs="Arial"/>
          <w:iCs/>
          <w:lang w:eastAsia="en-US"/>
        </w:rPr>
      </w:pPr>
    </w:p>
    <w:p w:rsidR="00023F03" w:rsidRPr="0082609E" w:rsidRDefault="00AB4497" w:rsidP="00AB4497">
      <w:pPr>
        <w:tabs>
          <w:tab w:val="left" w:pos="567"/>
        </w:tabs>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AB4497" w:rsidRPr="0082609E" w:rsidRDefault="00AB4497" w:rsidP="00AB4497">
      <w:pPr>
        <w:tabs>
          <w:tab w:val="left" w:pos="567"/>
        </w:tabs>
        <w:spacing w:line="276" w:lineRule="auto"/>
        <w:rPr>
          <w:rFonts w:ascii="Arial" w:eastAsia="Times" w:hAnsi="Arial" w:cs="Arial"/>
          <w:b/>
          <w:iCs/>
        </w:rPr>
      </w:pPr>
      <w:r w:rsidRPr="0082609E">
        <w:rPr>
          <w:rFonts w:ascii="Arial" w:eastAsia="Times" w:hAnsi="Arial" w:cs="Arial"/>
          <w:b/>
          <w:iCs/>
        </w:rPr>
        <w:t>Ponderación</w:t>
      </w:r>
      <w:r w:rsidR="00582721" w:rsidRPr="0082609E">
        <w:rPr>
          <w:rFonts w:ascii="Arial" w:eastAsia="Times" w:hAnsi="Arial" w:cs="Arial"/>
          <w:b/>
          <w:iCs/>
        </w:rPr>
        <w:t xml:space="preserve"> según CONEVAL:</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24"/>
        <w:gridCol w:w="9302"/>
      </w:tblGrid>
      <w:tr w:rsidR="00B43EE2" w:rsidRPr="0082609E" w:rsidTr="00A05D4D">
        <w:trPr>
          <w:jc w:val="center"/>
        </w:trPr>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82609E" w:rsidRDefault="00B43EE2"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302"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82609E" w:rsidRDefault="00B43EE2"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B43EE2" w:rsidRPr="0082609E"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82609E" w:rsidRDefault="00B43EE2"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302" w:type="dxa"/>
            <w:tcBorders>
              <w:top w:val="single" w:sz="4" w:space="0" w:color="auto"/>
              <w:left w:val="single" w:sz="4" w:space="0" w:color="auto"/>
              <w:bottom w:val="single" w:sz="4" w:space="0" w:color="auto"/>
              <w:right w:val="single" w:sz="4" w:space="0" w:color="auto"/>
            </w:tcBorders>
          </w:tcPr>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La justificación teórica o empírica documentada no es consistente con el diagnóstico del problema.</w:t>
            </w:r>
          </w:p>
        </w:tc>
      </w:tr>
      <w:tr w:rsidR="00B43EE2" w:rsidRPr="0082609E"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82609E" w:rsidRDefault="00B43EE2"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302" w:type="dxa"/>
            <w:tcBorders>
              <w:top w:val="single" w:sz="4" w:space="0" w:color="auto"/>
              <w:left w:val="single" w:sz="4" w:space="0" w:color="auto"/>
              <w:bottom w:val="single" w:sz="4" w:space="0" w:color="auto"/>
              <w:right w:val="single" w:sz="4" w:space="0" w:color="auto"/>
            </w:tcBorders>
          </w:tcPr>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La justificación teórica o empírica documentada es consistente con el diagnóstico del problema. </w:t>
            </w:r>
          </w:p>
        </w:tc>
      </w:tr>
      <w:tr w:rsidR="00B43EE2" w:rsidRPr="0082609E"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82609E" w:rsidRDefault="00B43EE2"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302" w:type="dxa"/>
            <w:tcBorders>
              <w:top w:val="single" w:sz="4" w:space="0" w:color="auto"/>
              <w:left w:val="single" w:sz="4" w:space="0" w:color="auto"/>
              <w:bottom w:val="single" w:sz="4" w:space="0" w:color="auto"/>
              <w:right w:val="single" w:sz="4" w:space="0" w:color="auto"/>
            </w:tcBorders>
          </w:tcPr>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La justificación teórica o empírica documentada es consistente con el diagnóstico del problema, y</w:t>
            </w:r>
          </w:p>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Existe(n) evidencia(s) (nacional o internacional) de los efectos positivos atribuibles a los beneficios o los apoyos otorgados a la población objetivo.</w:t>
            </w:r>
          </w:p>
        </w:tc>
      </w:tr>
      <w:tr w:rsidR="00B43EE2" w:rsidRPr="0082609E"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82609E" w:rsidRDefault="00B43EE2"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302" w:type="dxa"/>
            <w:tcBorders>
              <w:top w:val="single" w:sz="4" w:space="0" w:color="auto"/>
              <w:left w:val="single" w:sz="4" w:space="0" w:color="auto"/>
              <w:bottom w:val="single" w:sz="4" w:space="0" w:color="auto"/>
              <w:right w:val="single" w:sz="4" w:space="0" w:color="auto"/>
            </w:tcBorders>
          </w:tcPr>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una justificación teórica o empírica documentada que sustente el tipo de intervención que el programa lleva a cabo en la población objetivo, y</w:t>
            </w:r>
          </w:p>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La justificación teórica o empírica documentada es consistente con el diagnóstico del problema, y</w:t>
            </w:r>
          </w:p>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Existe(n) evidencia(s) (nacional o internacional) de los efectos positivos atribuibles a los beneficios o apoyos otorgados a la población objetivo, y</w:t>
            </w:r>
          </w:p>
          <w:p w:rsidR="00B43EE2" w:rsidRPr="0082609E" w:rsidRDefault="00B43EE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Existe(n) evidencia(s) (nacional o internacional) de que la intervención es más eficaz para atender la problemática que otras alternativas.</w:t>
            </w:r>
          </w:p>
        </w:tc>
      </w:tr>
    </w:tbl>
    <w:p w:rsidR="00AB4497" w:rsidRPr="0082609E" w:rsidRDefault="00AB4497" w:rsidP="00023F03">
      <w:pPr>
        <w:tabs>
          <w:tab w:val="left" w:pos="567"/>
        </w:tabs>
        <w:spacing w:line="276" w:lineRule="auto"/>
        <w:jc w:val="both"/>
        <w:rPr>
          <w:rFonts w:ascii="Arial" w:eastAsia="Times" w:hAnsi="Arial" w:cs="Arial"/>
          <w:b/>
          <w:iCs/>
        </w:rPr>
      </w:pPr>
    </w:p>
    <w:p w:rsidR="00216888" w:rsidRPr="0082609E" w:rsidRDefault="00AB4497" w:rsidP="00023F03">
      <w:pPr>
        <w:tabs>
          <w:tab w:val="left" w:pos="567"/>
        </w:tabs>
        <w:spacing w:line="276" w:lineRule="auto"/>
        <w:jc w:val="both"/>
        <w:rPr>
          <w:rFonts w:ascii="Arial" w:eastAsia="Times" w:hAnsi="Arial" w:cs="Arial"/>
          <w:b/>
          <w:iCs/>
        </w:rPr>
      </w:pPr>
      <w:r w:rsidRPr="0082609E">
        <w:rPr>
          <w:rFonts w:ascii="Arial" w:eastAsia="Times" w:hAnsi="Arial" w:cs="Arial"/>
          <w:b/>
          <w:iCs/>
        </w:rPr>
        <w:t>Evaluación:</w:t>
      </w:r>
    </w:p>
    <w:p w:rsidR="00E81261" w:rsidRPr="0082609E" w:rsidRDefault="001825D0" w:rsidP="00307941">
      <w:pPr>
        <w:spacing w:line="276" w:lineRule="auto"/>
        <w:jc w:val="both"/>
        <w:rPr>
          <w:rFonts w:ascii="Arial" w:eastAsia="Times" w:hAnsi="Arial" w:cs="Arial"/>
          <w:iCs/>
        </w:rPr>
      </w:pPr>
      <w:r w:rsidRPr="0082609E">
        <w:rPr>
          <w:rFonts w:ascii="Arial" w:eastAsia="Times" w:hAnsi="Arial" w:cs="Arial"/>
          <w:iCs/>
        </w:rPr>
        <w:t xml:space="preserve">De la evaluación a la información y documentación proporcionada se ponderó en un nivel </w:t>
      </w:r>
      <w:r w:rsidRPr="00117B59">
        <w:rPr>
          <w:rFonts w:ascii="Arial" w:eastAsia="Times" w:hAnsi="Arial" w:cs="Arial"/>
          <w:iCs/>
        </w:rPr>
        <w:t xml:space="preserve">4 </w:t>
      </w:r>
      <w:r w:rsidRPr="0082609E">
        <w:rPr>
          <w:rFonts w:ascii="Arial" w:eastAsia="Times" w:hAnsi="Arial" w:cs="Arial"/>
          <w:iCs/>
        </w:rPr>
        <w:t>de cumplimiento, debido a que l</w:t>
      </w:r>
      <w:r w:rsidRPr="0082609E">
        <w:rPr>
          <w:rFonts w:ascii="Arial" w:hAnsi="Arial" w:cs="Arial"/>
          <w:color w:val="000000"/>
        </w:rPr>
        <w:t xml:space="preserve">os recursos de este </w:t>
      </w:r>
      <w:r w:rsidR="00AD545A">
        <w:rPr>
          <w:rFonts w:ascii="Arial" w:hAnsi="Arial" w:cs="Arial"/>
          <w:color w:val="000000"/>
        </w:rPr>
        <w:t>Fondo</w:t>
      </w:r>
      <w:r w:rsidR="00AE36FE" w:rsidRPr="0082609E">
        <w:rPr>
          <w:rFonts w:ascii="Arial" w:hAnsi="Arial" w:cs="Arial"/>
          <w:color w:val="000000"/>
        </w:rPr>
        <w:t xml:space="preserve"> se orientaron</w:t>
      </w:r>
      <w:r w:rsidRPr="0082609E">
        <w:rPr>
          <w:rFonts w:ascii="Arial" w:hAnsi="Arial" w:cs="Arial"/>
          <w:color w:val="000000"/>
        </w:rPr>
        <w:t xml:space="preserve"> principalmente a la satisfacción de los requerimientos municipales beneficiando a la población en general</w:t>
      </w:r>
      <w:r w:rsidR="00AE36FE" w:rsidRPr="0082609E">
        <w:rPr>
          <w:rFonts w:ascii="Arial" w:hAnsi="Arial" w:cs="Arial"/>
          <w:color w:val="000000"/>
        </w:rPr>
        <w:t>, en cumplimiento con el Artículo 37 de la L</w:t>
      </w:r>
      <w:r w:rsidR="00117B59">
        <w:rPr>
          <w:rFonts w:ascii="Arial" w:hAnsi="Arial" w:cs="Arial"/>
          <w:color w:val="000000"/>
        </w:rPr>
        <w:t>CF</w:t>
      </w:r>
      <w:r w:rsidR="00AE36FE" w:rsidRPr="0082609E">
        <w:rPr>
          <w:rFonts w:ascii="Arial" w:hAnsi="Arial" w:cs="Arial"/>
          <w:color w:val="000000"/>
        </w:rPr>
        <w:t xml:space="preserve"> </w:t>
      </w:r>
      <w:r w:rsidR="00117B59" w:rsidRPr="0082609E">
        <w:rPr>
          <w:rFonts w:ascii="Arial" w:hAnsi="Arial" w:cs="Arial"/>
          <w:color w:val="000000"/>
        </w:rPr>
        <w:t>dando prioridad al cumplimiento de sus obligaciones financieras, a</w:t>
      </w:r>
      <w:r w:rsidR="004B7CA7">
        <w:rPr>
          <w:rFonts w:ascii="Arial" w:hAnsi="Arial" w:cs="Arial"/>
          <w:color w:val="000000"/>
        </w:rPr>
        <w:t xml:space="preserve"> </w:t>
      </w:r>
      <w:r w:rsidR="00117B59" w:rsidRPr="0082609E">
        <w:rPr>
          <w:rFonts w:ascii="Arial" w:hAnsi="Arial" w:cs="Arial"/>
          <w:color w:val="000000"/>
        </w:rPr>
        <w:t>l</w:t>
      </w:r>
      <w:r w:rsidR="004B7CA7">
        <w:rPr>
          <w:rFonts w:ascii="Arial" w:hAnsi="Arial" w:cs="Arial"/>
          <w:color w:val="000000"/>
        </w:rPr>
        <w:t xml:space="preserve">a infraestructura básica y servicios públicos así como </w:t>
      </w:r>
      <w:r w:rsidR="00117B59" w:rsidRPr="0082609E">
        <w:rPr>
          <w:rFonts w:ascii="Arial" w:hAnsi="Arial" w:cs="Arial"/>
          <w:color w:val="000000"/>
        </w:rPr>
        <w:t>a la atención de las necesidades directamente vinculadas con la seguridad pública de sus habitantes.</w:t>
      </w:r>
    </w:p>
    <w:p w:rsidR="00E81261" w:rsidRPr="0082609E" w:rsidRDefault="00E81261" w:rsidP="00216888">
      <w:pPr>
        <w:tabs>
          <w:tab w:val="left" w:pos="567"/>
        </w:tabs>
        <w:spacing w:line="276" w:lineRule="auto"/>
        <w:jc w:val="both"/>
        <w:rPr>
          <w:rFonts w:ascii="Arial" w:eastAsia="Times" w:hAnsi="Arial" w:cs="Arial"/>
          <w:iCs/>
        </w:rPr>
      </w:pPr>
    </w:p>
    <w:p w:rsidR="007104BD" w:rsidRPr="0082609E" w:rsidRDefault="00E81261" w:rsidP="00216888">
      <w:pPr>
        <w:tabs>
          <w:tab w:val="left" w:pos="567"/>
        </w:tabs>
        <w:spacing w:line="276" w:lineRule="auto"/>
        <w:jc w:val="both"/>
        <w:rPr>
          <w:rFonts w:ascii="Arial" w:eastAsia="Times" w:hAnsi="Arial" w:cs="Arial"/>
          <w:iCs/>
        </w:rPr>
      </w:pPr>
      <w:r w:rsidRPr="0082609E">
        <w:rPr>
          <w:rFonts w:ascii="Arial" w:eastAsia="Times" w:hAnsi="Arial" w:cs="Arial"/>
          <w:iCs/>
        </w:rPr>
        <w:t xml:space="preserve">Cabe señalar que en el caso de la SSPyTM los recursos provenientes de FORTAMUN –DF, se incorporan al cumplimiento del programa </w:t>
      </w:r>
      <w:r w:rsidRPr="0082609E">
        <w:rPr>
          <w:rFonts w:ascii="Arial" w:eastAsia="Times" w:hAnsi="Arial" w:cs="Arial"/>
          <w:b/>
          <w:i/>
          <w:iCs/>
        </w:rPr>
        <w:t xml:space="preserve">“Subsidio </w:t>
      </w:r>
      <w:r w:rsidR="008B0C09" w:rsidRPr="0082609E">
        <w:rPr>
          <w:rFonts w:ascii="Arial" w:eastAsia="Times" w:hAnsi="Arial" w:cs="Arial"/>
          <w:b/>
          <w:i/>
          <w:iCs/>
        </w:rPr>
        <w:t xml:space="preserve">para la Seguridad </w:t>
      </w:r>
      <w:r w:rsidR="00143CF8" w:rsidRPr="0082609E">
        <w:rPr>
          <w:rFonts w:ascii="Arial" w:eastAsia="Times" w:hAnsi="Arial" w:cs="Arial"/>
          <w:b/>
          <w:i/>
          <w:iCs/>
        </w:rPr>
        <w:t>en</w:t>
      </w:r>
      <w:r w:rsidR="008B0C09" w:rsidRPr="0082609E">
        <w:rPr>
          <w:rFonts w:ascii="Arial" w:eastAsia="Times" w:hAnsi="Arial" w:cs="Arial"/>
          <w:b/>
          <w:i/>
          <w:iCs/>
        </w:rPr>
        <w:t xml:space="preserve"> </w:t>
      </w:r>
      <w:r w:rsidRPr="0082609E">
        <w:rPr>
          <w:rFonts w:ascii="Arial" w:eastAsia="Times" w:hAnsi="Arial" w:cs="Arial"/>
          <w:b/>
          <w:i/>
          <w:iCs/>
        </w:rPr>
        <w:t>los Municipios y en su caso, a los Estados cuando tengan a su cargo la función o la ejerzan coordinadamente con los Municipios, así como al Gobierno del Distrito Federal” (SUBSEMUN –DF)</w:t>
      </w:r>
      <w:r w:rsidRPr="0082609E">
        <w:rPr>
          <w:rFonts w:ascii="Arial" w:eastAsia="Times" w:hAnsi="Arial" w:cs="Arial"/>
          <w:iCs/>
        </w:rPr>
        <w:t>, y para su ejercicio se ajustan a las reglas y programas de operación de éste.</w:t>
      </w:r>
    </w:p>
    <w:p w:rsidR="007104BD" w:rsidRPr="0082609E" w:rsidRDefault="007104BD" w:rsidP="00111CE9">
      <w:pPr>
        <w:tabs>
          <w:tab w:val="left" w:pos="567"/>
        </w:tabs>
        <w:spacing w:line="276" w:lineRule="auto"/>
        <w:ind w:left="426" w:hanging="426"/>
        <w:jc w:val="both"/>
        <w:rPr>
          <w:rFonts w:ascii="Arial" w:eastAsia="Times" w:hAnsi="Arial" w:cs="Arial"/>
          <w:iCs/>
        </w:rPr>
      </w:pPr>
    </w:p>
    <w:p w:rsidR="007104BD" w:rsidRPr="0082609E" w:rsidRDefault="007104BD" w:rsidP="00111CE9">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Justificación:</w:t>
      </w:r>
    </w:p>
    <w:p w:rsidR="008B1E31" w:rsidRPr="0082609E" w:rsidRDefault="0061625F" w:rsidP="00D92091">
      <w:pPr>
        <w:overflowPunct/>
        <w:jc w:val="both"/>
        <w:textAlignment w:val="auto"/>
        <w:rPr>
          <w:rFonts w:ascii="Arial" w:eastAsia="Times" w:hAnsi="Arial" w:cs="Arial"/>
          <w:iCs/>
        </w:rPr>
      </w:pPr>
      <w:r w:rsidRPr="0082609E">
        <w:rPr>
          <w:rFonts w:ascii="Arial" w:eastAsia="Times" w:hAnsi="Arial" w:cs="Arial"/>
          <w:iCs/>
        </w:rPr>
        <w:t>En el caso de la SSPyTM, t</w:t>
      </w:r>
      <w:r w:rsidR="008B1E31" w:rsidRPr="0082609E">
        <w:rPr>
          <w:rFonts w:ascii="Arial" w:eastAsia="Times" w:hAnsi="Arial" w:cs="Arial"/>
          <w:iCs/>
        </w:rPr>
        <w:t>eóricamente su origen se sustenta</w:t>
      </w:r>
      <w:r w:rsidRPr="0082609E">
        <w:rPr>
          <w:rFonts w:ascii="Arial" w:eastAsia="Times" w:hAnsi="Arial" w:cs="Arial"/>
          <w:iCs/>
        </w:rPr>
        <w:t xml:space="preserve"> en el </w:t>
      </w:r>
      <w:r w:rsidR="007624DE" w:rsidRPr="0082609E">
        <w:rPr>
          <w:rFonts w:ascii="Arial" w:eastAsia="Times" w:hAnsi="Arial" w:cs="Arial"/>
          <w:iCs/>
        </w:rPr>
        <w:t>Acuerdo de elegibilidad</w:t>
      </w:r>
      <w:r w:rsidR="00BD0CC1" w:rsidRPr="0082609E">
        <w:rPr>
          <w:rFonts w:ascii="Arial" w:eastAsia="Times" w:hAnsi="Arial" w:cs="Arial"/>
          <w:iCs/>
        </w:rPr>
        <w:t xml:space="preserve"> y posteriormente en </w:t>
      </w:r>
      <w:r w:rsidR="008B1E31" w:rsidRPr="0082609E">
        <w:rPr>
          <w:rFonts w:ascii="Arial" w:eastAsia="Times" w:hAnsi="Arial" w:cs="Arial"/>
          <w:iCs/>
        </w:rPr>
        <w:t xml:space="preserve">el </w:t>
      </w:r>
      <w:r w:rsidRPr="0082609E">
        <w:rPr>
          <w:rFonts w:ascii="Arial" w:eastAsia="Times" w:hAnsi="Arial" w:cs="Arial"/>
          <w:iCs/>
        </w:rPr>
        <w:t>denominado “</w:t>
      </w:r>
      <w:r w:rsidR="007624DE" w:rsidRPr="0082609E">
        <w:rPr>
          <w:rFonts w:ascii="Arial" w:eastAsia="Times" w:hAnsi="Arial" w:cs="Arial"/>
          <w:iCs/>
        </w:rPr>
        <w:t xml:space="preserve">Convenio </w:t>
      </w:r>
      <w:r w:rsidR="00411010" w:rsidRPr="0082609E">
        <w:rPr>
          <w:rFonts w:ascii="Arial" w:eastAsia="Times" w:hAnsi="Arial" w:cs="Arial"/>
          <w:iCs/>
        </w:rPr>
        <w:t>Específico</w:t>
      </w:r>
      <w:r w:rsidR="007624DE" w:rsidRPr="0082609E">
        <w:rPr>
          <w:rFonts w:ascii="Arial" w:eastAsia="Times" w:hAnsi="Arial" w:cs="Arial"/>
          <w:iCs/>
        </w:rPr>
        <w:t xml:space="preserve"> de Adhesión para el Otorgamiento del Subsidio a los Municipios</w:t>
      </w:r>
      <w:r w:rsidR="008B1E31" w:rsidRPr="0082609E">
        <w:rPr>
          <w:rFonts w:ascii="Arial" w:eastAsia="Times" w:hAnsi="Arial" w:cs="Arial"/>
          <w:iCs/>
        </w:rPr>
        <w:t xml:space="preserve"> </w:t>
      </w:r>
      <w:r w:rsidR="007624DE" w:rsidRPr="0082609E">
        <w:rPr>
          <w:rFonts w:ascii="Arial" w:eastAsia="Times" w:hAnsi="Arial" w:cs="Arial"/>
          <w:iCs/>
        </w:rPr>
        <w:t>y</w:t>
      </w:r>
      <w:r w:rsidRPr="0082609E">
        <w:rPr>
          <w:rFonts w:ascii="Arial" w:eastAsia="Times" w:hAnsi="Arial" w:cs="Arial"/>
          <w:iCs/>
        </w:rPr>
        <w:t>,</w:t>
      </w:r>
      <w:r w:rsidR="007624DE" w:rsidRPr="0082609E">
        <w:rPr>
          <w:rFonts w:ascii="Arial" w:eastAsia="Times" w:hAnsi="Arial" w:cs="Arial"/>
          <w:iCs/>
        </w:rPr>
        <w:t xml:space="preserve"> en su caso</w:t>
      </w:r>
      <w:r w:rsidRPr="0082609E">
        <w:rPr>
          <w:rFonts w:ascii="Arial" w:eastAsia="Times" w:hAnsi="Arial" w:cs="Arial"/>
          <w:iCs/>
        </w:rPr>
        <w:t>,</w:t>
      </w:r>
      <w:r w:rsidR="007624DE" w:rsidRPr="0082609E">
        <w:rPr>
          <w:rFonts w:ascii="Arial" w:eastAsia="Times" w:hAnsi="Arial" w:cs="Arial"/>
          <w:iCs/>
        </w:rPr>
        <w:t xml:space="preserve"> a los Estados cuando tengan a su cargo la función o la ejerzan coordinadamente con los Municipios, </w:t>
      </w:r>
      <w:r w:rsidR="00D92091" w:rsidRPr="0082609E">
        <w:rPr>
          <w:rFonts w:ascii="Arial" w:eastAsia="Times" w:hAnsi="Arial" w:cs="Arial"/>
          <w:iCs/>
        </w:rPr>
        <w:t>así</w:t>
      </w:r>
      <w:r w:rsidR="007624DE" w:rsidRPr="0082609E">
        <w:rPr>
          <w:rFonts w:ascii="Arial" w:eastAsia="Times" w:hAnsi="Arial" w:cs="Arial"/>
          <w:iCs/>
        </w:rPr>
        <w:t xml:space="preserve"> como al Gobierno del Distrito Federal</w:t>
      </w:r>
      <w:r w:rsidRPr="0082609E">
        <w:rPr>
          <w:rFonts w:ascii="Arial" w:eastAsia="Times" w:hAnsi="Arial" w:cs="Arial"/>
          <w:iCs/>
        </w:rPr>
        <w:t>”</w:t>
      </w:r>
      <w:r w:rsidR="00BD0CC1" w:rsidRPr="0082609E">
        <w:rPr>
          <w:rFonts w:ascii="Arial" w:eastAsia="Times" w:hAnsi="Arial" w:cs="Arial"/>
          <w:iCs/>
        </w:rPr>
        <w:t xml:space="preserve"> y</w:t>
      </w:r>
      <w:r w:rsidR="00A02AC0" w:rsidRPr="0082609E">
        <w:rPr>
          <w:rFonts w:ascii="Arial" w:eastAsia="Times" w:hAnsi="Arial" w:cs="Arial"/>
          <w:iCs/>
        </w:rPr>
        <w:t xml:space="preserve"> </w:t>
      </w:r>
      <w:r w:rsidR="00BD0CC1" w:rsidRPr="0082609E">
        <w:rPr>
          <w:rFonts w:ascii="Arial" w:eastAsia="Times" w:hAnsi="Arial" w:cs="Arial"/>
          <w:iCs/>
        </w:rPr>
        <w:t xml:space="preserve">su </w:t>
      </w:r>
      <w:r w:rsidR="007624DE" w:rsidRPr="0082609E">
        <w:rPr>
          <w:rFonts w:ascii="Arial" w:eastAsia="Times" w:hAnsi="Arial" w:cs="Arial"/>
          <w:iCs/>
        </w:rPr>
        <w:t xml:space="preserve">respectivo </w:t>
      </w:r>
      <w:r w:rsidRPr="0082609E">
        <w:rPr>
          <w:rFonts w:ascii="Arial" w:eastAsia="Times" w:hAnsi="Arial" w:cs="Arial"/>
          <w:iCs/>
        </w:rPr>
        <w:t>anexo</w:t>
      </w:r>
      <w:r w:rsidR="007624DE" w:rsidRPr="0082609E">
        <w:rPr>
          <w:rFonts w:ascii="Arial" w:eastAsia="Times" w:hAnsi="Arial" w:cs="Arial"/>
          <w:iCs/>
        </w:rPr>
        <w:t xml:space="preserve"> </w:t>
      </w:r>
      <w:r w:rsidRPr="0082609E">
        <w:rPr>
          <w:rFonts w:ascii="Arial" w:eastAsia="Times" w:hAnsi="Arial" w:cs="Arial"/>
          <w:iCs/>
        </w:rPr>
        <w:t>t</w:t>
      </w:r>
      <w:r w:rsidR="008B1E31" w:rsidRPr="0082609E">
        <w:rPr>
          <w:rFonts w:ascii="Arial" w:eastAsia="Times" w:hAnsi="Arial" w:cs="Arial"/>
          <w:iCs/>
        </w:rPr>
        <w:t>écnico</w:t>
      </w:r>
      <w:r w:rsidRPr="0082609E">
        <w:rPr>
          <w:rFonts w:ascii="Arial" w:eastAsia="Times" w:hAnsi="Arial" w:cs="Arial"/>
          <w:iCs/>
        </w:rPr>
        <w:t>,</w:t>
      </w:r>
      <w:r w:rsidR="008B1E31" w:rsidRPr="0082609E">
        <w:rPr>
          <w:rFonts w:ascii="Arial" w:eastAsia="Times" w:hAnsi="Arial" w:cs="Arial"/>
          <w:iCs/>
        </w:rPr>
        <w:t xml:space="preserve"> a través del cua</w:t>
      </w:r>
      <w:r w:rsidR="00BD0CC1" w:rsidRPr="0082609E">
        <w:rPr>
          <w:rFonts w:ascii="Arial" w:eastAsia="Times" w:hAnsi="Arial" w:cs="Arial"/>
          <w:iCs/>
        </w:rPr>
        <w:t xml:space="preserve">l el Municipio de Puebla al ser </w:t>
      </w:r>
      <w:r w:rsidRPr="0082609E">
        <w:rPr>
          <w:rFonts w:ascii="Arial" w:eastAsia="Times" w:hAnsi="Arial" w:cs="Arial"/>
          <w:iCs/>
        </w:rPr>
        <w:t>beneficiario del Subsidio</w:t>
      </w:r>
      <w:r w:rsidR="00981908">
        <w:rPr>
          <w:rFonts w:ascii="Arial" w:eastAsia="Times" w:hAnsi="Arial" w:cs="Arial"/>
          <w:iCs/>
        </w:rPr>
        <w:t xml:space="preserve"> y a</w:t>
      </w:r>
      <w:r w:rsidR="00981908" w:rsidRPr="00981908">
        <w:rPr>
          <w:rFonts w:ascii="Arial" w:eastAsia="Times" w:hAnsi="Arial" w:cs="Arial"/>
          <w:iCs/>
        </w:rPr>
        <w:t xml:space="preserve"> efecto de complementar los recursos necesarios para el cumplimiento del objeto del presente "CONVENIO",  se obligan a aportar de sus recursos presupuestarios el 25 (veinticinco) por ciento del total de los recursos federales otorgados</w:t>
      </w:r>
      <w:r w:rsidR="00890523">
        <w:rPr>
          <w:rFonts w:ascii="Arial" w:eastAsia="Times" w:hAnsi="Arial" w:cs="Arial"/>
          <w:iCs/>
        </w:rPr>
        <w:t>,</w:t>
      </w:r>
      <w:r w:rsidR="008B1E31" w:rsidRPr="00981908">
        <w:rPr>
          <w:rFonts w:ascii="Arial" w:eastAsia="Times" w:hAnsi="Arial" w:cs="Arial"/>
          <w:iCs/>
        </w:rPr>
        <w:t xml:space="preserve"> a través de las cuales se</w:t>
      </w:r>
      <w:r w:rsidR="00A02AC0" w:rsidRPr="00981908">
        <w:rPr>
          <w:rFonts w:ascii="Arial" w:eastAsia="Times" w:hAnsi="Arial" w:cs="Arial"/>
          <w:iCs/>
        </w:rPr>
        <w:t xml:space="preserve"> da origen a los documentos que </w:t>
      </w:r>
      <w:r w:rsidR="008B1E31" w:rsidRPr="00981908">
        <w:rPr>
          <w:rFonts w:ascii="Arial" w:eastAsia="Times" w:hAnsi="Arial" w:cs="Arial"/>
          <w:iCs/>
        </w:rPr>
        <w:t>oficialmente cumpl</w:t>
      </w:r>
      <w:r w:rsidR="00A02AC0" w:rsidRPr="00981908">
        <w:rPr>
          <w:rFonts w:ascii="Arial" w:eastAsia="Times" w:hAnsi="Arial" w:cs="Arial"/>
          <w:iCs/>
        </w:rPr>
        <w:t xml:space="preserve">en la aplicación del ejercicio y </w:t>
      </w:r>
      <w:r w:rsidR="008B1E31" w:rsidRPr="00981908">
        <w:rPr>
          <w:rFonts w:ascii="Arial" w:eastAsia="Times" w:hAnsi="Arial" w:cs="Arial"/>
          <w:iCs/>
        </w:rPr>
        <w:t>su debido programa y</w:t>
      </w:r>
      <w:r w:rsidR="00A02AC0" w:rsidRPr="00981908">
        <w:rPr>
          <w:rFonts w:ascii="Arial" w:eastAsia="Times" w:hAnsi="Arial" w:cs="Arial"/>
          <w:iCs/>
        </w:rPr>
        <w:t xml:space="preserve"> </w:t>
      </w:r>
      <w:r w:rsidR="008B1E31" w:rsidRPr="00981908">
        <w:rPr>
          <w:rFonts w:ascii="Arial" w:eastAsia="Times" w:hAnsi="Arial" w:cs="Arial"/>
          <w:iCs/>
        </w:rPr>
        <w:t>son:</w:t>
      </w:r>
    </w:p>
    <w:p w:rsidR="00A02AC0" w:rsidRPr="0082609E" w:rsidRDefault="00A02AC0" w:rsidP="008B1E31">
      <w:pPr>
        <w:overflowPunct/>
        <w:textAlignment w:val="auto"/>
        <w:rPr>
          <w:rFonts w:ascii="Arial" w:eastAsia="Times" w:hAnsi="Arial" w:cs="Arial"/>
          <w:iCs/>
        </w:rPr>
      </w:pPr>
    </w:p>
    <w:p w:rsidR="008B1E31" w:rsidRPr="0082609E" w:rsidRDefault="007E7AA0" w:rsidP="00D92091">
      <w:pPr>
        <w:overflowPunct/>
        <w:jc w:val="both"/>
        <w:textAlignment w:val="auto"/>
        <w:rPr>
          <w:rFonts w:ascii="Arial" w:eastAsia="Times" w:hAnsi="Arial" w:cs="Arial"/>
          <w:iCs/>
        </w:rPr>
      </w:pPr>
      <w:r w:rsidRPr="0082609E">
        <w:rPr>
          <w:rFonts w:ascii="Arial" w:eastAsia="Times" w:hAnsi="Arial" w:cs="Arial"/>
          <w:iCs/>
        </w:rPr>
        <w:t xml:space="preserve">1.- Criterios generales conforme a los cuales habrán de otorgarse las prestaciones correspondientes de mejora de las condiciones laborales del personal operativo de la </w:t>
      </w:r>
      <w:r w:rsidR="00BD3653">
        <w:rPr>
          <w:rFonts w:ascii="Arial" w:eastAsia="Times" w:hAnsi="Arial" w:cs="Arial"/>
          <w:iCs/>
        </w:rPr>
        <w:t>Secretaría</w:t>
      </w:r>
      <w:r w:rsidRPr="0082609E">
        <w:rPr>
          <w:rFonts w:ascii="Arial" w:eastAsia="Times" w:hAnsi="Arial" w:cs="Arial"/>
          <w:iCs/>
        </w:rPr>
        <w:t xml:space="preserve"> de Seguridad Pública y Tránsito</w:t>
      </w:r>
    </w:p>
    <w:p w:rsidR="008B1E31" w:rsidRPr="0082609E" w:rsidRDefault="000B6EF1" w:rsidP="00D92091">
      <w:pPr>
        <w:overflowPunct/>
        <w:jc w:val="both"/>
        <w:textAlignment w:val="auto"/>
        <w:rPr>
          <w:rFonts w:ascii="Arial" w:eastAsia="Times" w:hAnsi="Arial" w:cs="Arial"/>
          <w:iCs/>
        </w:rPr>
      </w:pPr>
      <w:r w:rsidRPr="0082609E">
        <w:rPr>
          <w:rFonts w:ascii="Arial" w:eastAsia="Times" w:hAnsi="Arial" w:cs="Arial"/>
          <w:iCs/>
        </w:rPr>
        <w:t>Municipal del Municipio de P</w:t>
      </w:r>
      <w:r w:rsidR="007E7AA0" w:rsidRPr="0082609E">
        <w:rPr>
          <w:rFonts w:ascii="Arial" w:eastAsia="Times" w:hAnsi="Arial" w:cs="Arial"/>
          <w:iCs/>
        </w:rPr>
        <w:t>uebla para el ejercicio fiscal 2015, y</w:t>
      </w:r>
    </w:p>
    <w:p w:rsidR="007E7AA0" w:rsidRPr="0082609E" w:rsidRDefault="007E7AA0" w:rsidP="00D92091">
      <w:pPr>
        <w:overflowPunct/>
        <w:jc w:val="both"/>
        <w:textAlignment w:val="auto"/>
        <w:rPr>
          <w:rFonts w:ascii="Arial" w:eastAsia="Times" w:hAnsi="Arial" w:cs="Arial"/>
          <w:iCs/>
        </w:rPr>
      </w:pPr>
    </w:p>
    <w:p w:rsidR="00617D03" w:rsidRPr="0082609E" w:rsidRDefault="007E7AA0" w:rsidP="00D92091">
      <w:pPr>
        <w:overflowPunct/>
        <w:jc w:val="both"/>
        <w:textAlignment w:val="auto"/>
        <w:rPr>
          <w:rFonts w:ascii="Arial" w:hAnsi="Arial" w:cs="Arial"/>
          <w:b/>
          <w:bCs/>
          <w:color w:val="FFFFFF"/>
        </w:rPr>
      </w:pPr>
      <w:r w:rsidRPr="0082609E">
        <w:rPr>
          <w:rFonts w:ascii="Arial" w:eastAsia="Times" w:hAnsi="Arial" w:cs="Arial"/>
          <w:iCs/>
        </w:rPr>
        <w:t xml:space="preserve">2.- Programa de mejora de las condiciones laborales del personal operativo de la </w:t>
      </w:r>
      <w:r w:rsidR="00BD3653">
        <w:rPr>
          <w:rFonts w:ascii="Arial" w:eastAsia="Times" w:hAnsi="Arial" w:cs="Arial"/>
          <w:iCs/>
        </w:rPr>
        <w:t>Secretaría</w:t>
      </w:r>
      <w:r w:rsidRPr="0082609E">
        <w:rPr>
          <w:rFonts w:ascii="Arial" w:eastAsia="Times" w:hAnsi="Arial" w:cs="Arial"/>
          <w:iCs/>
        </w:rPr>
        <w:t xml:space="preserve"> de Seguridad Pública y Tránsito Municipal del Municipio de Puebla para el ejercicio fiscal 2015.</w:t>
      </w:r>
      <w:r w:rsidRPr="0082609E">
        <w:rPr>
          <w:rFonts w:ascii="Arial" w:hAnsi="Arial" w:cs="Arial"/>
          <w:b/>
          <w:bCs/>
          <w:color w:val="FFFFFF"/>
        </w:rPr>
        <w:t>m</w:t>
      </w:r>
    </w:p>
    <w:p w:rsidR="00C808B3" w:rsidRPr="0082609E" w:rsidRDefault="00C808B3" w:rsidP="00D92091">
      <w:pPr>
        <w:jc w:val="both"/>
        <w:rPr>
          <w:rFonts w:ascii="Arial" w:hAnsi="Arial" w:cs="Arial"/>
        </w:rPr>
      </w:pPr>
    </w:p>
    <w:p w:rsidR="00BC6B6D" w:rsidRPr="0082609E" w:rsidRDefault="00BC6B6D" w:rsidP="00D92091">
      <w:pPr>
        <w:jc w:val="both"/>
        <w:rPr>
          <w:rFonts w:ascii="Arial" w:hAnsi="Arial" w:cs="Arial"/>
        </w:rPr>
      </w:pPr>
      <w:r w:rsidRPr="0082609E">
        <w:rPr>
          <w:rFonts w:ascii="Arial" w:hAnsi="Arial" w:cs="Arial"/>
          <w:noProof/>
          <w:lang w:eastAsia="es-MX"/>
        </w:rPr>
        <w:drawing>
          <wp:anchor distT="0" distB="0" distL="114300" distR="114300" simplePos="0" relativeHeight="251639296" behindDoc="0" locked="0" layoutInCell="1" allowOverlap="1">
            <wp:simplePos x="0" y="0"/>
            <wp:positionH relativeFrom="column">
              <wp:posOffset>94615</wp:posOffset>
            </wp:positionH>
            <wp:positionV relativeFrom="paragraph">
              <wp:posOffset>36195</wp:posOffset>
            </wp:positionV>
            <wp:extent cx="6400800" cy="6546215"/>
            <wp:effectExtent l="0" t="0" r="0" b="0"/>
            <wp:wrapNone/>
            <wp:docPr id="1174" name="Picture 1174"/>
            <wp:cNvGraphicFramePr/>
            <a:graphic xmlns:a="http://schemas.openxmlformats.org/drawingml/2006/main">
              <a:graphicData uri="http://schemas.openxmlformats.org/drawingml/2006/picture">
                <pic:pic xmlns:pic="http://schemas.openxmlformats.org/drawingml/2006/picture">
                  <pic:nvPicPr>
                    <pic:cNvPr id="1174" name="Picture 1174"/>
                    <pic:cNvPicPr/>
                  </pic:nvPicPr>
                  <pic:blipFill rotWithShape="1">
                    <a:blip r:embed="rId13" cstate="print"/>
                    <a:srcRect l="5723" t="10442" r="6170" b="2717"/>
                    <a:stretch/>
                  </pic:blipFill>
                  <pic:spPr>
                    <a:xfrm>
                      <a:off x="0" y="0"/>
                      <a:ext cx="6400109" cy="6545508"/>
                    </a:xfrm>
                    <a:prstGeom prst="rect">
                      <a:avLst/>
                    </a:prstGeom>
                  </pic:spPr>
                </pic:pic>
              </a:graphicData>
            </a:graphic>
          </wp:anchor>
        </w:drawing>
      </w: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BC6B6D" w:rsidRPr="0082609E" w:rsidRDefault="00BC6B6D" w:rsidP="00D92091">
      <w:pPr>
        <w:jc w:val="both"/>
        <w:rPr>
          <w:rFonts w:ascii="Arial" w:hAnsi="Arial" w:cs="Arial"/>
        </w:rPr>
      </w:pPr>
    </w:p>
    <w:p w:rsidR="00277195" w:rsidRPr="0082609E" w:rsidRDefault="00A7635C" w:rsidP="00D92091">
      <w:pPr>
        <w:jc w:val="both"/>
        <w:rPr>
          <w:rFonts w:ascii="Arial" w:hAnsi="Arial" w:cs="Arial"/>
        </w:rPr>
      </w:pPr>
      <w:r>
        <w:rPr>
          <w:rFonts w:ascii="Arial" w:hAnsi="Arial" w:cs="Arial"/>
          <w:noProof/>
          <w:lang w:eastAsia="es-MX"/>
        </w:rPr>
        <w:lastRenderedPageBreak/>
        <w:pict>
          <v:group id="Group 76701" o:spid="_x0000_s1026" style="position:absolute;left:0;text-align:left;margin-left:71.25pt;margin-top:81pt;width:510pt;height:643.3pt;z-index:251644416;mso-position-horizontal-relative:page;mso-position-vertical-relative:page;mso-width-relative:margin;mso-height-relative:margin" coordsize="77541,1010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84" o:spid="_x0000_s1027" type="#_x0000_t75" style="position:absolute;left:72176;top:97048;width:5365;height:39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h53HAAAA3QAAAA8AAABkcnMvZG93bnJldi54bWxEj09rwkAUxO8Fv8PyCt7qplo0pFlFWoSC&#10;9NBEUW+P7Msfmn0bstuYfvtuQfA4zMxvmHQzmlYM1LvGsoLnWQSCuLC64UrBId89xSCcR9bYWiYF&#10;v+Rgs548pJhoe+UvGjJfiQBhl6CC2vsukdIVNRl0M9sRB6+0vUEfZF9J3eM1wE0r51G0lAYbDgs1&#10;dvRWU/Gd/RgFq93n5aTz+fswnAtyWbkfj6e9UtPHcfsKwtPo7+Fb+0MrWMTxC/y/CU9A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p/h53HAAAA3QAAAA8AAAAAAAAAAAAA&#10;AAAAnwIAAGRycy9kb3ducmV2LnhtbFBLBQYAAAAABAAEAPcAAACTAwAAAAA=&#10;">
              <v:imagedata r:id="rId14" o:title=""/>
            </v:shape>
            <v:shape id="Picture 3886" o:spid="_x0000_s1028" type="#_x0000_t75" style="position:absolute;left:487;top:6339;width:2926;height:10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xLzLGAAAA3QAAAA8AAABkcnMvZG93bnJldi54bWxEj19rwjAUxd+FfYdwB3vTdJtI7Ywy3ARh&#10;+rCq+Hpp7prS5qY0mdZ9eiMIezycPz/ObNHbRpyo85VjBc+jBARx4XTFpYL9bjVMQfiArLFxTAou&#10;5GExfxjMMNPuzN90ykMp4gj7DBWYENpMSl8YsuhHriWO3o/rLIYou1LqDs9x3DbyJUkm0mLFkWCw&#10;paWhos5/beRu3PRvWYf2WH/WH1/F4WDG20app8f+/Q1EoD78h+/ttVbwmqYTuL2JT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HEvMsYAAADdAAAADwAAAAAAAAAAAAAA&#10;AACfAgAAZHJzL2Rvd25yZXYueG1sUEsFBgAAAAAEAAQA9wAAAJIDAAAAAA==&#10;">
              <v:imagedata r:id="rId15" o:title=""/>
            </v:shape>
            <v:shape id="Picture 3888" o:spid="_x0000_s1029" type="#_x0000_t75" style="position:absolute;left:52669;top:2438;width:975;height:536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rD3zBAAAA3QAAAA8AAABkcnMvZG93bnJldi54bWxET11rwjAUfRf8D+EKvs3UyUZWjSITURSF&#10;VcHXS3PXljU3pYla//3yIPh4ON+zRWdrcaPWV441jEcJCOLcmYoLDefT+k2B8AHZYO2YNDzIw2Le&#10;780wNe7OP3TLQiFiCPsUNZQhNKmUPi/Joh+5hjhyv661GCJsC2lavMdwW8v3JPmUFiuODSU29F1S&#10;/pddrYbssTm6jy/c2P0huajVjvYqkNbDQbecggjUhZf46d4aDROl4tz4Jj4BO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rD3zBAAAA3QAAAA8AAAAAAAAAAAAAAAAAnwIA&#10;AGRycy9kb3ducmV2LnhtbFBLBQYAAAAABAAEAPcAAACNAwAAAAA=&#10;">
              <v:imagedata r:id="rId16" o:title=""/>
            </v:shape>
            <v:shape id="Picture 3890" o:spid="_x0000_s1030" type="#_x0000_t75" style="position:absolute;left:33649;top:66324;width:13655;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hbbBAAAA3QAAAA8AAABkcnMvZG93bnJldi54bWxET0tuwjAQ3VfiDtYgsSs2QaIhYBCiArqr&#10;+BxgiIckIh6H2CXh9vWiUpdP779c97YWT2p95VjDZKxAEOfOVFxouJx37ykIH5AN1o5Jw4s8rFeD&#10;tyVmxnV8pOcpFCKGsM9QQxlCk0np85Is+rFriCN3c63FEGFbSNNiF8NtLROlZtJixbGhxIa2JeX3&#10;04/VkCYP7KbX+ydvZvvLd6L4Qx0OWo+G/WYBIlAf/sV/7i+jYZrO4/74Jj4Buf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QhbbBAAAA3QAAAA8AAAAAAAAAAAAAAAAAnwIA&#10;AGRycy9kb3ducmV2LnhtbFBLBQYAAAAABAAEAPcAAACNAwAAAAA=&#10;">
              <v:imagedata r:id="rId17" o:title=""/>
            </v:shape>
            <v:shape id="Picture 3892" o:spid="_x0000_s1031" type="#_x0000_t75" style="position:absolute;width:76565;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v92bFAAAA3QAAAA8AAABkcnMvZG93bnJldi54bWxEj09rAjEUxO8Fv0N4Qm81q7ZFt0ZZhIK3&#10;qv3j9bF53QQ3L+smutt+eiMUehxm5jfMYtW7WlyoDdazgvEoA0Fcem25UvDx/vowAxEissbaMyn4&#10;oQCr5eBugbn2He/oso+VSBAOOSowMTa5lKE05DCMfEOcvG/fOoxJtpXULXYJ7mo5ybJn6dByWjDY&#10;0NpQedyfnYLtb3z6Onw+vhUdWnOS1kyzolfqftgXLyAi9fE//NfeaAXT2XwCtzfpCc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r/dmxQAAAN0AAAAPAAAAAAAAAAAAAAAA&#10;AJ8CAABkcnMvZG93bnJldi54bWxQSwUGAAAAAAQABAD3AAAAkQMAAAAA&#10;">
              <v:imagedata r:id="rId18" o:title=""/>
            </v:shape>
            <v:shape id="Picture 3894" o:spid="_x0000_s1032" type="#_x0000_t75" style="position:absolute;left:22433;top:42428;width:15606;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ov+vCAAAA3QAAAA8AAABkcnMvZG93bnJldi54bWxEj1FrwkAQhN+F/odjhb7pRaslpp4iRcFX&#10;oz9gya25YG4vzW01/vteodDHYWa+YdbbwbfqTn1sAhuYTTNQxFWwDdcGLufDJAcVBdliG5gMPCnC&#10;dvMyWmNhw4NPdC+lVgnCsUADTqQrtI6VI49xGjri5F1D71GS7Gtte3wkuG/1PMvetceG04LDjj4d&#10;Vbfy2xug1aH92pfL6z5HscKzU1w+nTGv42H3AUpokP/wX/toDbzlqwX8vklPQG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L/rwgAAAN0AAAAPAAAAAAAAAAAAAAAAAJ8C&#10;AABkcnMvZG93bnJldi54bWxQSwUGAAAAAAQABAD3AAAAjgMAAAAA&#10;">
              <v:imagedata r:id="rId19" o:title=""/>
            </v:shape>
            <v:shape id="Picture 3896" o:spid="_x0000_s1033" type="#_x0000_t75" style="position:absolute;left:487;top:74615;width:3902;height:264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2muDGAAAA3QAAAA8AAABkcnMvZG93bnJldi54bWxEj0+LwjAUxO/CfofwFryIpiqIW40i/sOT&#10;oO5Bb6/Ns+1u81KaqN1vbxYEj8PM/IaZzhtTijvVrrCsoN+LQBCnVhecKfg+bbpjEM4jaywtk4I/&#10;cjCffbSmGGv74APdjz4TAcIuRgW591UspUtzMuh6tiIO3tXWBn2QdSZ1jY8AN6UcRNFIGiw4LORY&#10;0TKn9Pd4MwpOm2VSaton690i2V4v5/3qp0NKtT+bxQSEp8a/w6/2TisYjr9G8P8mPAE5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raa4MYAAADdAAAADwAAAAAAAAAAAAAA&#10;AACfAgAAZHJzL2Rvd25yZXYueG1sUEsFBgAAAAAEAAQA9wAAAJIDAAAAAA==&#10;">
              <v:imagedata r:id="rId20" o:title=""/>
            </v:shape>
            <v:shape id="Picture 3898" o:spid="_x0000_s1034" type="#_x0000_t75" style="position:absolute;left:12192;top:35112;width:9265;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E0TDAAAA3QAAAA8AAABkcnMvZG93bnJldi54bWxET8tqwkAU3Qv+w3AL3UgzaaVi0oxSpZai&#10;G039gGvm5oGZOyEz1fj3nYXg8nDe2XIwrbhQ7xrLCl6jGARxYXXDlYLj7+ZlDsJ5ZI2tZVJwIwfL&#10;xXiUYartlQ90yX0lQgi7FBXU3neplK6oyaCLbEccuNL2Bn2AfSV1j9cQblr5FsczabDh0FBjR+ua&#10;inP+ZxTkdiUbN90lB/76fo/Lyf6Ub/dKPT8Nnx8gPA3+Ib67f7SC6TwJc8Ob8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P4TRMMAAADdAAAADwAAAAAAAAAAAAAAAACf&#10;AgAAZHJzL2Rvd25yZXYueG1sUEsFBgAAAAAEAAQA9wAAAI8DAAAAAA==&#10;">
              <v:imagedata r:id="rId21" o:title=""/>
            </v:shape>
            <v:shape id="Picture 3900" o:spid="_x0000_s1035" type="#_x0000_t75" style="position:absolute;left:31699;top:24871;width:16581;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129AAAA3QAAAA8AAABkcnMvZG93bnJldi54bWxET70KwjAQ3gXfIZzgpqkKotUoUii4iVXQ&#10;8WzOtthcShO1vr0ZBMeP73+97UwtXtS6yrKCyTgCQZxbXXGh4HxKRwsQziNrrC2Tgg852G76vTXG&#10;2r75SK/MFyKEsItRQel9E0vp8pIMurFtiAN3t61BH2BbSN3iO4SbWk6jaC4NVhwaSmwoKSl/ZE+j&#10;4JQa3j8xPVSy8cn1liSXHWVKDQfdbgXCU+f/4p97rxXMllHYH96EJyA3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9b/Xb0AAADdAAAADwAAAAAAAAAAAAAAAACfAgAAZHJz&#10;L2Rvd25yZXYueG1sUEsFBgAAAAAEAAQA9wAAAIkDAAAAAA==&#10;">
              <v:imagedata r:id="rId22" o:title=""/>
            </v:shape>
            <v:shape id="Picture 3902" o:spid="_x0000_s1036" type="#_x0000_t75" style="position:absolute;left:53644;top:68275;width:488;height:19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irfHAAAA3QAAAA8AAABkcnMvZG93bnJldi54bWxEj0FrwkAUhO+C/2F5BS9FN40obXSVkqoo&#10;eKl66e2RfSap2bdpdtX4712h4HGYmW+Y6bw1lbhQ40rLCt4GEQjizOqScwWH/bL/DsJ5ZI2VZVJw&#10;IwfzWbczxUTbK3/TZedzESDsElRQeF8nUrqsIINuYGvi4B1tY9AH2eRSN3gNcFPJOIrG0mDJYaHA&#10;mtKCstPubBRsfpbbVfq6GNlfl+7jrz+zcsNYqd5L+zkB4an1z/B/e60VDD+iGB5vwhOQ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IirfHAAAA3QAAAA8AAAAAAAAAAAAA&#10;AAAAnwIAAGRycy9kb3ducmV2LnhtbFBLBQYAAAAABAAEAPcAAACTAwAAAAA=&#10;">
              <v:imagedata r:id="rId23" o:title=""/>
            </v:shape>
            <v:shape id="Picture 3904" o:spid="_x0000_s1037" type="#_x0000_t75" style="position:absolute;left:11216;top:66324;width:17069;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PyOPEAAAA3QAAAA8AAABkcnMvZG93bnJldi54bWxEj92KwjAUhO8F3yEcwTtNVmVxu0YRQXER&#10;BH8e4LQ5tmWbk9JEW99+Iwh7OczMN8xi1dlKPKjxpWMNH2MFgjhzpuRcw/WyHc1B+IBssHJMGp7k&#10;YbXs9xaYGNfyiR7nkIsIYZ+ghiKEOpHSZwVZ9GNXE0fv5hqLIcoml6bBNsJtJSdKfUqLJceFAmva&#10;FJT9nu9Ww4+84R3dcTdR2/TY2mu6TsNB6+GgW3+DCNSF//C7vTcapl9qBq838Qn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PyOPEAAAA3QAAAA8AAAAAAAAAAAAAAAAA&#10;nwIAAGRycy9kb3ducmV2LnhtbFBLBQYAAAAABAAEAPcAAACQAwAAAAA=&#10;">
              <v:imagedata r:id="rId24" o:title=""/>
            </v:shape>
            <v:shape id="Picture 3906" o:spid="_x0000_s1038" type="#_x0000_t75" style="position:absolute;left:72176;top:77053;width:1463;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HZfGAAAA3QAAAA8AAABkcnMvZG93bnJldi54bWxEj0FrAjEUhO+C/yG8Qi9Sk21B7NYoUikt&#10;IohWen5snrvbbl6WJF3Xf28EweMwM98ws0VvG9GRD7VjDdlYgSAunKm51HD4/niagggR2WDjmDSc&#10;KcBiPhzMMDfuxDvq9rEUCcIhRw1VjG0uZSgqshjGriVO3tF5izFJX0rj8ZTgtpHPSk2kxZrTQoUt&#10;vVdU/O3/rYbtqFeF+9l22eqgNp+rdXP0v5nWjw/98g1EpD7ew7f2l9Hw8qomcH2TnoC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4dl8YAAADdAAAADwAAAAAAAAAAAAAA&#10;AACfAgAAZHJzL2Rvd25yZXYueG1sUEsFBgAAAAAEAAQA9wAAAJIDAAAAAA==&#10;">
              <v:imagedata r:id="rId25" o:title=""/>
            </v:shape>
            <v:shape id="Picture 3908" o:spid="_x0000_s1039" type="#_x0000_t75" style="position:absolute;left:18044;top:43891;width:975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VRnAAAAA3QAAAA8AAABkcnMvZG93bnJldi54bWxET8uKwjAU3Qv+Q7gD7jQdX4zVKCIILlz4&#10;3F+aO0mxualN1M58vVkMzPJw3otV6yrxpCaUnhV8DjIQxIXXJRsFl/O2/wUiRGSNlWdS8EMBVstu&#10;Z4G59i8+0vMUjUghHHJUYGOscylDYclhGPiaOHHfvnEYE2yM1A2+Urir5DDLptJhyanBYk0bS8Xt&#10;9HAK9A6v5d7i72Q2LMx9vRkfpsYr1fto13MQkdr4L/5z77SC0SxLc9Ob9ATk8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ddVGcAAAADdAAAADwAAAAAAAAAAAAAAAACfAgAA&#10;ZHJzL2Rvd25yZXYueG1sUEsFBgAAAAAEAAQA9wAAAIwDAAAAAA==&#10;">
              <v:imagedata r:id="rId26" o:title=""/>
            </v:shape>
            <v:shape id="Picture 3910" o:spid="_x0000_s1040" type="#_x0000_t75" style="position:absolute;left:52669;top:59984;width:1463;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xpI7CAAAA3QAAAA8AAABkcnMvZG93bnJldi54bWxET8lqwzAQvQf6D2IKucWyU+jiWAmlpJBD&#10;L00K7nGwJpaJNTKW4iVfHx0KPT7eXuwm24qBet84VpAlKQjiyumGawU/p8/VKwgfkDW2jknBTB52&#10;24dFgbl2I3/TcAy1iCHsc1RgQuhyKX1lyKJPXEccubPrLYYI+1rqHscYblu5TtNnabHh2GCwow9D&#10;1eV4tQrGsnupS11WzR4dZ1+/l5uZ90otH6f3DYhAU/gX/7kPWsHTWxb3xzfxCcjt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saSOwgAAAN0AAAAPAAAAAAAAAAAAAAAAAJ8C&#10;AABkcnMvZG93bnJldi54bWxQSwUGAAAAAAQABAD3AAAAjgMAAAAA&#10;">
              <v:imagedata r:id="rId27" o:title=""/>
            </v:shape>
            <v:shape id="Picture 3912" o:spid="_x0000_s1041" type="#_x0000_t75" style="position:absolute;left:487;top:30236;width:488;height: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BLQzEAAAA3QAAAA8AAABkcnMvZG93bnJldi54bWxEj8FqwzAQRO+B/IPYQG+xHBdM61oOIRBa&#10;CDnYSel1sba2qbUSlpq4fx8VCj0OM/OGKbezGcWVJj9YVrBJUhDErdUDdwou58P6CYQPyBpHy6Tg&#10;hzxsq+WixELbG9d0bUInIoR9gQr6EFwhpW97MugT64ij92kngyHKqZN6wluEm1FmaZpLgwPHhR4d&#10;7Xtqv5pvoyBw5mqHp7z9OB1fa5Y7/46dUg+refcCItAc/sN/7Tet4PF5k8Hvm/gEZH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BLQzEAAAA3QAAAA8AAAAAAAAAAAAAAAAA&#10;nwIAAGRycy9kb3ducmV2LnhtbFBLBQYAAAAABAAEAPcAAACQAwAAAAA=&#10;">
              <v:imagedata r:id="rId28" o:title=""/>
            </v:shape>
            <v:shape id="Picture 3914" o:spid="_x0000_s1042" type="#_x0000_t75" style="position:absolute;left:25359;top:25359;width:1463;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1IVzFAAAA3QAAAA8AAABkcnMvZG93bnJldi54bWxEj1FrwjAUhd+F/YdwB76IJnVDZjXKEIQ9&#10;CGK7H3Bprm2xuSlNZuq/X4TBHg/nnO9wtvvRduJOg28da8gWCgRx5UzLtYbv8jj/AOEDssHOMWl4&#10;kIf97mWyxdy4yBe6F6EWCcI+Rw1NCH0upa8asugXridO3tUNFkOSQy3NgDHBbSeXSq2kxZbTQoM9&#10;HRqqbsWP1aDUTBbufKqyYzzfLo9DtGUZtZ6+jp8bEIHG8B/+a38ZDW/r7B2eb9ITkL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NSFcxQAAAN0AAAAPAAAAAAAAAAAAAAAA&#10;AJ8CAABkcnMvZG93bnJldi54bWxQSwUGAAAAAAQABAD3AAAAkQMAAAAA&#10;">
              <v:imagedata r:id="rId29" o:title=""/>
            </v:shape>
            <v:shape id="Picture 3916" o:spid="_x0000_s1043" type="#_x0000_t75" style="position:absolute;left:75102;top:66324;width:2439;height:229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epuXHAAAA3QAAAA8AAABkcnMvZG93bnJldi54bWxEj09rwkAUxO8Fv8PyhN7qRkODja4igmAt&#10;Hvxz6PGZfWaD2bchu2rsp+8KhR6HmfkNM513thY3an3lWMFwkIAgLpyuuFRwPKzexiB8QNZYOyYF&#10;D/Iwn/Vepphrd+cd3fahFBHCPkcFJoQml9IXhiz6gWuIo3d2rcUQZVtK3eI9wm0tR0mSSYsVxwWD&#10;DS0NFZf91SrIvr9Mvbmmyx+3PazW6fGzOIV3pV773WICIlAX/sN/7bVWkH4MM3i+iU9Az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xepuXHAAAA3QAAAA8AAAAAAAAAAAAA&#10;AAAAnwIAAGRycy9kb3ducmV2LnhtbFBLBQYAAAAABAAEAPcAAACTAwAAAAA=&#10;">
              <v:imagedata r:id="rId30" o:title=""/>
            </v:shape>
            <v:shape id="Picture 3918" o:spid="_x0000_s1044" type="#_x0000_t75" style="position:absolute;left:42915;top:12192;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ZG3CAAAA3QAAAA8AAABkcnMvZG93bnJldi54bWxET8uKwjAU3QvzD+EOuLOpjviojTLICIIb&#10;XyDuLs2dtjPNTW2i1r83C8Hl4bzTRWsqcaPGlZYV9KMYBHFmdcm5guNh1ZuAcB5ZY2WZFDzIwWL+&#10;0Ukx0fbOO7rtfS5CCLsEFRTe14mULivIoItsTRy4X9sY9AE2udQN3kO4qeQgjkfSYMmhocCalgVl&#10;//urUVBuDz+XP22cWedjexqfrb9shkp1P9vvGQhPrX+LX+61VvA17Ye54U14AnL+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mGRtwgAAAN0AAAAPAAAAAAAAAAAAAAAAAJ8C&#10;AABkcnMvZG93bnJldi54bWxQSwUGAAAAAAQABAD3AAAAjgMAAAAA&#10;">
              <v:imagedata r:id="rId31" o:title=""/>
            </v:shape>
            <v:shape id="Picture 3920" o:spid="_x0000_s1045" type="#_x0000_t75" style="position:absolute;left:25359;top:35112;width:20970;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7SmbDAAAA3QAAAA8AAABkcnMvZG93bnJldi54bWxET11rwjAUfR/4H8IV9jZTHQztjOImBYVV&#10;sI493zXXptjclCa23b9fHgZ7PJzv9Xa0jeip87VjBfNZAoK4dLrmSsHnJXtagvABWWPjmBT8kIft&#10;ZvKwxlS7gc/UF6ESMYR9igpMCG0qpS8NWfQz1xJH7uo6iyHCrpK6wyGG20YukuRFWqw5Nhhs6d1Q&#10;eSvuVkG+HH1xOl4y+tZvH+bwtb/e8r1Sj9Nx9woi0Bj+xX/ug1bwvFrE/fFNfA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tKZsMAAADdAAAADwAAAAAAAAAAAAAAAACf&#10;AgAAZHJzL2Rvd25yZXYueG1sUEsFBgAAAAAEAAQA9wAAAI8DAAAAAA==&#10;">
              <v:imagedata r:id="rId32" o:title=""/>
            </v:shape>
            <v:shape id="Picture 3922" o:spid="_x0000_s1046" type="#_x0000_t75" style="position:absolute;left:4389;top:100462;width:8778;height: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8L8nIAAAA3QAAAA8AAABkcnMvZG93bnJldi54bWxEj09LAzEUxO+C3yE8wZvNuhVpt01LtUg9&#10;eOg/Cr09k+fu4uZlSdLt6qc3QqHHYWZ+w0znvW1ERz7UjhU8DjIQxNqZmksF+93bwwhEiMgGG8ek&#10;4IcCzGe3N1MsjDvzhrptLEWCcChQQRVjW0gZdEUWw8C1xMn7ct5iTNKX0ng8J7htZJ5lz9JizWmh&#10;wpZeK9Lf25NVsH7ayNXh82SWH78vq87r0ZEXWqn7u34xARGpj9fwpf1uFAzHeQ7/b9ITk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vC/JyAAAAN0AAAAPAAAAAAAAAAAA&#10;AAAAAJ8CAABkcnMvZG93bnJldi54bWxQSwUGAAAAAAQABAD3AAAAlAMAAAAA&#10;">
              <v:imagedata r:id="rId33" o:title=""/>
            </v:shape>
            <v:shape id="Picture 3924" o:spid="_x0000_s1047" type="#_x0000_t75" style="position:absolute;left:56083;top:51694;width:487;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vQkLGAAAA3QAAAA8AAABkcnMvZG93bnJldi54bWxEj81qwzAQhO+FvoPYQC6lkeo2TexGCSFQ&#10;2lMgPw+wtra2ibUykpI4b18VCjkOM98Ms1gNthMX8qF1rOFlokAQV860XGs4Hj6f5yBCRDbYOSYN&#10;NwqwWj4+LLAw7so7uuxjLVIJhwI1NDH2hZShashimLieOHk/zluMSfpaGo/XVG47mSn1Li22nBYa&#10;7GnTUHXan62G1/nT7muWn6fTUm1V6XKf+dJrPR4N6w8QkYZ4D//T3yZxefYGf2/S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69CQsYAAADdAAAADwAAAAAAAAAAAAAA&#10;AACfAgAAZHJzL2Rvd25yZXYueG1sUEsFBgAAAAAEAAQA9wAAAJIDAAAAAA==&#10;">
              <v:imagedata r:id="rId34" o:title=""/>
            </v:shape>
            <v:shape id="Picture 3926" o:spid="_x0000_s1048" type="#_x0000_t75" style="position:absolute;left:32674;top:31211;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htB/EAAAA3QAAAA8AAABkcnMvZG93bnJldi54bWxEj0+LwjAUxO+C3yE8YW+abgX/VKPIwoKw&#10;F62C12fzbOo2L6WJ2v32G0HwOMzMb5jlurO1uFPrK8cKPkcJCOLC6YpLBcfD93AGwgdkjbVjUvBH&#10;Htarfm+JmXYP3tM9D6WIEPYZKjAhNJmUvjBk0Y9cQxy9i2sthijbUuoWHxFua5kmyURarDguGGzo&#10;y1Dxm9+sgl06Tfh01lNf53jd5WNz+tkYpT4G3WYBIlAX3uFXe6sVjOfpBJ5v4hO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htB/EAAAA3QAAAA8AAAAAAAAAAAAAAAAA&#10;nwIAAGRycy9kb3ducmV2LnhtbFBLBQYAAAAABAAEAPcAAACQAwAAAAA=&#10;">
              <v:imagedata r:id="rId35" o:title=""/>
            </v:shape>
            <v:shape id="Picture 3928" o:spid="_x0000_s1049" type="#_x0000_t75" style="position:absolute;left:76565;width:976;height:253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sFpnDAAAA3QAAAA8AAABkcnMvZG93bnJldi54bWxETz1vwjAQ3ZH6H6yr1A2cplVEAwZBpYoO&#10;LAld2E7xkUSNz1ZsQuDX4wGJ8el9L9ej6cRAvW8tK3ifJSCIK6tbrhX8HX6mcxA+IGvsLJOCK3lY&#10;r14mS8y1vXBBQxlqEUPY56igCcHlUvqqIYN+Zh1x5E62Nxgi7Gupe7zEcNPJNEkyabDl2NCgo++G&#10;qv/ybBQU1SDdLs2Oe3fM3PaznRfn216pt9dxswARaAxP8cP9qxV8fKVxbnwTn4B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mwWmcMAAADdAAAADwAAAAAAAAAAAAAAAACf&#10;AgAAZHJzL2Rvd25yZXYueG1sUEsFBgAAAAAEAAQA9wAAAI8DAAAAAA==&#10;">
              <v:imagedata r:id="rId36" o:title=""/>
            </v:shape>
            <v:shape id="Picture 3930" o:spid="_x0000_s1050" type="#_x0000_t75" style="position:absolute;left:71688;top:53157;width:2439;height:58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J6D/CAAAA3QAAAA8AAABkcnMvZG93bnJldi54bWxET0trAjEQvhf6H8IUequzrSB2NYoUWrzV&#10;FwVvw2bcrJtMlk2q23/fHASPH997vhy8UxfuYxNEw+uoAMVSBdNIreGw/3yZgoqJxJALwhr+OMJy&#10;8fgwp9KEq2z5sku1yiESS9JgU+pKxFhZ9hRHoWPJ3Cn0nlKGfY2mp2sO9w7fimKCnhrJDZY6/rBc&#10;tbtfrwHRhZ/1lt13+4XTY1vtTxt71vr5aVjNQCUe0l18c6+NhvH7OO/Pb/ITw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Seg/wgAAAN0AAAAPAAAAAAAAAAAAAAAAAJ8C&#10;AABkcnMvZG93bnJldi54bWxQSwUGAAAAAAQABAD3AAAAjgMAAAAA&#10;">
              <v:imagedata r:id="rId37" o:title=""/>
            </v:shape>
            <v:shape id="Picture 3932" o:spid="_x0000_s1051" type="#_x0000_t75" style="position:absolute;left:67787;top:29748;width:5852;height:234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qqLEAAAA3QAAAA8AAABkcnMvZG93bnJldi54bWxEj9FqAjEURN8F/yFcwRepWRWl3RpFRMXH&#10;avsBt8l1N3Rzs2ziuv69EYQ+DjNzhlmuO1eJlppgPSuYjDMQxNoby4WCn+/92zuIEJENVp5JwZ0C&#10;rFf93hJz4298ovYcC5EgHHJUUMZY51IGXZLDMPY1cfIuvnEYk2wKaRq8Jbir5DTLFtKh5bRQYk3b&#10;kvTf+eoUZNd5W9jN/GhHducPk4v++t1rpYaDbvMJIlIX/8Ov9tEomH3MpvB8k56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zqqLEAAAA3QAAAA8AAAAAAAAAAAAAAAAA&#10;nwIAAGRycy9kb3ducmV2LnhtbFBLBQYAAAAABAAEAPcAAACQAwAAAAA=&#10;">
              <v:imagedata r:id="rId38" o:title=""/>
            </v:shape>
            <v:shape id="Picture 3934" o:spid="_x0000_s1052" type="#_x0000_t75" style="position:absolute;left:59496;top:59496;width:7803;height:24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TbrEAAAA3QAAAA8AAABkcnMvZG93bnJldi54bWxEj1FrwjAUhd8H/odwBd9mqo6p1SgyGRT2&#10;Mqs/4NJcm9DmpjSZdv9+EYQ9Hs453+Fs94NrxY36YD0rmE0zEMSV15ZrBZfz5+sKRIjIGlvPpOCX&#10;Aux3o5ct5trf+US3MtYiQTjkqMDE2OVShsqQwzD1HXHyrr53GJPsa6l7vCe4a+U8y96lQ8tpwWBH&#10;H4aqpvxxCpZlkxVfLtbhWFgfzo35tpeTUpPxcNiAiDTE//CzXWgFi/XiDR5v0hO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mTbrEAAAA3QAAAA8AAAAAAAAAAAAAAAAA&#10;nwIAAGRycy9kb3ducmV2LnhtbFBLBQYAAAAABAAEAPcAAACQAwAAAAA=&#10;">
              <v:imagedata r:id="rId39" o:title=""/>
            </v:shape>
            <v:shape id="Picture 3936" o:spid="_x0000_s1053" type="#_x0000_t75" style="position:absolute;left:50718;top:89245;width:26823;height:7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v453IAAAA3QAAAA8AAABkcnMvZG93bnJldi54bWxEj0FrAjEUhO8F/0N4BW812wpit0YpVsGL&#10;LWuLeHxuXjdbNy9rkuraX98IhR6HmW+Gmcw624gT+VA7VnA/yEAQl07XXCn4eF/ejUGEiKyxcUwK&#10;LhRgNu3dTDDX7swFnTaxEqmEQ44KTIxtLmUoDVkMA9cSJ+/TeYsxSV9J7fGcym0jH7JsJC3WnBYM&#10;tjQ3VB4231bBcDtvzWvx8rN4W+++1v64Hy+LvVL92+75CUSkLv6H/+iVTtzjcATXN+kJyO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b+OdyAAAAN0AAAAPAAAAAAAAAAAA&#10;AAAAAJ8CAABkcnMvZG93bnJldi54bWxQSwUGAAAAAAQABAD3AAAAlAMAAAAA&#10;">
              <v:imagedata r:id="rId40" o:title=""/>
            </v:shape>
            <v:shape id="Picture 3938" o:spid="_x0000_s1054" type="#_x0000_t75" style="position:absolute;left:75590;top:43891;width:1951;height:22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auODEAAAA3QAAAA8AAABkcnMvZG93bnJldi54bWxET11rwjAUfR/sP4Q78EVmqoJbO6OIMJgi&#10;wlrd86W5tmXNTUmytv775WGwx8P5Xm9H04qenG8sK5jPEhDEpdUNVwouxfvzKwgfkDW2lknBnTxs&#10;N48Pa8y0HfiT+jxUIoawz1BBHUKXSenLmgz6me2II3ezzmCI0FVSOxxiuGnlIklW0mDDsaHGjvY1&#10;ld/5j1HwdTiew8pV86N9Oe2m17SxxW2v1ORp3L2BCDSGf/Gf+0MrWKbLODe+iU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auODEAAAA3QAAAA8AAAAAAAAAAAAAAAAA&#10;nwIAAGRycy9kb3ducmV2LnhtbFBLBQYAAAAABAAEAPcAAACQAwAAAAA=&#10;">
              <v:imagedata r:id="rId41" o:title=""/>
            </v:shape>
            <v:shape id="Picture 3939" o:spid="_x0000_s1055" type="#_x0000_t75" style="position:absolute;left:3413;top:1480;width:72177;height:891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3vu/HAAAA3QAAAA8AAABkcnMvZG93bnJldi54bWxEj0FrwkAUhO+F/oflFXprNk2gaOoqQdBK&#10;xYOxFHp7ZF+TYPZtyK4x9td3BcHjMDPfMLPFaFoxUO8aywpeoxgEcWl1w5WCr8PqZQLCeWSNrWVS&#10;cCEHi/njwwwzbc+8p6HwlQgQdhkqqL3vMildWZNBF9mOOHi/tjfog+wrqXs8B7hpZRLHb9Jgw2Gh&#10;xo6WNZXH4mQUNKlO/tbbj/ZoPwl/kn2y0/m3Us9PY/4OwtPo7+Fbe6MVpNN0Ctc34QnI+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33vu/HAAAA3QAAAA8AAAAAAAAAAAAA&#10;AAAAnwIAAGRycy9kb3ducmV2LnhtbFBLBQYAAAAABAAEAPcAAACTAwAAAAA=&#10;">
              <v:imagedata r:id="rId42" o:title="" croptop="5435f" cropbottom="-1f" cropleft="2886f"/>
            </v:shape>
            <w10:wrap type="topAndBottom" anchorx="page" anchory="page"/>
          </v:group>
        </w:pict>
      </w:r>
    </w:p>
    <w:p w:rsidR="00277195" w:rsidRDefault="00A7635C" w:rsidP="00D92091">
      <w:pPr>
        <w:jc w:val="both"/>
        <w:rPr>
          <w:rFonts w:ascii="Arial" w:hAnsi="Arial" w:cs="Arial"/>
        </w:rPr>
      </w:pPr>
      <w:r w:rsidRPr="00A7635C">
        <w:rPr>
          <w:noProof/>
          <w:lang w:eastAsia="es-MX"/>
        </w:rPr>
        <w:lastRenderedPageBreak/>
        <w:pict>
          <v:group id="Group 10" o:spid="_x0000_s1140" style="position:absolute;left:0;text-align:left;margin-left:63.75pt;margin-top:69.75pt;width:483.75pt;height:648.75pt;z-index:251649536;mso-position-horizontal-relative:page;mso-position-vertical-relative:page;mso-width-relative:margin;mso-height-relative:margin" coordorigin=",-504" coordsize="80077,10157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">
            <v:shape id="Picture 11" o:spid="_x0000_s1169" type="#_x0000_t75" style="position:absolute;left:72176;top:97048;width:5365;height:39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TR/AAAAA2wAAAA8AAABkcnMvZG93bnJldi54bWxET02LwjAQvQv+hzCCN031oEs1iiiCIB6s&#10;u6i3oRnbYjMpTaz13xtB2Ns83ufMl60pRUO1KywrGA0jEMSp1QVnCn5P28EPCOeRNZaWScGLHCwX&#10;3c4cY22ffKQm8ZkIIexiVJB7X8VSujQng25oK+LA3Wxt0AdYZ1LX+AzhppTjKJpIgwWHhhwrWueU&#10;3pOHUTDdHq5nfRpvmuaSkktu+/bvvFeq32tXMxCeWv8v/rp3OswfweeXcIBcv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VNH8AAAADbAAAADwAAAAAAAAAAAAAAAACfAgAA&#10;ZHJzL2Rvd25yZXYueG1sUEsFBgAAAAAEAAQA9wAAAIwDAAAAAA==&#10;">
              <v:imagedata r:id="rId14" o:title=""/>
            </v:shape>
            <v:shape id="Picture 12" o:spid="_x0000_s1168" type="#_x0000_t75" style="position:absolute;left:487;top:6339;width:2926;height:10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80R7FAAAA2wAAAA8AAABkcnMvZG93bnJldi54bWxEj1trAjEQhd8L/ocwgm81q4jU1SjiBQra&#10;B2/4OmzGzbKbybKJuu2vb4RC32Y4Z853ZrZobSUe1PjCsYJBPwFBnDldcK7gfNq+f4DwAVlj5ZgU&#10;fJOHxbzzNsNUuycf6HEMuYgh7FNUYEKoUyl9Zsii77uaOGo311gMcW1yqRt8xnBbyWGSjKXFgiPB&#10;YE0rQ1l5vNvI3bvJz6oM9bXclOtddrmY0VelVK/bLqcgArXh3/x3/alj/SG8fokD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fNEexQAAANsAAAAPAAAAAAAAAAAAAAAA&#10;AJ8CAABkcnMvZG93bnJldi54bWxQSwUGAAAAAAQABAD3AAAAkQMAAAAA&#10;">
              <v:imagedata r:id="rId15" o:title=""/>
            </v:shape>
            <v:shape id="Picture 13" o:spid="_x0000_s1167" type="#_x0000_t75" style="position:absolute;left:52669;top:2438;width:975;height:536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EszbAAAAA2wAAAA8AAABkcnMvZG93bnJldi54bWxET02LwjAQvQv7H8IseNNURaldoywroigu&#10;bBW8Ds1sW2wmpYla/70RBG/zeJ8zW7SmEldqXGlZwaAfgSDOrC45V3A8rHoxCOeRNVaWScGdHCzm&#10;H50ZJtre+I+uqc9FCGGXoILC+zqR0mUFGXR9WxMH7t82Bn2ATS51g7cQbio5jKKJNFhyaCiwpp+C&#10;snN6MQrS+/rXjqe4Nrt9dIqXW9rFnpTqfrbfXyA8tf4tfrk3OswfwfOXcICc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ESzNsAAAADbAAAADwAAAAAAAAAAAAAAAACfAgAA&#10;ZHJzL2Rvd25yZXYueG1sUEsFBgAAAAAEAAQA9wAAAIwDAAAAAA==&#10;">
              <v:imagedata r:id="rId16" o:title=""/>
            </v:shape>
            <v:shape id="Picture 14" o:spid="_x0000_s1166" type="#_x0000_t75" style="position:absolute;left:33649;top:66324;width:13655;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qQpzBAAAA2wAAAA8AAABkcnMvZG93bnJldi54bWxET81qwkAQvgt9h2UK3sxu02IlzSpSqXoT&#10;Ux9gmp0mwexsml1N+vZuoeBtPr7fyVejbcWVet841vCUKBDEpTMNVxpOnx+zBQgfkA22jknDL3lY&#10;LR8mOWbGDXykaxEqEUPYZ6ihDqHLpPRlTRZ94jriyH273mKIsK+k6XGI4baVqVJzabHh2FBjR+81&#10;lefiYjUs0h8cnr/OG17Pt6dDqvhV7XZaTx/H9RuIQGO4i//dexPnv8DfL/EAub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qQpzBAAAA2wAAAA8AAAAAAAAAAAAAAAAAnwIA&#10;AGRycy9kb3ducmV2LnhtbFBLBQYAAAAABAAEAPcAAACNAwAAAAA=&#10;">
              <v:imagedata r:id="rId17" o:title=""/>
            </v:shape>
            <v:shape id="Picture 15" o:spid="_x0000_s1165" type="#_x0000_t75" style="position:absolute;width:76565;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DJJ3BAAAA2wAAAA8AAABkcnMvZG93bnJldi54bWxET01rAjEQvRf8D2EEbzWr1lK2RlkEobdW&#10;rfY6bKab4GayblJ36683QqG3ebzPWax6V4sLtcF6VjAZZyCIS68tVwo+95vHFxAhImusPZOCXwqw&#10;Wg4eFphr3/GWLrtYiRTCIUcFJsYmlzKUhhyGsW+IE/ftW4cxwbaSusUuhbtaTrPsWTq0nBoMNrQ2&#10;VJ52P07BxzXOj1+Hp/eiQ2vO0ppZVvRKjYZ98QoiUh//xX/uN53mz+H+SzpAL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DJJ3BAAAA2wAAAA8AAAAAAAAAAAAAAAAAnwIA&#10;AGRycy9kb3ducmV2LnhtbFBLBQYAAAAABAAEAPcAAACNAwAAAAA=&#10;">
              <v:imagedata r:id="rId18" o:title=""/>
            </v:shape>
            <v:shape id="Picture 16" o:spid="_x0000_s1164" type="#_x0000_t75" style="position:absolute;left:22433;top:42428;width:15606;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Y1rK8AAAA2wAAAA8AAABkcnMvZG93bnJldi54bWxET82KwjAQvi/4DmEEb2uqoLhdo4goeLW7&#10;DzA0Y1NsJrUZtb69EQRv8/H9znLd+0bdqIt1YAOTcQaKuAy25srA/9/+ewEqCrLFJjAZeFCE9Wrw&#10;tcTchjsf6VZIpVIIxxwNOJE21zqWjjzGcWiJE3cKnUdJsKu07fCewn2jp1k21x5rTg0OW9o6Ks/F&#10;1Rugn31z2RWz026BYoUnxzh7OGNGw37zC0qol4/47T7YNH8Or1/SAXr1B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q2NayvAAAANsAAAAPAAAAAAAAAAAAAAAAAJ8CAABkcnMv&#10;ZG93bnJldi54bWxQSwUGAAAAAAQABAD3AAAAiAMAAAAA&#10;">
              <v:imagedata r:id="rId19" o:title=""/>
            </v:shape>
            <v:shape id="Picture 17" o:spid="_x0000_s1163" type="#_x0000_t75" style="position:absolute;left:487;top:74615;width:3902;height:264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9qrjBAAAA2wAAAA8AAABkcnMvZG93bnJldi54bWxET0uLwjAQvgv+hzCCF1lTPah0jSK+8CT4&#10;OOzeps3YVptJaaJ2//1GELzNx/ec6bwxpXhQ7QrLCgb9CARxanXBmYLzafM1AeE8ssbSMin4Iwfz&#10;Wbs1xVjbJx/ocfSZCCHsYlSQe1/FUro0J4OubyviwF1sbdAHWGdS1/gM4aaUwygaSYMFh4YcK1rm&#10;lN6Od6PgtFkmpaZ9st4tku3l92e/uvZIqW6nWXyD8NT4j/jt3ukwfwyvX8IBcv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9qrjBAAAA2wAAAA8AAAAAAAAAAAAAAAAAnwIA&#10;AGRycy9kb3ducmV2LnhtbFBLBQYAAAAABAAEAPcAAACNAwAAAAA=&#10;">
              <v:imagedata r:id="rId20" o:title=""/>
            </v:shape>
            <v:shape id="Picture 22" o:spid="_x0000_s1162" type="#_x0000_t75" style="position:absolute;left:12192;top:35112;width:9265;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huWfFAAAA2wAAAA8AAABkcnMvZG93bnJldi54bWxEj91qwkAUhO+FvsNyCr0pdWOKojGr1GJL&#10;0ZuY+gDH7MkPzZ4N2VXTt+8KBS+HmfmGSdeDacWFetdYVjAZRyCIC6sbrhQcvz9e5iCcR9bYWiYF&#10;v+RgvXoYpZhoe+UDXXJfiQBhl6CC2vsukdIVNRl0Y9sRB6+0vUEfZF9J3eM1wE0r4yiaSYMNh4Ua&#10;O3qvqfjJz0ZBbjeyca/7xYG3n9OofM5O+S5T6ulxeFuC8DT4e/i//aUVxDHcvoQf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oblnxQAAANsAAAAPAAAAAAAAAAAAAAAA&#10;AJ8CAABkcnMvZG93bnJldi54bWxQSwUGAAAAAAQABAD3AAAAkQMAAAAA&#10;">
              <v:imagedata r:id="rId21" o:title=""/>
            </v:shape>
            <v:shape id="Picture 23" o:spid="_x0000_s1161" type="#_x0000_t75" style="position:absolute;left:31699;top:24871;width:16581;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FnS9AAAA2wAAAA8AAABkcnMvZG93bnJldi54bWxEj8EKwjAQRO+C/xBW8KapCiLVKFIoeBOr&#10;oMe1WdtisylN1Pr3RhA8DjPzhlltOlOLJ7WusqxgMo5AEOdWV1woOB3T0QKE88gaa8uk4E0ONut+&#10;b4Wxti8+0DPzhQgQdjEqKL1vYildXpJBN7YNcfButjXog2wLqVt8Bbip5TSK5tJgxWGhxIaSkvJ7&#10;9jAKjqnh3QPTfSUbn1yuSXLeUqbUcNBtlyA8df4f/rV3WsF0Bt8v4QfI9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IIWdL0AAADbAAAADwAAAAAAAAAAAAAAAACfAgAAZHJz&#10;L2Rvd25yZXYueG1sUEsFBgAAAAAEAAQA9wAAAIkDAAAAAA==&#10;">
              <v:imagedata r:id="rId22" o:title=""/>
            </v:shape>
            <v:shape id="Picture 24" o:spid="_x0000_s1160" type="#_x0000_t75" style="position:absolute;left:53644;top:68275;width:488;height:19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Hm9fFAAAA2wAAAA8AAABkcnMvZG93bnJldi54bWxEj09rwkAUxO+C32F5Qi9FN6YqkrqKpCot&#10;9OKfS2+P7DOJZt/G7Krpt+8KBY/DzPyGmS1aU4kbNa60rGA4iEAQZ1aXnCs47Nf9KQjnkTVWlknB&#10;LzlYzLudGSba3nlLt53PRYCwS1BB4X2dSOmyggy6ga2Jg3e0jUEfZJNL3eA9wE0l4yiaSIMlh4UC&#10;a0oLys67q1Hw9bP+3qSvq7E9uXQff1zMxr3FSr302uU7CE+tf4b/259aQTyCx5fwA+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R5vXxQAAANsAAAAPAAAAAAAAAAAAAAAA&#10;AJ8CAABkcnMvZG93bnJldi54bWxQSwUGAAAAAAQABAD3AAAAkQMAAAAA&#10;">
              <v:imagedata r:id="rId23" o:title=""/>
            </v:shape>
            <v:shape id="Picture 26" o:spid="_x0000_s1159" type="#_x0000_t75" style="position:absolute;left:11216;top:66324;width:17069;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25y+/AAAA2wAAAA8AAABkcnMvZG93bnJldi54bWxEj80KwjAQhO+C7xBW8KapPYhUo4igKILg&#10;zwNsm7UtNpvSRFvf3giCx2FmvmEWq85U4kWNKy0rmIwjEMSZ1SXnCm7X7WgGwnlkjZVlUvAmB6tl&#10;v7fARNuWz/S6+FwECLsEFRTe14mULivIoBvbmjh4d9sY9EE2udQNtgFuKhlH0VQaLDksFFjTpqDs&#10;cXkaBQd5xyfa0y6OtumpNbd0nfqjUsNBt56D8NT5f/jX3msF8RS+X8IPkM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9ucvvwAAANsAAAAPAAAAAAAAAAAAAAAAAJ8CAABk&#10;cnMvZG93bnJldi54bWxQSwUGAAAAAAQABAD3AAAAiwMAAAAA&#10;">
              <v:imagedata r:id="rId24" o:title=""/>
            </v:shape>
            <v:shape id="Picture 27" o:spid="_x0000_s1158" type="#_x0000_t75" style="position:absolute;left:72176;top:77053;width:1463;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E0jEAAAA2wAAAA8AAABkcnMvZG93bnJldi54bWxEj0FrAjEUhO8F/0N4gpeiyXpoy2oUUYpS&#10;ClIVz4/Nc3d187Ik6br++6ZQ6HGYmW+Y+bK3jejIh9qxhmyiQBAXztRcajgd38dvIEJENtg4Jg0P&#10;CrBcDJ7mmBt35y/qDrEUCcIhRw1VjG0uZSgqshgmriVO3sV5izFJX0rj8Z7gtpFTpV6kxZrTQoUt&#10;rSsqbodvq2H/3KvCnfddtjmpz+3mo7n4a6b1aNivZiAi9fE//NfeGQ3TV/j9kn6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pE0jEAAAA2wAAAA8AAAAAAAAAAAAAAAAA&#10;nwIAAGRycy9kb3ducmV2LnhtbFBLBQYAAAAABAAEAPcAAACQAwAAAAA=&#10;">
              <v:imagedata r:id="rId25" o:title=""/>
            </v:shape>
            <v:shape id="Picture 28" o:spid="_x0000_s1157" type="#_x0000_t75" style="position:absolute;left:18044;top:43891;width:975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ApOu/AAAA2wAAAA8AAABkcnMvZG93bnJldi54bWxET8uKwjAU3QvzD+EOuNN0yihONYoIAy5c&#10;+Jr9pbkmZZqb2kStfr1ZCC4P5z1bdK4WV2pD5VnB1zADQVx6XbFRcDz8DiYgQkTWWHsmBXcKsJh/&#10;9GZYaH/jHV330YgUwqFABTbGppAylJYchqFviBN38q3DmGBrpG7xlsJdLfMsG0uHFacGiw2tLJX/&#10;+4tToNf4V20sPkY/eWnOy9X3dmy8Uv3PbjkFEamLb/HLvdYK8jQ2fUk/QM6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QKTrvwAAANsAAAAPAAAAAAAAAAAAAAAAAJ8CAABk&#10;cnMvZG93bnJldi54bWxQSwUGAAAAAAQABAD3AAAAiwMAAAAA&#10;">
              <v:imagedata r:id="rId26" o:title=""/>
            </v:shape>
            <v:shape id="Picture 30" o:spid="_x0000_s1156" type="#_x0000_t75" style="position:absolute;left:52669;top:59984;width:1463;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EDYS/AAAA2wAAAA8AAABkcnMvZG93bnJldi54bWxET02LwjAQvS/4H8II3tZUBXeppiKi4MGL&#10;7kI9Ds3YlDaT0kRb/fXmsLDHx/tebwbbiAd1vnKsYDZNQBAXTldcKvj9OXx+g/ABWWPjmBQ8ycMm&#10;G32sMdWu5zM9LqEUMYR9igpMCG0qpS8MWfRT1xJH7uY6iyHCrpS6wz6G20bOk2QpLVYcGwy2tDNU&#10;1Je7VdDn7VeZ67yo9uh4drrWL/PcKzUZD9sViEBD+Bf/uY9awSKuj1/iD5DZ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A2EvwAAANsAAAAPAAAAAAAAAAAAAAAAAJ8CAABk&#10;cnMvZG93bnJldi54bWxQSwUGAAAAAAQABAD3AAAAiwMAAAAA&#10;">
              <v:imagedata r:id="rId27" o:title=""/>
            </v:shape>
            <v:shape id="Picture 31" o:spid="_x0000_s1155" type="#_x0000_t75" style="position:absolute;left:487;top:30236;width:488;height: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DTCG/AAAA2wAAAA8AAABkcnMvZG93bnJldi54bWxEj82qwjAUhPcXfIdwBHfXVAWRahQRREFc&#10;1B/cHppjW2xOQhO1vr0RBJfDzHzDzBatqcWDGl9ZVjDoJyCIc6srLhScjuv/CQgfkDXWlknBizws&#10;5p2/GabaPjmjxyEUIkLYp6igDMGlUvq8JIO+bx1x9K62MRiibAqpG3xGuKnlMEnG0mDFcaFER6uS&#10;8tvhbhQEHrrM4X6cX/a7TcZy6c9YKNXrtsspiEBt+IW/7a1WMBrA50v8AXL+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w0whvwAAANsAAAAPAAAAAAAAAAAAAAAAAJ8CAABk&#10;cnMvZG93bnJldi54bWxQSwUGAAAAAAQABAD3AAAAiwMAAAAA&#10;">
              <v:imagedata r:id="rId28" o:title=""/>
            </v:shape>
            <v:shape id="Picture 1152" o:spid="_x0000_s1154" type="#_x0000_t75" style="position:absolute;left:25359;top:25359;width:1463;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VeujBAAAA3QAAAA8AAABkcnMvZG93bnJldi54bWxET82KwjAQvi/4DmGEvSyaVNhlqUYRQfAg&#10;iO0+wNCMbbGZlCaa+vZmQfA2H9/vrDaj7cSdBt861pDNFQjiypmWaw1/5X72C8IHZIOdY9LwIA+b&#10;9eRjhblxkc90L0ItUgj7HDU0IfS5lL5qyKKfu544cRc3WAwJDrU0A8YUbju5UOpHWmw5NTTY066h&#10;6lrcrAalvmThTscq28fT9fzYRVuWUevP6bhdggg0hrf45T6YND/7XsD/N+kE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VeujBAAAA3QAAAA8AAAAAAAAAAAAAAAAAnwIA&#10;AGRycy9kb3ducmV2LnhtbFBLBQYAAAAABAAEAPcAAACNAwAAAAA=&#10;">
              <v:imagedata r:id="rId29" o:title=""/>
            </v:shape>
            <v:shape id="Picture 1153" o:spid="_x0000_s1153" type="#_x0000_t75" style="position:absolute;left:75102;top:66324;width:2439;height:229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sYybDAAAA3QAAAA8AAABkcnMvZG93bnJldi54bWxET0uLwjAQvgv+hzDC3jTVokg1yiIIurIH&#10;H4c9zjZjU7aZlCZq9debBcHbfHzPmS9bW4krNb50rGA4SEAQ506XXCg4Hdf9KQgfkDVWjknBnTws&#10;F93OHDPtbryn6yEUIoawz1CBCaHOpPS5IYt+4GriyJ1dYzFE2BRSN3iL4baSoySZSIslxwaDNa0M&#10;5X+Hi1Uw+dmZ6uuSrh7u+7jepKdt/hvGSn302s8ZiEBteItf7o2O84fjFP6/iS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jJsMAAADdAAAADwAAAAAAAAAAAAAAAACf&#10;AgAAZHJzL2Rvd25yZXYueG1sUEsFBgAAAAAEAAQA9wAAAI8DAAAAAA==&#10;">
              <v:imagedata r:id="rId30" o:title=""/>
            </v:shape>
            <v:shape id="Picture 1154" o:spid="_x0000_s1152" type="#_x0000_t75" style="position:absolute;left:42915;top:12192;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QCDPCAAAA3QAAAA8AAABkcnMvZG93bnJldi54bWxET0uLwjAQvi/4H8II3tbUxVXpNoosCoW9&#10;+ALZ29CMbbWZ1CZq/fdGELzNx/ecZNaaSlypcaVlBYN+BII4s7rkXMFuu/ycgHAeWWNlmRTcycFs&#10;2vlIMNb2xmu6bnwuQgi7GBUU3texlC4ryKDr25o4cAfbGPQBNrnUDd5CuKnkVxSNpMGSQ0OBNf0W&#10;lJ02F6OgXG0X56M2zqT52O7H/9af/4ZK9brt/AeEp9a/xS93qsP8wfcQnt+EE+T0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AgzwgAAAN0AAAAPAAAAAAAAAAAAAAAAAJ8C&#10;AABkcnMvZG93bnJldi54bWxQSwUGAAAAAAQABAD3AAAAjgMAAAAA&#10;">
              <v:imagedata r:id="rId31" o:title=""/>
            </v:shape>
            <v:shape id="Picture 1155" o:spid="_x0000_s1151" type="#_x0000_t75" style="position:absolute;left:25359;top:35112;width:20970;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lRRjCAAAA3QAAAA8AAABkcnMvZG93bnJldi54bWxET9uKwjAQfV/wH8II+7amCopUo3hBUFBh&#10;q+zzbDM2xWZSmqzWvzeCsG9zONeZzltbiRs1vnSsoN9LQBDnTpdcKDifNl9jED4ga6wck4IHeZjP&#10;Oh9TTLW78zfdslCIGMI+RQUmhDqV0ueGLPqeq4kjd3GNxRBhU0jd4D2G20oOkmQkLZYcGwzWtDKU&#10;X7M/q+Awbn123J029KuXe7P9WV+uh7VSn912MQERqA3/4rd7q+P8/nAIr2/iCX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ZUUYwgAAAN0AAAAPAAAAAAAAAAAAAAAAAJ8C&#10;AABkcnMvZG93bnJldi54bWxQSwUGAAAAAAQABAD3AAAAjgMAAAAA&#10;">
              <v:imagedata r:id="rId32" o:title=""/>
            </v:shape>
            <v:shape id="Picture 1156" o:spid="_x0000_s1150" type="#_x0000_t75" style="position:absolute;left:4389;top:100462;width:8778;height:6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uhSzFAAAA3QAAAA8AAABkcnMvZG93bnJldi54bWxET0trAjEQvhf8D2EKvdWspRVZjaItxR48&#10;1AeCt2ky3V26mSxJXFd/fSMI3ubje85k1tlatORD5VjBoJ+BINbOVFwo2G0/n0cgQkQ2WDsmBWcK&#10;MJv2HiaYG3fiNbWbWIgUwiFHBWWMTS5l0CVZDH3XECfu13mLMUFfSOPxlMJtLV+ybCgtVpwaSmzo&#10;vST9tzlaBd+va7nc/xzNx+qyWLZejw4810o9PXbzMYhIXbyLb+4vk+YP3oZw/SadI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oUsxQAAAN0AAAAPAAAAAAAAAAAAAAAA&#10;AJ8CAABkcnMvZG93bnJldi54bWxQSwUGAAAAAAQABAD3AAAAkQMAAAAA&#10;">
              <v:imagedata r:id="rId33" o:title=""/>
            </v:shape>
            <v:shape id="Picture 1157" o:spid="_x0000_s1149" type="#_x0000_t75" style="position:absolute;left:56083;top:51694;width:487;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UcNPDAAAA3QAAAA8AAABkcnMvZG93bnJldi54bWxET91qwjAUvhd8h3AGu5E10dFpO6PIQNzV&#10;QLcHOG3O2rLmpCRR69ubwWB35+P7PevtaHtxIR86xxrmmQJBXDvTcaPh63P/tAIRIrLB3jFpuFGA&#10;7WY6WWNp3JWPdDnFRqQQDiVqaGMcSilD3ZLFkLmBOHHfzluMCfpGGo/XFG57uVDqRVrsODW0ONBb&#10;S/XP6Ww1PK9mx8OyOOd5pT5U5Qq/8JXX+vFh3L2CiDTGf/Gf+92k+fN8Cb/fpBPk5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Rw08MAAADdAAAADwAAAAAAAAAAAAAAAACf&#10;AgAAZHJzL2Rvd25yZXYueG1sUEsFBgAAAAAEAAQA9wAAAI8DAAAAAA==&#10;">
              <v:imagedata r:id="rId34" o:title=""/>
            </v:shape>
            <v:shape id="Picture 1158" o:spid="_x0000_s1148" type="#_x0000_t75" style="position:absolute;left:32674;top:31211;width:1463;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KRDEAAAA3QAAAA8AAABkcnMvZG93bnJldi54bWxEj0FrwkAQhe8F/8Mygre6UWmV6CoiCIVe&#10;NC14HbNjNpqdDdmtpv++cxB6m+G9ee+b1ab3jbpTF+vABibjDBRxGWzNlYHvr/3rAlRMyBabwGTg&#10;lyJs1oOXFeY2PPhI9yJVSkI45mjApdTmWsfSkcc4Di2xaJfQeUyydpW2HT4k3Dd6mmXv2mPN0uCw&#10;pZ2j8lb8eAOH6Tzj09nOY1Pg9VDM3Olz64wZDfvtElSiPv2bn9cfVvAnb4Ir38gIe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bKRDEAAAA3QAAAA8AAAAAAAAAAAAAAAAA&#10;nwIAAGRycy9kb3ducmV2LnhtbFBLBQYAAAAABAAEAPcAAACQAwAAAAA=&#10;">
              <v:imagedata r:id="rId35" o:title=""/>
            </v:shape>
            <v:shape id="Picture 1159" o:spid="_x0000_s1147" type="#_x0000_t75" style="position:absolute;left:76565;width:976;height:253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JH+TEAAAA3QAAAA8AAABkcnMvZG93bnJldi54bWxET01rwkAQvRf6H5Yp9FY3Sg0aXaUKxR68&#10;JHrxNmTHJDQ7u2TXmPrru4LgbR7vc5brwbSip843lhWMRwkI4tLqhisFx8P3xwyED8gaW8uk4I88&#10;rFevL0vMtL1yTn0RKhFD2GeooA7BZVL6siaDfmQdceTOtjMYIuwqqTu8xnDTykmSpNJgw7GhRkfb&#10;msrf4mIU5GUv3W6SnvbulLrNZzPLL7e9Uu9vw9cCRKAhPMUP94+O88fTOdy/iSf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JH+TEAAAA3QAAAA8AAAAAAAAAAAAAAAAA&#10;nwIAAGRycy9kb3ducmV2LnhtbFBLBQYAAAAABAAEAPcAAACQAwAAAAA=&#10;">
              <v:imagedata r:id="rId36" o:title=""/>
            </v:shape>
            <v:shape id="Picture 1160" o:spid="_x0000_s1146" type="#_x0000_t75" style="position:absolute;left:71688;top:53157;width:2439;height:58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VGLnEAAAA3QAAAA8AAABkcnMvZG93bnJldi54bWxEj0FLA0EMhe+C/2GI4M1m66GUtdNSCkpv&#10;2lYEb2En3Vl3JrPsjO36781B8JbwXt77stpMMZgLj7lLYmE+q8CwNMl10lp4Pz0/LMHkQuIoJGEL&#10;P5xhs769WVHt0lUOfDmW1miI5Jos+FKGGjE3niPlWRpYVDunMVLRdWzRjXTV8BjwsaoWGKkTbfA0&#10;8M5z0x+/owXEkD72Bw6v/QsuP/vmdH7zX9be303bJzCFp/Jv/rveO8WfL5Rfv9ERcP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VGLnEAAAA3QAAAA8AAAAAAAAAAAAAAAAA&#10;nwIAAGRycy9kb3ducmV2LnhtbFBLBQYAAAAABAAEAPcAAACQAwAAAAA=&#10;">
              <v:imagedata r:id="rId37" o:title=""/>
            </v:shape>
            <v:shape id="Picture 1161" o:spid="_x0000_s1145" type="#_x0000_t75" style="position:absolute;left:67787;top:29748;width:5852;height:234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9xFPBAAAA3QAAAA8AAABkcnMvZG93bnJldi54bWxET9uKwjAQfRf2H8Is+CJr2gVFqlFkWRcf&#10;vX3AbDK2wWZSmljr3xtB8G0O5zqLVe9q0VEbrGcF+TgDQay9sVwqOB03XzMQISIbrD2TgjsFWC0/&#10;BgssjL/xnrpDLEUK4VCggirGppAy6IochrFviBN39q3DmGBbStPiLYW7Wn5n2VQ6tJwaKmzopyJ9&#10;OVydguw66Uq7nmztyP76v/ysd/8brdTws1/PQUTq41v8cm9Nmp9Pc3h+k06Qy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9xFPBAAAA3QAAAA8AAAAAAAAAAAAAAAAAnwIA&#10;AGRycy9kb3ducmV2LnhtbFBLBQYAAAAABAAEAPcAAACNAwAAAAA=&#10;">
              <v:imagedata r:id="rId38" o:title=""/>
            </v:shape>
            <v:shape id="Picture 1162" o:spid="_x0000_s1144" type="#_x0000_t75" style="position:absolute;left:59496;top:59496;width:7803;height:24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gNPAAAAA3QAAAA8AAABkcnMvZG93bnJldi54bWxET82KwjAQvgu+QxjBm6Z6cJdqlEURCl7W&#10;2gcYmtkmtJmUJmr37TcLgrf5+H5ndxhdJx40BOtZwWqZgSCuvbbcKKhu58UniBCRNXaeScEvBTjs&#10;p5Md5to/+UqPMjYihXDIUYGJsc+lDLUhh2Hpe+LE/fjBYUxwaKQe8JnCXSfXWbaRDi2nBoM9HQ3V&#10;bXl3Cj7KNisuLjbhVFgfbq35ttVVqfls/NqCiDTGt/jlLnSav9qs4f+bdILc/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5+A08AAAADdAAAADwAAAAAAAAAAAAAAAACfAgAA&#10;ZHJzL2Rvd25yZXYueG1sUEsFBgAAAAAEAAQA9wAAAIwDAAAAAA==&#10;">
              <v:imagedata r:id="rId39" o:title=""/>
            </v:shape>
            <v:shape id="Picture 1163" o:spid="_x0000_s1143" type="#_x0000_t75" style="position:absolute;left:50718;top:89245;width:26823;height:7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EsIPFAAAA3QAAAA8AAABkcnMvZG93bnJldi54bWxET01rAjEQvRf8D2GE3mrWCiJboxSt0IuV&#10;VSkex8242bqZbJNUt/76plDobR7vc6bzzjbiQj7UjhUMBxkI4tLpmisF+93qYQIiRGSNjWNS8E0B&#10;5rPe3RRz7a5c0GUbK5FCOOSowMTY5lKG0pDFMHAtceJOzluMCfpKao/XFG4b+ZhlY2mx5tRgsKWF&#10;ofK8/bIKRu+L1rwVy9vLZn34WPvP42RVHJW673fPTyAidfFf/Od+1Wn+cDyC32/SCXL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BLCDxQAAAN0AAAAPAAAAAAAAAAAAAAAA&#10;AJ8CAABkcnMvZG93bnJldi54bWxQSwUGAAAAAAQABAD3AAAAkQMAAAAA&#10;">
              <v:imagedata r:id="rId40" o:title=""/>
            </v:shape>
            <v:shape id="Picture 1164" o:spid="_x0000_s1142" type="#_x0000_t75" style="position:absolute;left:75590;top:43891;width:1951;height:22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LQmPEAAAA3QAAAA8AAABkcnMvZG93bnJldi54bWxET9tqwkAQfRf6D8sIvhTdREpaYzYiQqGV&#10;Uqi35yE7JsHsbNjdavr33ULBtzmc6xSrwXTiSs63lhWkswQEcWV1y7WCw/51+gLCB2SNnWVS8EMe&#10;VuXDqMBc2xt/0XUXahFD2OeooAmhz6X0VUMG/cz2xJE7W2cwROhqqR3eYrjp5DxJMmmw5djQYE+b&#10;hqrL7tsoOL1vP0Pm6nRrnz/Wj8dFa/fnjVKT8bBeggg0hLv43/2m4/w0e4K/b+IJsv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LQmPEAAAA3QAAAA8AAAAAAAAAAAAAAAAA&#10;nwIAAGRycy9kb3ducmV2LnhtbFBLBQYAAAAABAAEAPcAAACQAwAAAAA=&#10;">
              <v:imagedata r:id="rId41" o:title=""/>
            </v:shape>
            <v:shape id="Picture 1165" o:spid="_x0000_s1141" type="#_x0000_t75" style="position:absolute;top:-504;width:80077;height:841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oFkvFAAAA3QAAAA8AAABkcnMvZG93bnJldi54bWxET01rwkAQvQv9D8sIvenGgqFE11BSCr0U&#10;0baIt2l2mqRmZ0N2a1Z/vSsI3ubxPmeZB9OKI/WusaxgNk1AEJdWN1wp+Pp8mzyDcB5ZY2uZFJzI&#10;Qb56GC0x03bgDR23vhIxhF2GCmrvu0xKV9Zk0E1tRxy5X9sb9BH2ldQ9DjHctPIpSVJpsOHYUGNH&#10;RU3lYftvFBS774/9zzx0f74K66E8ndf79FWpx3F4WYDwFPxdfHO/6zh/ls7h+k08Qa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qBZLxQAAAN0AAAAPAAAAAAAAAAAAAAAA&#10;AJ8CAABkcnMvZG93bnJldi54bWxQSwUGAAAAAAQABAD3AAAAkQMAAAAA&#10;">
              <v:imagedata r:id="rId42" o:title="" croptop="4243f" cropbottom="2648f" cropright="748f"/>
            </v:shape>
            <w10:wrap type="topAndBottom" anchorx="page" anchory="page"/>
          </v:group>
        </w:pict>
      </w:r>
    </w:p>
    <w:p w:rsidR="00617D03" w:rsidRPr="0082609E" w:rsidRDefault="00BD3653" w:rsidP="00D92091">
      <w:pPr>
        <w:jc w:val="both"/>
        <w:rPr>
          <w:rFonts w:ascii="Arial" w:hAnsi="Arial" w:cs="Arial"/>
        </w:rPr>
      </w:pPr>
      <w:r>
        <w:rPr>
          <w:rFonts w:ascii="Arial" w:hAnsi="Arial" w:cs="Arial"/>
        </w:rPr>
        <w:lastRenderedPageBreak/>
        <w:t xml:space="preserve">En el caso del OOSL, </w:t>
      </w:r>
      <w:r w:rsidR="000B6EF1" w:rsidRPr="0082609E">
        <w:rPr>
          <w:rFonts w:ascii="Arial" w:hAnsi="Arial" w:cs="Arial"/>
        </w:rPr>
        <w:t xml:space="preserve">con base en </w:t>
      </w:r>
      <w:r w:rsidR="00617D03" w:rsidRPr="0082609E">
        <w:rPr>
          <w:rFonts w:ascii="Arial" w:hAnsi="Arial" w:cs="Arial"/>
        </w:rPr>
        <w:t xml:space="preserve">la Constitución </w:t>
      </w:r>
      <w:r w:rsidR="007E7AA0" w:rsidRPr="0082609E">
        <w:rPr>
          <w:rFonts w:ascii="Arial" w:hAnsi="Arial" w:cs="Arial"/>
        </w:rPr>
        <w:t>Política de los Estados Unidos M</w:t>
      </w:r>
      <w:r w:rsidR="000B6EF1" w:rsidRPr="0082609E">
        <w:rPr>
          <w:rFonts w:ascii="Arial" w:hAnsi="Arial" w:cs="Arial"/>
        </w:rPr>
        <w:t xml:space="preserve">exicanos, </w:t>
      </w:r>
      <w:r w:rsidR="00617D03" w:rsidRPr="0082609E">
        <w:rPr>
          <w:rFonts w:ascii="Arial" w:hAnsi="Arial" w:cs="Arial"/>
        </w:rPr>
        <w:t xml:space="preserve">Artículo 115 </w:t>
      </w:r>
      <w:r w:rsidR="000B6EF1" w:rsidRPr="0082609E">
        <w:rPr>
          <w:rFonts w:ascii="Arial" w:hAnsi="Arial" w:cs="Arial"/>
        </w:rPr>
        <w:t xml:space="preserve">se </w:t>
      </w:r>
      <w:r w:rsidR="00617D03" w:rsidRPr="0082609E">
        <w:rPr>
          <w:rFonts w:ascii="Arial" w:hAnsi="Arial" w:cs="Arial"/>
        </w:rPr>
        <w:t>establ</w:t>
      </w:r>
      <w:r w:rsidR="000B6EF1" w:rsidRPr="0082609E">
        <w:rPr>
          <w:rFonts w:ascii="Arial" w:hAnsi="Arial" w:cs="Arial"/>
        </w:rPr>
        <w:t>ece como competencia municipal la atención de s</w:t>
      </w:r>
      <w:r w:rsidR="00617D03" w:rsidRPr="0082609E">
        <w:rPr>
          <w:rFonts w:ascii="Arial" w:hAnsi="Arial" w:cs="Arial"/>
        </w:rPr>
        <w:t>ervicios públicos</w:t>
      </w:r>
      <w:r w:rsidR="000B6EF1" w:rsidRPr="0082609E">
        <w:rPr>
          <w:rFonts w:ascii="Arial" w:hAnsi="Arial" w:cs="Arial"/>
        </w:rPr>
        <w:t>,</w:t>
      </w:r>
      <w:r w:rsidR="00617D03" w:rsidRPr="0082609E">
        <w:rPr>
          <w:rFonts w:ascii="Arial" w:hAnsi="Arial" w:cs="Arial"/>
        </w:rPr>
        <w:t xml:space="preserve"> entre los cuales se encuentra el </w:t>
      </w:r>
      <w:r w:rsidR="000B6EF1" w:rsidRPr="0082609E">
        <w:rPr>
          <w:rFonts w:ascii="Arial" w:hAnsi="Arial" w:cs="Arial"/>
        </w:rPr>
        <w:t>de la seguridad pública</w:t>
      </w:r>
      <w:r w:rsidR="00AB4B6E">
        <w:rPr>
          <w:rFonts w:ascii="Arial" w:hAnsi="Arial" w:cs="Arial"/>
        </w:rPr>
        <w:t>, asi</w:t>
      </w:r>
      <w:r w:rsidR="00617D03" w:rsidRPr="0082609E">
        <w:rPr>
          <w:rFonts w:ascii="Arial" w:hAnsi="Arial" w:cs="Arial"/>
        </w:rPr>
        <w:t>mismo en la Ley Orgánica Municipal estab</w:t>
      </w:r>
      <w:r w:rsidR="000B6EF1" w:rsidRPr="0082609E">
        <w:rPr>
          <w:rFonts w:ascii="Arial" w:hAnsi="Arial" w:cs="Arial"/>
        </w:rPr>
        <w:t>lece en su A</w:t>
      </w:r>
      <w:r w:rsidR="00617D03" w:rsidRPr="0082609E">
        <w:rPr>
          <w:rFonts w:ascii="Arial" w:hAnsi="Arial" w:cs="Arial"/>
        </w:rPr>
        <w:t>rtículo 199 que las administraciones municipales tendrán a su cargo los siguientes servicios públicos, además de los que el Congreso del Estado determine, según sus condiciones territoriales, socioeconómicas, capacidad administrativa y financiera:</w:t>
      </w:r>
    </w:p>
    <w:p w:rsidR="00617D03" w:rsidRPr="0082609E" w:rsidRDefault="00617D03" w:rsidP="00D92091">
      <w:pPr>
        <w:jc w:val="both"/>
        <w:rPr>
          <w:rFonts w:ascii="Arial" w:hAnsi="Arial" w:cs="Arial"/>
        </w:rPr>
      </w:pP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Agua Potable, drenaje, alcantarillado, tratamiento y disposición de aguas residuales.</w:t>
      </w: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Alumbrado Público.</w:t>
      </w: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Limpia, recolección, traslado, tratamiento y disposición final de residuos.</w:t>
      </w: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Mercados y centrales de abasto.</w:t>
      </w: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Panteones.</w:t>
      </w: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Rastros.</w:t>
      </w: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Calles, parques, jardines y su equipamiento.</w:t>
      </w:r>
    </w:p>
    <w:p w:rsidR="00617D03" w:rsidRPr="0082609E" w:rsidRDefault="00617D03" w:rsidP="00D92091">
      <w:pPr>
        <w:pStyle w:val="Prrafodelista"/>
        <w:numPr>
          <w:ilvl w:val="0"/>
          <w:numId w:val="159"/>
        </w:numPr>
        <w:jc w:val="both"/>
        <w:rPr>
          <w:rFonts w:ascii="Arial" w:hAnsi="Arial" w:cs="Arial"/>
        </w:rPr>
      </w:pPr>
      <w:r w:rsidRPr="0082609E">
        <w:rPr>
          <w:rFonts w:ascii="Arial" w:hAnsi="Arial" w:cs="Arial"/>
        </w:rPr>
        <w:t>Seguridad Pública.</w:t>
      </w:r>
    </w:p>
    <w:p w:rsidR="00617D03" w:rsidRPr="0082609E" w:rsidRDefault="00617D03" w:rsidP="00D92091">
      <w:pPr>
        <w:jc w:val="both"/>
        <w:rPr>
          <w:rFonts w:ascii="Arial" w:hAnsi="Arial" w:cs="Arial"/>
        </w:rPr>
      </w:pPr>
    </w:p>
    <w:p w:rsidR="00A67207" w:rsidRDefault="00A67207" w:rsidP="00D92091">
      <w:pPr>
        <w:jc w:val="both"/>
        <w:rPr>
          <w:rFonts w:ascii="Arial" w:hAnsi="Arial" w:cs="Arial"/>
        </w:rPr>
      </w:pPr>
    </w:p>
    <w:p w:rsidR="007E7AA0" w:rsidRPr="0082609E" w:rsidRDefault="00036ED7" w:rsidP="00D92091">
      <w:pPr>
        <w:jc w:val="both"/>
        <w:rPr>
          <w:rFonts w:ascii="Arial" w:hAnsi="Arial" w:cs="Arial"/>
        </w:rPr>
      </w:pPr>
      <w:r w:rsidRPr="0082609E">
        <w:rPr>
          <w:rFonts w:ascii="Arial" w:hAnsi="Arial" w:cs="Arial"/>
        </w:rPr>
        <w:t>En el caso del OOSL, e</w:t>
      </w:r>
      <w:r w:rsidR="00617D03" w:rsidRPr="0082609E">
        <w:rPr>
          <w:rFonts w:ascii="Arial" w:hAnsi="Arial" w:cs="Arial"/>
        </w:rPr>
        <w:t xml:space="preserve">n la actualidad </w:t>
      </w:r>
      <w:r w:rsidRPr="0082609E">
        <w:rPr>
          <w:rFonts w:ascii="Arial" w:hAnsi="Arial" w:cs="Arial"/>
        </w:rPr>
        <w:t>se tiene</w:t>
      </w:r>
      <w:r w:rsidR="00617D03" w:rsidRPr="0082609E">
        <w:rPr>
          <w:rFonts w:ascii="Arial" w:hAnsi="Arial" w:cs="Arial"/>
        </w:rPr>
        <w:t xml:space="preserve"> un sistema que presta el servicio a las principales calles, avenidas y </w:t>
      </w:r>
      <w:r w:rsidRPr="0082609E">
        <w:rPr>
          <w:rFonts w:ascii="Arial" w:hAnsi="Arial" w:cs="Arial"/>
        </w:rPr>
        <w:t>bulevares del Municipio de Puebla, en dos modalidades:</w:t>
      </w:r>
    </w:p>
    <w:p w:rsidR="00617D03" w:rsidRPr="0082609E" w:rsidRDefault="00617D03" w:rsidP="00D92091">
      <w:pPr>
        <w:jc w:val="both"/>
        <w:rPr>
          <w:rFonts w:ascii="Arial" w:hAnsi="Arial" w:cs="Arial"/>
        </w:rPr>
      </w:pPr>
      <w:r w:rsidRPr="0082609E">
        <w:rPr>
          <w:rFonts w:ascii="Arial" w:hAnsi="Arial" w:cs="Arial"/>
        </w:rPr>
        <w:t xml:space="preserve"> </w:t>
      </w:r>
    </w:p>
    <w:p w:rsidR="00617D03" w:rsidRPr="0082609E" w:rsidRDefault="00617D03" w:rsidP="00036ED7">
      <w:pPr>
        <w:pStyle w:val="Prrafodelista"/>
        <w:numPr>
          <w:ilvl w:val="0"/>
          <w:numId w:val="164"/>
        </w:numPr>
        <w:jc w:val="both"/>
        <w:rPr>
          <w:rFonts w:ascii="Arial" w:hAnsi="Arial" w:cs="Arial"/>
        </w:rPr>
      </w:pPr>
      <w:r w:rsidRPr="0082609E">
        <w:rPr>
          <w:rFonts w:ascii="Arial" w:hAnsi="Arial" w:cs="Arial"/>
        </w:rPr>
        <w:t>Barrido Manual, corresponde a un servicio de limpieza y chapeo de calles, avenidas y bulevares, divididos en 7 sectores; así mismo apoyan en Jornadas de Limpieza en Espacios Públicos, Juntas Auxiliares, Unidades Habitacionales, Colonias, Ríos y Barrancas.</w:t>
      </w:r>
    </w:p>
    <w:p w:rsidR="007E7AA0" w:rsidRPr="0082609E" w:rsidRDefault="007E7AA0" w:rsidP="00D92091">
      <w:pPr>
        <w:jc w:val="both"/>
        <w:rPr>
          <w:rFonts w:ascii="Arial" w:hAnsi="Arial" w:cs="Arial"/>
        </w:rPr>
      </w:pPr>
    </w:p>
    <w:p w:rsidR="00617D03" w:rsidRPr="0082609E" w:rsidRDefault="00617D03" w:rsidP="00036ED7">
      <w:pPr>
        <w:pStyle w:val="Prrafodelista"/>
        <w:numPr>
          <w:ilvl w:val="0"/>
          <w:numId w:val="164"/>
        </w:numPr>
        <w:jc w:val="both"/>
        <w:rPr>
          <w:rFonts w:ascii="Arial" w:hAnsi="Arial" w:cs="Arial"/>
        </w:rPr>
      </w:pPr>
      <w:r w:rsidRPr="0082609E">
        <w:rPr>
          <w:rFonts w:ascii="Arial" w:hAnsi="Arial" w:cs="Arial"/>
        </w:rPr>
        <w:t xml:space="preserve">Barrido Mecánico, la tecnificación de las actividades coadyuva a eficientar el servicio prestado, se programa el servicio en </w:t>
      </w:r>
      <w:r w:rsidR="00036ED7" w:rsidRPr="0082609E">
        <w:rPr>
          <w:rFonts w:ascii="Arial" w:hAnsi="Arial" w:cs="Arial"/>
        </w:rPr>
        <w:t>las principales vialidades del M</w:t>
      </w:r>
      <w:r w:rsidRPr="0082609E">
        <w:rPr>
          <w:rFonts w:ascii="Arial" w:hAnsi="Arial" w:cs="Arial"/>
        </w:rPr>
        <w:t>unicipio, considerando las de mayor afluencia.</w:t>
      </w:r>
    </w:p>
    <w:p w:rsidR="007E7AA0" w:rsidRPr="0082609E" w:rsidRDefault="007E7AA0" w:rsidP="00D92091">
      <w:pPr>
        <w:jc w:val="both"/>
        <w:rPr>
          <w:rFonts w:ascii="Arial" w:hAnsi="Arial" w:cs="Arial"/>
        </w:rPr>
      </w:pPr>
    </w:p>
    <w:p w:rsidR="00617D03" w:rsidRPr="0082609E" w:rsidRDefault="00617D03" w:rsidP="00D92091">
      <w:pPr>
        <w:jc w:val="both"/>
        <w:rPr>
          <w:rFonts w:ascii="Arial" w:hAnsi="Arial" w:cs="Arial"/>
        </w:rPr>
      </w:pPr>
      <w:r w:rsidRPr="0082609E">
        <w:rPr>
          <w:rFonts w:ascii="Arial" w:hAnsi="Arial" w:cs="Arial"/>
        </w:rPr>
        <w:t xml:space="preserve">Así mismo </w:t>
      </w:r>
      <w:r w:rsidR="00036ED7" w:rsidRPr="0082609E">
        <w:rPr>
          <w:rFonts w:ascii="Arial" w:hAnsi="Arial" w:cs="Arial"/>
        </w:rPr>
        <w:t>se cuenta</w:t>
      </w:r>
      <w:r w:rsidRPr="0082609E">
        <w:rPr>
          <w:rFonts w:ascii="Arial" w:hAnsi="Arial" w:cs="Arial"/>
        </w:rPr>
        <w:t xml:space="preserve"> con personal de supervisión en los diferentes sectores de Puebla los cual</w:t>
      </w:r>
      <w:r w:rsidR="00D92091" w:rsidRPr="0082609E">
        <w:rPr>
          <w:rFonts w:ascii="Arial" w:hAnsi="Arial" w:cs="Arial"/>
        </w:rPr>
        <w:t xml:space="preserve">es realizan  la recolección de bolsas que la ciudadanía </w:t>
      </w:r>
      <w:r w:rsidR="00036ED7" w:rsidRPr="0082609E">
        <w:rPr>
          <w:rFonts w:ascii="Arial" w:hAnsi="Arial" w:cs="Arial"/>
        </w:rPr>
        <w:t xml:space="preserve">deposita </w:t>
      </w:r>
      <w:r w:rsidR="00D92091" w:rsidRPr="0082609E">
        <w:rPr>
          <w:rFonts w:ascii="Arial" w:hAnsi="Arial" w:cs="Arial"/>
        </w:rPr>
        <w:t>fuera del horario e</w:t>
      </w:r>
      <w:r w:rsidRPr="0082609E">
        <w:rPr>
          <w:rFonts w:ascii="Arial" w:hAnsi="Arial" w:cs="Arial"/>
        </w:rPr>
        <w:t>stablecido</w:t>
      </w:r>
      <w:r w:rsidR="00036ED7" w:rsidRPr="0082609E">
        <w:rPr>
          <w:rFonts w:ascii="Arial" w:hAnsi="Arial" w:cs="Arial"/>
        </w:rPr>
        <w:t>.</w:t>
      </w:r>
      <w:r w:rsidRPr="0082609E">
        <w:rPr>
          <w:rFonts w:ascii="Arial" w:hAnsi="Arial" w:cs="Arial"/>
        </w:rPr>
        <w:t xml:space="preserve"> </w:t>
      </w:r>
    </w:p>
    <w:p w:rsidR="007E7AA0" w:rsidRPr="0082609E" w:rsidRDefault="007E7AA0" w:rsidP="00D92091">
      <w:pPr>
        <w:jc w:val="both"/>
        <w:rPr>
          <w:rFonts w:ascii="Arial" w:hAnsi="Arial" w:cs="Arial"/>
        </w:rPr>
      </w:pPr>
    </w:p>
    <w:p w:rsidR="00617D03" w:rsidRPr="0082609E" w:rsidRDefault="00824BEB" w:rsidP="00D92091">
      <w:pPr>
        <w:jc w:val="both"/>
        <w:rPr>
          <w:rFonts w:ascii="Arial" w:hAnsi="Arial" w:cs="Arial"/>
        </w:rPr>
      </w:pPr>
      <w:r w:rsidRPr="0082609E">
        <w:rPr>
          <w:rFonts w:ascii="Arial" w:hAnsi="Arial" w:cs="Arial"/>
        </w:rPr>
        <w:t>Se retomó en el barrido mecánico, la limpieza de maceteros, papeleros, postes y monumentos en toda la c</w:t>
      </w:r>
      <w:r w:rsidR="00617D03" w:rsidRPr="0082609E">
        <w:rPr>
          <w:rFonts w:ascii="Arial" w:hAnsi="Arial" w:cs="Arial"/>
        </w:rPr>
        <w:t>iudad de Puebla,</w:t>
      </w:r>
      <w:r w:rsidRPr="0082609E">
        <w:rPr>
          <w:rFonts w:ascii="Arial" w:hAnsi="Arial" w:cs="Arial"/>
        </w:rPr>
        <w:t xml:space="preserve"> así como también el lavad</w:t>
      </w:r>
      <w:r w:rsidR="00036ED7" w:rsidRPr="0082609E">
        <w:rPr>
          <w:rFonts w:ascii="Arial" w:hAnsi="Arial" w:cs="Arial"/>
        </w:rPr>
        <w:t>o de metros cuadrados con las má</w:t>
      </w:r>
      <w:r w:rsidRPr="0082609E">
        <w:rPr>
          <w:rFonts w:ascii="Arial" w:hAnsi="Arial" w:cs="Arial"/>
        </w:rPr>
        <w:t>quinas quita grafitis y c</w:t>
      </w:r>
      <w:r w:rsidR="00617D03" w:rsidRPr="0082609E">
        <w:rPr>
          <w:rFonts w:ascii="Arial" w:hAnsi="Arial" w:cs="Arial"/>
        </w:rPr>
        <w:t>hicles</w:t>
      </w:r>
      <w:r w:rsidR="00036ED7" w:rsidRPr="0082609E">
        <w:rPr>
          <w:rFonts w:ascii="Arial" w:hAnsi="Arial" w:cs="Arial"/>
        </w:rPr>
        <w:t>.</w:t>
      </w:r>
      <w:r w:rsidR="00617D03" w:rsidRPr="0082609E">
        <w:rPr>
          <w:rFonts w:ascii="Arial" w:hAnsi="Arial" w:cs="Arial"/>
        </w:rPr>
        <w:t xml:space="preserve"> </w:t>
      </w:r>
    </w:p>
    <w:p w:rsidR="00617D03" w:rsidRPr="0082609E" w:rsidRDefault="00617D03" w:rsidP="00D92091">
      <w:pPr>
        <w:jc w:val="both"/>
        <w:rPr>
          <w:rFonts w:ascii="Arial" w:hAnsi="Arial" w:cs="Arial"/>
        </w:rPr>
      </w:pPr>
    </w:p>
    <w:p w:rsidR="00310965" w:rsidRDefault="00AB4B6E" w:rsidP="00D92091">
      <w:pPr>
        <w:jc w:val="both"/>
        <w:rPr>
          <w:rFonts w:ascii="Arial" w:hAnsi="Arial" w:cs="Arial"/>
        </w:rPr>
      </w:pPr>
      <w:r>
        <w:rPr>
          <w:rFonts w:ascii="Arial" w:hAnsi="Arial" w:cs="Arial"/>
        </w:rPr>
        <w:t>De igual forma, el OOSL tiene concesionados los servicios de recolección y transporte al sitio de disposición final de los residuos generados en el</w:t>
      </w:r>
      <w:r w:rsidR="00310965">
        <w:rPr>
          <w:rFonts w:ascii="Arial" w:hAnsi="Arial" w:cs="Arial"/>
        </w:rPr>
        <w:t xml:space="preserve"> s</w:t>
      </w:r>
      <w:r>
        <w:rPr>
          <w:rFonts w:ascii="Arial" w:hAnsi="Arial" w:cs="Arial"/>
        </w:rPr>
        <w:t>ec</w:t>
      </w:r>
      <w:r w:rsidR="00310965">
        <w:rPr>
          <w:rFonts w:ascii="Arial" w:hAnsi="Arial" w:cs="Arial"/>
        </w:rPr>
        <w:t xml:space="preserve">tor oriente del Municipio de Puebla con la empresa Servicios Urbanos de Puebla, S.A. de C.V., y en sector poniente con la empresa Promotora Ambiental del Centro, S.A. de C.V. Para efectuar los pagos durante el año 2015 a las empresas concesionadas, fueron destinados recursos del </w:t>
      </w:r>
      <w:r w:rsidR="00F431FF">
        <w:rPr>
          <w:rFonts w:ascii="Arial" w:hAnsi="Arial" w:cs="Arial"/>
        </w:rPr>
        <w:t>FORTAMUN-DF</w:t>
      </w:r>
      <w:r w:rsidR="00310965">
        <w:rPr>
          <w:rFonts w:ascii="Arial" w:hAnsi="Arial" w:cs="Arial"/>
        </w:rPr>
        <w:t>.</w:t>
      </w:r>
    </w:p>
    <w:p w:rsidR="00AB4B6E" w:rsidRDefault="00310965" w:rsidP="00D92091">
      <w:pPr>
        <w:jc w:val="both"/>
        <w:rPr>
          <w:rFonts w:ascii="Arial" w:hAnsi="Arial" w:cs="Arial"/>
        </w:rPr>
      </w:pPr>
      <w:r>
        <w:rPr>
          <w:rFonts w:ascii="Arial" w:hAnsi="Arial" w:cs="Arial"/>
        </w:rPr>
        <w:t xml:space="preserve"> </w:t>
      </w:r>
    </w:p>
    <w:p w:rsidR="00310965" w:rsidRDefault="003956C3" w:rsidP="00D92091">
      <w:pPr>
        <w:jc w:val="both"/>
        <w:rPr>
          <w:rFonts w:ascii="Arial" w:hAnsi="Arial" w:cs="Arial"/>
        </w:rPr>
      </w:pPr>
      <w:r>
        <w:rPr>
          <w:rFonts w:ascii="Arial" w:hAnsi="Arial" w:cs="Arial"/>
        </w:rPr>
        <w:t xml:space="preserve">También se tiene un contrato de concesión del servicio de disposición final de los residuos generados en el Municipio de Puebla con la empresa Rellenos Sanitarios RESA, S.A. de C.V., los pagos realizados durante el año 2015, fueron cumplidos con recursos del </w:t>
      </w:r>
      <w:r w:rsidR="00F431FF">
        <w:rPr>
          <w:rFonts w:ascii="Arial" w:hAnsi="Arial" w:cs="Arial"/>
        </w:rPr>
        <w:t>FORTAMUN-DF</w:t>
      </w:r>
      <w:r>
        <w:rPr>
          <w:rFonts w:ascii="Arial" w:hAnsi="Arial" w:cs="Arial"/>
        </w:rPr>
        <w:t>.</w:t>
      </w:r>
    </w:p>
    <w:p w:rsidR="003956C3" w:rsidRDefault="003956C3" w:rsidP="00D92091">
      <w:pPr>
        <w:jc w:val="both"/>
        <w:rPr>
          <w:rFonts w:ascii="Arial" w:hAnsi="Arial" w:cs="Arial"/>
        </w:rPr>
      </w:pPr>
    </w:p>
    <w:p w:rsidR="00617D03" w:rsidRPr="00A67207" w:rsidRDefault="00A67207" w:rsidP="00D92091">
      <w:pPr>
        <w:jc w:val="both"/>
        <w:rPr>
          <w:rFonts w:ascii="Arial" w:hAnsi="Arial" w:cs="Arial"/>
          <w:b/>
        </w:rPr>
      </w:pPr>
      <w:r w:rsidRPr="00A67207">
        <w:rPr>
          <w:rFonts w:ascii="Arial" w:hAnsi="Arial" w:cs="Arial"/>
          <w:b/>
        </w:rPr>
        <w:t>Cobertura territorial y funcional  actual del servicio</w:t>
      </w:r>
    </w:p>
    <w:p w:rsidR="00617D03" w:rsidRPr="0082609E" w:rsidRDefault="00617D03" w:rsidP="00D92091">
      <w:pPr>
        <w:jc w:val="both"/>
        <w:rPr>
          <w:rFonts w:ascii="Arial" w:hAnsi="Arial" w:cs="Arial"/>
        </w:rPr>
      </w:pPr>
    </w:p>
    <w:p w:rsidR="00617D03" w:rsidRPr="0082609E" w:rsidRDefault="00617D03" w:rsidP="00D92091">
      <w:pPr>
        <w:jc w:val="both"/>
        <w:rPr>
          <w:rFonts w:ascii="Arial" w:hAnsi="Arial" w:cs="Arial"/>
        </w:rPr>
      </w:pPr>
      <w:r w:rsidRPr="0082609E">
        <w:rPr>
          <w:rFonts w:ascii="Arial" w:hAnsi="Arial" w:cs="Arial"/>
        </w:rPr>
        <w:t>La generación  de desechos sólidos es parte indudable de las  actividades que realiza cotidianamente una sociedad. Resulta esencial la atención de manera coordinada sociedad y gobierno, sobre los temas ambientales</w:t>
      </w:r>
    </w:p>
    <w:p w:rsidR="00617D03" w:rsidRDefault="00617D03" w:rsidP="00D92091">
      <w:pPr>
        <w:jc w:val="both"/>
        <w:rPr>
          <w:rFonts w:ascii="Arial" w:hAnsi="Arial" w:cs="Arial"/>
        </w:rPr>
      </w:pPr>
    </w:p>
    <w:p w:rsidR="0041414F" w:rsidRDefault="0041414F" w:rsidP="00D92091">
      <w:pPr>
        <w:jc w:val="both"/>
        <w:rPr>
          <w:rFonts w:ascii="Arial" w:hAnsi="Arial" w:cs="Arial"/>
        </w:rPr>
      </w:pPr>
    </w:p>
    <w:p w:rsidR="00E015CE" w:rsidRDefault="00E015CE" w:rsidP="00D92091">
      <w:pPr>
        <w:jc w:val="both"/>
        <w:rPr>
          <w:rFonts w:ascii="Arial" w:hAnsi="Arial" w:cs="Arial"/>
        </w:rPr>
      </w:pPr>
    </w:p>
    <w:p w:rsidR="0041414F" w:rsidRPr="0082609E" w:rsidRDefault="0041414F" w:rsidP="00D92091">
      <w:pPr>
        <w:jc w:val="both"/>
        <w:rPr>
          <w:rFonts w:ascii="Arial" w:hAnsi="Arial" w:cs="Arial"/>
        </w:rPr>
      </w:pPr>
    </w:p>
    <w:p w:rsidR="00617D03" w:rsidRPr="0082609E" w:rsidRDefault="00617D03" w:rsidP="00D92091">
      <w:pPr>
        <w:jc w:val="both"/>
        <w:rPr>
          <w:rFonts w:ascii="Arial" w:hAnsi="Arial" w:cs="Arial"/>
        </w:rPr>
      </w:pPr>
      <w:r w:rsidRPr="0082609E">
        <w:rPr>
          <w:rFonts w:ascii="Arial" w:hAnsi="Arial" w:cs="Arial"/>
        </w:rPr>
        <w:t xml:space="preserve"> </w:t>
      </w:r>
    </w:p>
    <w:tbl>
      <w:tblPr>
        <w:tblW w:w="10320" w:type="dxa"/>
        <w:tblCellMar>
          <w:left w:w="0" w:type="dxa"/>
          <w:right w:w="0" w:type="dxa"/>
        </w:tblCellMar>
        <w:tblLook w:val="04A0"/>
      </w:tblPr>
      <w:tblGrid>
        <w:gridCol w:w="4760"/>
        <w:gridCol w:w="3600"/>
        <w:gridCol w:w="1960"/>
      </w:tblGrid>
      <w:tr w:rsidR="00617D03" w:rsidRPr="0082609E" w:rsidTr="00123676">
        <w:trPr>
          <w:trHeight w:val="762"/>
        </w:trPr>
        <w:tc>
          <w:tcPr>
            <w:tcW w:w="4760" w:type="dxa"/>
            <w:tcBorders>
              <w:top w:val="single" w:sz="4" w:space="0" w:color="000000"/>
              <w:left w:val="single" w:sz="4" w:space="0" w:color="000000"/>
              <w:bottom w:val="single" w:sz="4" w:space="0" w:color="000000"/>
              <w:right w:val="single" w:sz="4" w:space="0" w:color="000000"/>
            </w:tcBorders>
            <w:shd w:val="clear" w:color="auto" w:fill="A5A5A5"/>
            <w:tcMar>
              <w:top w:w="15" w:type="dxa"/>
              <w:left w:w="15" w:type="dxa"/>
              <w:bottom w:w="0" w:type="dxa"/>
              <w:right w:w="15" w:type="dxa"/>
            </w:tcMar>
            <w:vAlign w:val="center"/>
            <w:hideMark/>
          </w:tcPr>
          <w:p w:rsidR="00617D03" w:rsidRPr="0082609E" w:rsidRDefault="00617D03" w:rsidP="00D92091">
            <w:pPr>
              <w:jc w:val="both"/>
              <w:rPr>
                <w:rFonts w:ascii="Arial" w:hAnsi="Arial" w:cs="Arial"/>
              </w:rPr>
            </w:pPr>
            <w:r w:rsidRPr="0082609E">
              <w:rPr>
                <w:rFonts w:ascii="Arial" w:hAnsi="Arial" w:cs="Arial"/>
              </w:rPr>
              <w:lastRenderedPageBreak/>
              <w:t>Ubicación</w:t>
            </w:r>
          </w:p>
        </w:tc>
        <w:tc>
          <w:tcPr>
            <w:tcW w:w="3600" w:type="dxa"/>
            <w:tcBorders>
              <w:top w:val="single" w:sz="4" w:space="0" w:color="000000"/>
              <w:left w:val="single" w:sz="4" w:space="0" w:color="000000"/>
              <w:bottom w:val="single" w:sz="4" w:space="0" w:color="000000"/>
              <w:right w:val="single" w:sz="4" w:space="0" w:color="000000"/>
            </w:tcBorders>
            <w:shd w:val="clear" w:color="auto" w:fill="A5A5A5"/>
            <w:tcMar>
              <w:top w:w="15" w:type="dxa"/>
              <w:left w:w="15" w:type="dxa"/>
              <w:bottom w:w="0" w:type="dxa"/>
              <w:right w:w="15" w:type="dxa"/>
            </w:tcMar>
            <w:vAlign w:val="center"/>
            <w:hideMark/>
          </w:tcPr>
          <w:p w:rsidR="00617D03" w:rsidRPr="0082609E" w:rsidRDefault="00617D03" w:rsidP="00D92091">
            <w:pPr>
              <w:jc w:val="both"/>
              <w:rPr>
                <w:rFonts w:ascii="Arial" w:hAnsi="Arial" w:cs="Arial"/>
              </w:rPr>
            </w:pPr>
            <w:r w:rsidRPr="0082609E">
              <w:rPr>
                <w:rFonts w:ascii="Arial" w:hAnsi="Arial" w:cs="Arial"/>
              </w:rPr>
              <w:t>Número</w:t>
            </w:r>
          </w:p>
        </w:tc>
        <w:tc>
          <w:tcPr>
            <w:tcW w:w="1960" w:type="dxa"/>
            <w:tcBorders>
              <w:top w:val="single" w:sz="4" w:space="0" w:color="000000"/>
              <w:left w:val="single" w:sz="4" w:space="0" w:color="000000"/>
              <w:bottom w:val="single" w:sz="4" w:space="0" w:color="000000"/>
              <w:right w:val="single" w:sz="4" w:space="0" w:color="000000"/>
            </w:tcBorders>
            <w:shd w:val="clear" w:color="auto" w:fill="A5A5A5"/>
            <w:tcMar>
              <w:top w:w="15" w:type="dxa"/>
              <w:left w:w="15" w:type="dxa"/>
              <w:bottom w:w="0" w:type="dxa"/>
              <w:right w:w="15" w:type="dxa"/>
            </w:tcMar>
            <w:vAlign w:val="center"/>
            <w:hideMark/>
          </w:tcPr>
          <w:p w:rsidR="00617D03" w:rsidRPr="0082609E" w:rsidRDefault="00617D03" w:rsidP="00D92091">
            <w:pPr>
              <w:jc w:val="both"/>
              <w:rPr>
                <w:rFonts w:ascii="Arial" w:hAnsi="Arial" w:cs="Arial"/>
              </w:rPr>
            </w:pPr>
            <w:r w:rsidRPr="0082609E">
              <w:rPr>
                <w:rFonts w:ascii="Arial" w:hAnsi="Arial" w:cs="Arial"/>
              </w:rPr>
              <w:t>Porcentaje Cubierto</w:t>
            </w:r>
          </w:p>
        </w:tc>
      </w:tr>
      <w:tr w:rsidR="00617D03" w:rsidRPr="0082609E" w:rsidTr="00123676">
        <w:trPr>
          <w:trHeight w:val="388"/>
        </w:trPr>
        <w:tc>
          <w:tcPr>
            <w:tcW w:w="4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Parques y Jardines</w:t>
            </w:r>
          </w:p>
        </w:tc>
        <w:tc>
          <w:tcPr>
            <w:tcW w:w="3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356 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100%</w:t>
            </w:r>
          </w:p>
        </w:tc>
      </w:tr>
      <w:tr w:rsidR="00617D03" w:rsidRPr="0082609E" w:rsidTr="00123676">
        <w:trPr>
          <w:trHeight w:val="388"/>
        </w:trPr>
        <w:tc>
          <w:tcPr>
            <w:tcW w:w="4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Panteones</w:t>
            </w:r>
          </w:p>
        </w:tc>
        <w:tc>
          <w:tcPr>
            <w:tcW w:w="3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 xml:space="preserve">32 </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100%</w:t>
            </w:r>
          </w:p>
        </w:tc>
      </w:tr>
      <w:tr w:rsidR="00617D03" w:rsidRPr="0082609E" w:rsidTr="00123676">
        <w:trPr>
          <w:trHeight w:val="388"/>
        </w:trPr>
        <w:tc>
          <w:tcPr>
            <w:tcW w:w="47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Juntas Auxiliares</w:t>
            </w:r>
          </w:p>
        </w:tc>
        <w:tc>
          <w:tcPr>
            <w:tcW w:w="3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17</w:t>
            </w:r>
          </w:p>
        </w:tc>
        <w:tc>
          <w:tcPr>
            <w:tcW w:w="1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17D03" w:rsidRPr="0082609E" w:rsidRDefault="00617D03" w:rsidP="00D92091">
            <w:pPr>
              <w:jc w:val="both"/>
              <w:rPr>
                <w:rFonts w:ascii="Arial" w:hAnsi="Arial" w:cs="Arial"/>
              </w:rPr>
            </w:pPr>
            <w:r w:rsidRPr="0082609E">
              <w:rPr>
                <w:rFonts w:ascii="Arial" w:hAnsi="Arial" w:cs="Arial"/>
              </w:rPr>
              <w:t>100%</w:t>
            </w:r>
          </w:p>
        </w:tc>
      </w:tr>
    </w:tbl>
    <w:p w:rsidR="00617D03" w:rsidRPr="0082609E" w:rsidRDefault="00617D03" w:rsidP="00D92091">
      <w:pPr>
        <w:jc w:val="both"/>
        <w:rPr>
          <w:rFonts w:ascii="Arial" w:hAnsi="Arial" w:cs="Arial"/>
        </w:rPr>
      </w:pPr>
    </w:p>
    <w:p w:rsidR="00824BEB" w:rsidRPr="0082609E" w:rsidRDefault="00824BEB" w:rsidP="00D92091">
      <w:pPr>
        <w:jc w:val="both"/>
        <w:rPr>
          <w:rFonts w:ascii="Arial" w:hAnsi="Arial" w:cs="Arial"/>
        </w:rPr>
      </w:pPr>
    </w:p>
    <w:p w:rsidR="00B567A4" w:rsidRDefault="00B567A4" w:rsidP="00D92091">
      <w:pPr>
        <w:jc w:val="both"/>
        <w:rPr>
          <w:rFonts w:ascii="Arial" w:hAnsi="Arial" w:cs="Arial"/>
          <w:highlight w:val="green"/>
        </w:rPr>
      </w:pPr>
    </w:p>
    <w:p w:rsidR="00617D03" w:rsidRPr="00B567A4" w:rsidRDefault="00975010" w:rsidP="00D92091">
      <w:pPr>
        <w:jc w:val="both"/>
        <w:rPr>
          <w:rFonts w:ascii="Arial" w:hAnsi="Arial" w:cs="Arial"/>
        </w:rPr>
      </w:pPr>
      <w:r w:rsidRPr="00B567A4">
        <w:rPr>
          <w:rFonts w:ascii="Arial" w:hAnsi="Arial" w:cs="Arial"/>
        </w:rPr>
        <w:t xml:space="preserve">A fin de dar cumplimiento de </w:t>
      </w:r>
      <w:r w:rsidR="00617D03" w:rsidRPr="00B567A4">
        <w:rPr>
          <w:rFonts w:ascii="Arial" w:hAnsi="Arial" w:cs="Arial"/>
        </w:rPr>
        <w:t xml:space="preserve">manera eficaz y eficiente en la atención </w:t>
      </w:r>
      <w:r w:rsidRPr="00B567A4">
        <w:rPr>
          <w:rFonts w:ascii="Arial" w:hAnsi="Arial" w:cs="Arial"/>
        </w:rPr>
        <w:t>de</w:t>
      </w:r>
      <w:r w:rsidR="00617D03" w:rsidRPr="00B567A4">
        <w:rPr>
          <w:rFonts w:ascii="Arial" w:hAnsi="Arial" w:cs="Arial"/>
        </w:rPr>
        <w:t xml:space="preserve"> temas ambientales, se trabaja de manera permanente en el fomento de una nueva cultura ambiental basada en la corresponsabilidad social, para la cual se apuesta a que los niños y jóvenes del Municipio jueguen un papel preponderante como agentes de cambio. </w:t>
      </w:r>
      <w:r w:rsidRPr="00B567A4">
        <w:rPr>
          <w:rFonts w:ascii="Arial" w:hAnsi="Arial" w:cs="Arial"/>
        </w:rPr>
        <w:t>Fortaleciendo estas bases</w:t>
      </w:r>
      <w:r w:rsidR="00617D03" w:rsidRPr="00B567A4">
        <w:rPr>
          <w:rFonts w:ascii="Arial" w:hAnsi="Arial" w:cs="Arial"/>
        </w:rPr>
        <w:t xml:space="preserve"> se llevan a cabo acciones de educación ambiental mediante cursos y talleres bajo la dinámica de las 3RS. En dicha actividad  se dan a conocer ta</w:t>
      </w:r>
      <w:r w:rsidRPr="00B567A4">
        <w:rPr>
          <w:rFonts w:ascii="Arial" w:hAnsi="Arial" w:cs="Arial"/>
        </w:rPr>
        <w:t>mbién la ubicación de las campañ</w:t>
      </w:r>
      <w:r w:rsidR="00617D03" w:rsidRPr="00B567A4">
        <w:rPr>
          <w:rFonts w:ascii="Arial" w:hAnsi="Arial" w:cs="Arial"/>
        </w:rPr>
        <w:t>as y puntos limpio</w:t>
      </w:r>
      <w:r w:rsidRPr="00B567A4">
        <w:rPr>
          <w:rFonts w:ascii="Arial" w:hAnsi="Arial" w:cs="Arial"/>
        </w:rPr>
        <w:t>s esto con la finalidad que la c</w:t>
      </w:r>
      <w:r w:rsidR="00617D03" w:rsidRPr="00B567A4">
        <w:rPr>
          <w:rFonts w:ascii="Arial" w:hAnsi="Arial" w:cs="Arial"/>
        </w:rPr>
        <w:t xml:space="preserve">iudadanía conozca los puntos de depósito de material reciclable. </w:t>
      </w:r>
    </w:p>
    <w:p w:rsidR="00617D03" w:rsidRDefault="00617D03" w:rsidP="00D92091">
      <w:pPr>
        <w:jc w:val="both"/>
        <w:rPr>
          <w:rFonts w:ascii="Arial" w:hAnsi="Arial" w:cs="Arial"/>
        </w:rPr>
      </w:pPr>
    </w:p>
    <w:p w:rsidR="00A67207" w:rsidRDefault="00A67207" w:rsidP="00D92091">
      <w:pPr>
        <w:jc w:val="both"/>
        <w:rPr>
          <w:rFonts w:ascii="Arial" w:hAnsi="Arial" w:cs="Arial"/>
          <w:b/>
        </w:rPr>
      </w:pPr>
      <w:r w:rsidRPr="00A67207">
        <w:rPr>
          <w:rFonts w:ascii="Arial" w:hAnsi="Arial" w:cs="Arial"/>
          <w:b/>
        </w:rPr>
        <w:t xml:space="preserve">Causas del </w:t>
      </w:r>
      <w:r>
        <w:rPr>
          <w:rFonts w:ascii="Arial" w:hAnsi="Arial" w:cs="Arial"/>
          <w:b/>
        </w:rPr>
        <w:t>déficit</w:t>
      </w:r>
    </w:p>
    <w:p w:rsidR="00A67207" w:rsidRPr="00A67207" w:rsidRDefault="00A67207" w:rsidP="00D92091">
      <w:pPr>
        <w:jc w:val="both"/>
        <w:rPr>
          <w:rFonts w:ascii="Arial" w:hAnsi="Arial" w:cs="Arial"/>
          <w:b/>
        </w:rPr>
      </w:pPr>
    </w:p>
    <w:p w:rsidR="00617D03" w:rsidRPr="00B567A4" w:rsidRDefault="00617D03" w:rsidP="00D92091">
      <w:pPr>
        <w:jc w:val="both"/>
        <w:rPr>
          <w:rFonts w:ascii="Arial" w:hAnsi="Arial" w:cs="Arial"/>
        </w:rPr>
      </w:pPr>
      <w:r w:rsidRPr="00B567A4">
        <w:rPr>
          <w:rFonts w:ascii="Arial" w:hAnsi="Arial" w:cs="Arial"/>
        </w:rPr>
        <w:t xml:space="preserve">El Organismo Operador del Servicio de Limpia del Municipio de Puebla, tiene como Misión: Brindar el manejo de los residuos con sentido social a través del </w:t>
      </w:r>
      <w:r w:rsidR="00BD3653" w:rsidRPr="00B567A4">
        <w:rPr>
          <w:rFonts w:ascii="Arial" w:hAnsi="Arial" w:cs="Arial"/>
        </w:rPr>
        <w:t>re</w:t>
      </w:r>
      <w:r w:rsidR="00BD3653">
        <w:rPr>
          <w:rFonts w:ascii="Arial" w:hAnsi="Arial" w:cs="Arial"/>
        </w:rPr>
        <w:t>úso</w:t>
      </w:r>
      <w:r w:rsidRPr="00B567A4">
        <w:rPr>
          <w:rFonts w:ascii="Arial" w:hAnsi="Arial" w:cs="Arial"/>
        </w:rPr>
        <w:t>, reducción y reciclaje, promoviendo la calidad de vida en armonía con el medio amb</w:t>
      </w:r>
      <w:r w:rsidR="00975010" w:rsidRPr="00B567A4">
        <w:rPr>
          <w:rFonts w:ascii="Arial" w:hAnsi="Arial" w:cs="Arial"/>
        </w:rPr>
        <w:t>iente.</w:t>
      </w:r>
      <w:r w:rsidRPr="00B567A4">
        <w:rPr>
          <w:rFonts w:ascii="Arial" w:hAnsi="Arial" w:cs="Arial"/>
        </w:rPr>
        <w:t xml:space="preserve"> </w:t>
      </w:r>
    </w:p>
    <w:p w:rsidR="00824BEB" w:rsidRPr="00B567A4" w:rsidRDefault="00824BEB" w:rsidP="00D92091">
      <w:pPr>
        <w:jc w:val="both"/>
        <w:rPr>
          <w:rFonts w:ascii="Arial" w:hAnsi="Arial" w:cs="Arial"/>
        </w:rPr>
      </w:pPr>
    </w:p>
    <w:p w:rsidR="00617D03" w:rsidRPr="00B567A4" w:rsidRDefault="00617D03" w:rsidP="00D92091">
      <w:pPr>
        <w:jc w:val="both"/>
        <w:rPr>
          <w:rFonts w:ascii="Arial" w:hAnsi="Arial" w:cs="Arial"/>
        </w:rPr>
      </w:pPr>
      <w:r w:rsidRPr="00B567A4">
        <w:rPr>
          <w:rFonts w:ascii="Arial" w:hAnsi="Arial" w:cs="Arial"/>
        </w:rPr>
        <w:t>Ante la insuficiencia presupuestal en el Municipio de Puebla, se ha trabajado con responsabilidad cumpliendo con las tareas básicas de atención a los ciudadanos, sin mencionar que existen proyectos de mejora contemplados en el Plan Municipal de Desarrollo 2014-2018.</w:t>
      </w:r>
    </w:p>
    <w:p w:rsidR="007107C8" w:rsidRPr="00B567A4" w:rsidRDefault="007107C8" w:rsidP="00D92091">
      <w:pPr>
        <w:jc w:val="both"/>
        <w:rPr>
          <w:rFonts w:ascii="Arial" w:hAnsi="Arial" w:cs="Arial"/>
        </w:rPr>
      </w:pPr>
    </w:p>
    <w:p w:rsidR="00617D03" w:rsidRPr="00B567A4" w:rsidRDefault="00617D03" w:rsidP="00D92091">
      <w:pPr>
        <w:jc w:val="both"/>
        <w:rPr>
          <w:rFonts w:ascii="Arial" w:hAnsi="Arial" w:cs="Arial"/>
        </w:rPr>
      </w:pPr>
      <w:r w:rsidRPr="00B567A4">
        <w:rPr>
          <w:rFonts w:ascii="Arial" w:hAnsi="Arial" w:cs="Arial"/>
        </w:rPr>
        <w:t xml:space="preserve">Hoy en día, ante el incremento de la población en la Ciudad de Puebla, considerado el 4° Municipio más poblado de la </w:t>
      </w:r>
      <w:r w:rsidR="007107C8" w:rsidRPr="00B567A4">
        <w:rPr>
          <w:rFonts w:ascii="Arial" w:hAnsi="Arial" w:cs="Arial"/>
        </w:rPr>
        <w:t>República</w:t>
      </w:r>
      <w:r w:rsidRPr="00B567A4">
        <w:rPr>
          <w:rFonts w:ascii="Arial" w:hAnsi="Arial" w:cs="Arial"/>
        </w:rPr>
        <w:t xml:space="preserve"> Mexicana con una pobla</w:t>
      </w:r>
      <w:r w:rsidR="00975010" w:rsidRPr="00B567A4">
        <w:rPr>
          <w:rFonts w:ascii="Arial" w:hAnsi="Arial" w:cs="Arial"/>
        </w:rPr>
        <w:t>ción de 1,539,819 habitantes</w:t>
      </w:r>
      <w:r w:rsidR="00A67207">
        <w:rPr>
          <w:rFonts w:ascii="Arial" w:hAnsi="Arial" w:cs="Arial"/>
        </w:rPr>
        <w:t xml:space="preserve"> </w:t>
      </w:r>
      <w:r w:rsidR="00A67207" w:rsidRPr="00A67207">
        <w:rPr>
          <w:rFonts w:ascii="Arial" w:hAnsi="Arial" w:cs="Arial"/>
          <w:b/>
          <w:sz w:val="12"/>
          <w:szCs w:val="12"/>
        </w:rPr>
        <w:t>(1)</w:t>
      </w:r>
      <w:r w:rsidR="000208AD">
        <w:rPr>
          <w:rFonts w:ascii="Arial" w:hAnsi="Arial" w:cs="Arial"/>
        </w:rPr>
        <w:t>, s</w:t>
      </w:r>
      <w:r w:rsidRPr="00B567A4">
        <w:rPr>
          <w:rFonts w:ascii="Arial" w:hAnsi="Arial" w:cs="Arial"/>
        </w:rPr>
        <w:t>e acrecienta la demanda de los servicios públicos que las personas requieren en su vida diaria; razón suficiente para que el Ayuntamiento generara estrategias que eficienten su actividad cotidiana, ya que a que la ciudadanía espera que sus necesidades sean resueltas, sobre todo en un gobierno municipal con altas expectativas como la presente administración.</w:t>
      </w:r>
      <w:r w:rsidR="007107C8" w:rsidRPr="00B567A4">
        <w:rPr>
          <w:rFonts w:ascii="Arial" w:hAnsi="Arial" w:cs="Arial"/>
        </w:rPr>
        <w:t xml:space="preserve"> </w:t>
      </w:r>
      <w:r w:rsidRPr="00F431FF">
        <w:rPr>
          <w:rFonts w:ascii="Arial" w:hAnsi="Arial" w:cs="Arial"/>
        </w:rPr>
        <w:t>La información reportada puede ser validada mediante docume</w:t>
      </w:r>
      <w:r w:rsidR="00975010" w:rsidRPr="00F431FF">
        <w:rPr>
          <w:rFonts w:ascii="Arial" w:hAnsi="Arial" w:cs="Arial"/>
        </w:rPr>
        <w:t>ntación bajo resguardo del OOSL. (Inform</w:t>
      </w:r>
      <w:r w:rsidR="00BD3653" w:rsidRPr="00F431FF">
        <w:rPr>
          <w:rFonts w:ascii="Arial" w:hAnsi="Arial" w:cs="Arial"/>
        </w:rPr>
        <w:t xml:space="preserve">ación validada por el Despacho </w:t>
      </w:r>
      <w:r w:rsidR="00975010" w:rsidRPr="00F431FF">
        <w:rPr>
          <w:rFonts w:ascii="Arial" w:hAnsi="Arial" w:cs="Arial"/>
        </w:rPr>
        <w:t>Externo)</w:t>
      </w:r>
    </w:p>
    <w:p w:rsidR="00AD1F35" w:rsidRPr="00B567A4" w:rsidRDefault="00AD1F35" w:rsidP="00D92091">
      <w:pPr>
        <w:tabs>
          <w:tab w:val="left" w:pos="567"/>
        </w:tabs>
        <w:spacing w:line="276" w:lineRule="auto"/>
        <w:ind w:left="426" w:hanging="426"/>
        <w:jc w:val="both"/>
        <w:rPr>
          <w:rFonts w:ascii="Arial" w:hAnsi="Arial" w:cs="Arial"/>
        </w:rPr>
      </w:pPr>
    </w:p>
    <w:p w:rsidR="00623332" w:rsidRPr="00B567A4" w:rsidRDefault="00623332" w:rsidP="00D92091">
      <w:pPr>
        <w:tabs>
          <w:tab w:val="left" w:pos="567"/>
        </w:tabs>
        <w:spacing w:line="276" w:lineRule="auto"/>
        <w:ind w:left="426" w:hanging="426"/>
        <w:jc w:val="both"/>
        <w:rPr>
          <w:rFonts w:ascii="Arial" w:eastAsia="Times" w:hAnsi="Arial" w:cs="Arial"/>
          <w:iCs/>
        </w:rPr>
      </w:pPr>
    </w:p>
    <w:p w:rsidR="00111CE9" w:rsidRPr="00B567A4" w:rsidRDefault="007104BD" w:rsidP="00D92091">
      <w:pPr>
        <w:tabs>
          <w:tab w:val="left" w:pos="567"/>
        </w:tabs>
        <w:spacing w:line="276" w:lineRule="auto"/>
        <w:ind w:left="426" w:hanging="426"/>
        <w:jc w:val="both"/>
        <w:rPr>
          <w:rFonts w:ascii="Arial" w:eastAsia="Times" w:hAnsi="Arial" w:cs="Arial"/>
          <w:b/>
          <w:iCs/>
        </w:rPr>
      </w:pPr>
      <w:r w:rsidRPr="00B567A4">
        <w:rPr>
          <w:rFonts w:ascii="Arial" w:eastAsia="Times" w:hAnsi="Arial" w:cs="Arial"/>
          <w:b/>
          <w:iCs/>
        </w:rPr>
        <w:t>Sugerencia:</w:t>
      </w:r>
    </w:p>
    <w:p w:rsidR="000208AD" w:rsidRDefault="000208AD" w:rsidP="00975010">
      <w:pPr>
        <w:jc w:val="both"/>
        <w:rPr>
          <w:rFonts w:ascii="Arial" w:hAnsi="Arial" w:cs="Arial"/>
        </w:rPr>
      </w:pPr>
    </w:p>
    <w:p w:rsidR="007104BD" w:rsidRPr="0082609E" w:rsidRDefault="00975010" w:rsidP="00975010">
      <w:pPr>
        <w:jc w:val="both"/>
        <w:rPr>
          <w:rFonts w:ascii="Arial" w:hAnsi="Arial" w:cs="Arial"/>
        </w:rPr>
      </w:pPr>
      <w:r w:rsidRPr="00B567A4">
        <w:rPr>
          <w:rFonts w:ascii="Arial" w:hAnsi="Arial" w:cs="Arial"/>
        </w:rPr>
        <w:t>Continuar con los procesos de evaluación y actualización periódica</w:t>
      </w:r>
      <w:r w:rsidR="000208AD">
        <w:rPr>
          <w:rFonts w:ascii="Arial" w:hAnsi="Arial" w:cs="Arial"/>
        </w:rPr>
        <w:t xml:space="preserve"> de las necesidades que tiene el Municipio de Puebla, priorizando el uso de los recursos </w:t>
      </w:r>
      <w:r w:rsidR="00F431FF">
        <w:rPr>
          <w:rFonts w:ascii="Arial" w:hAnsi="Arial" w:cs="Arial"/>
        </w:rPr>
        <w:t>FORTAMUN-DF</w:t>
      </w:r>
      <w:r w:rsidR="000208AD">
        <w:rPr>
          <w:rFonts w:ascii="Arial" w:hAnsi="Arial" w:cs="Arial"/>
        </w:rPr>
        <w:t xml:space="preserve"> para cubrir las necesidades y requerimientos de conformidad con la LCF y sus reglas de operación que se emitan.</w:t>
      </w:r>
    </w:p>
    <w:p w:rsidR="0094016E" w:rsidRPr="0082609E" w:rsidRDefault="0094016E" w:rsidP="00975010">
      <w:pPr>
        <w:jc w:val="both"/>
        <w:rPr>
          <w:rFonts w:ascii="Arial" w:hAnsi="Arial" w:cs="Arial"/>
        </w:rPr>
      </w:pPr>
    </w:p>
    <w:p w:rsidR="00B766E5" w:rsidRPr="0082609E" w:rsidRDefault="00B766E5" w:rsidP="00975010">
      <w:pPr>
        <w:jc w:val="both"/>
        <w:rPr>
          <w:rFonts w:ascii="Arial" w:hAnsi="Arial" w:cs="Arial"/>
        </w:rPr>
      </w:pPr>
    </w:p>
    <w:p w:rsidR="00B766E5" w:rsidRPr="0082609E"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Pr="0082609E"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Pr="0082609E"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C13BB2" w:rsidRPr="0082609E" w:rsidRDefault="00C13BB2" w:rsidP="00C548D4">
      <w:pPr>
        <w:tabs>
          <w:tab w:val="left" w:pos="142"/>
        </w:tabs>
        <w:overflowPunct/>
        <w:autoSpaceDE/>
        <w:autoSpaceDN/>
        <w:adjustRightInd/>
        <w:spacing w:line="280" w:lineRule="exact"/>
        <w:textAlignment w:val="auto"/>
        <w:rPr>
          <w:rFonts w:ascii="Arial" w:eastAsia="Times" w:hAnsi="Arial" w:cs="Arial"/>
          <w:b/>
          <w:bCs/>
          <w:smallCaps/>
        </w:rPr>
      </w:pPr>
    </w:p>
    <w:p w:rsidR="00C13BB2" w:rsidRDefault="00C13BB2" w:rsidP="00C548D4">
      <w:pPr>
        <w:tabs>
          <w:tab w:val="left" w:pos="142"/>
        </w:tabs>
        <w:overflowPunct/>
        <w:autoSpaceDE/>
        <w:autoSpaceDN/>
        <w:adjustRightInd/>
        <w:spacing w:line="280" w:lineRule="exact"/>
        <w:textAlignment w:val="auto"/>
        <w:rPr>
          <w:rFonts w:ascii="Arial" w:eastAsia="Times" w:hAnsi="Arial" w:cs="Arial"/>
          <w:b/>
          <w:bCs/>
          <w:smallCaps/>
        </w:rPr>
      </w:pPr>
    </w:p>
    <w:p w:rsidR="00C13BB2" w:rsidRPr="0082609E" w:rsidRDefault="00C13BB2" w:rsidP="00C548D4">
      <w:pPr>
        <w:tabs>
          <w:tab w:val="left" w:pos="142"/>
        </w:tabs>
        <w:overflowPunct/>
        <w:autoSpaceDE/>
        <w:autoSpaceDN/>
        <w:adjustRightInd/>
        <w:spacing w:line="280" w:lineRule="exact"/>
        <w:textAlignment w:val="auto"/>
        <w:rPr>
          <w:rFonts w:ascii="Arial" w:eastAsia="Times" w:hAnsi="Arial" w:cs="Arial"/>
          <w:b/>
          <w:bCs/>
          <w:smallCaps/>
        </w:rPr>
      </w:pPr>
    </w:p>
    <w:p w:rsidR="00C13BB2" w:rsidRPr="0082609E" w:rsidRDefault="00C13BB2" w:rsidP="00C548D4">
      <w:pPr>
        <w:tabs>
          <w:tab w:val="left" w:pos="142"/>
        </w:tabs>
        <w:overflowPunct/>
        <w:autoSpaceDE/>
        <w:autoSpaceDN/>
        <w:adjustRightInd/>
        <w:spacing w:line="280" w:lineRule="exact"/>
        <w:textAlignment w:val="auto"/>
        <w:rPr>
          <w:rFonts w:ascii="Arial" w:eastAsia="Times" w:hAnsi="Arial" w:cs="Arial"/>
          <w:b/>
          <w:bCs/>
          <w:smallCaps/>
        </w:rPr>
      </w:pPr>
    </w:p>
    <w:p w:rsidR="00A67207" w:rsidRDefault="00A67207" w:rsidP="00A67207">
      <w:pPr>
        <w:pStyle w:val="Textonotapie"/>
      </w:pPr>
      <w:r>
        <w:rPr>
          <w:rStyle w:val="Refdenotaalpie"/>
        </w:rPr>
        <w:footnoteRef/>
      </w:r>
      <w:r>
        <w:t xml:space="preserve"> </w:t>
      </w:r>
      <w:r w:rsidRPr="00237046">
        <w:t>http://cuentame.inegi.org.mx/monografias/informacion/pue/poblacion/default.aspx?tema=me&amp;e=21</w:t>
      </w:r>
    </w:p>
    <w:p w:rsidR="00E015CE" w:rsidRDefault="00E015CE" w:rsidP="005B262B">
      <w:pPr>
        <w:pStyle w:val="Prrafodelista"/>
        <w:spacing w:line="276" w:lineRule="auto"/>
        <w:ind w:left="0"/>
        <w:rPr>
          <w:rFonts w:ascii="Arial" w:eastAsia="Times" w:hAnsi="Arial" w:cs="Arial"/>
          <w:b/>
          <w:bCs/>
          <w:smallCaps/>
        </w:rPr>
      </w:pPr>
    </w:p>
    <w:p w:rsidR="000626C4" w:rsidRPr="0082609E" w:rsidRDefault="000626C4" w:rsidP="005B262B">
      <w:pPr>
        <w:pStyle w:val="Prrafodelista"/>
        <w:spacing w:line="276" w:lineRule="auto"/>
        <w:ind w:left="0"/>
        <w:rPr>
          <w:rFonts w:ascii="Arial" w:eastAsia="Times" w:hAnsi="Arial" w:cs="Arial"/>
          <w:b/>
          <w:bCs/>
          <w:smallCaps/>
        </w:rPr>
      </w:pPr>
      <w:r w:rsidRPr="0082609E">
        <w:rPr>
          <w:rFonts w:ascii="Arial" w:eastAsia="Times" w:hAnsi="Arial" w:cs="Arial"/>
          <w:b/>
          <w:bCs/>
          <w:smallCaps/>
        </w:rPr>
        <w:t>Análisis de la contribución del programa a los objetivos nacionales y los sectoriales</w:t>
      </w:r>
    </w:p>
    <w:p w:rsidR="000626C4" w:rsidRPr="0082609E" w:rsidRDefault="000626C4" w:rsidP="000626C4">
      <w:pPr>
        <w:overflowPunct/>
        <w:autoSpaceDE/>
        <w:autoSpaceDN/>
        <w:adjustRightInd/>
        <w:spacing w:line="280" w:lineRule="exact"/>
        <w:ind w:right="289"/>
        <w:jc w:val="center"/>
        <w:textAlignment w:val="auto"/>
        <w:rPr>
          <w:rFonts w:ascii="Arial" w:eastAsia="Times" w:hAnsi="Arial" w:cs="Arial"/>
          <w:b/>
          <w:bCs/>
          <w:smallCaps/>
        </w:rPr>
      </w:pPr>
    </w:p>
    <w:p w:rsidR="000626C4" w:rsidRPr="0082609E"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82609E">
        <w:rPr>
          <w:rFonts w:ascii="Arial" w:hAnsi="Arial" w:cs="Arial"/>
          <w:b/>
          <w:lang w:eastAsia="en-US"/>
        </w:rPr>
        <w:t>El Propósito del programa está vinculado con los objetivos del programa sectorial, especial o institucional considerando que:</w:t>
      </w:r>
    </w:p>
    <w:p w:rsidR="000626C4" w:rsidRPr="0082609E"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Existen conceptos comunes entre el Propósito y los objetivos del programa sectorial, especial o institucional</w:t>
      </w:r>
      <w:r w:rsidR="00B54DFE" w:rsidRPr="0082609E">
        <w:rPr>
          <w:rFonts w:ascii="Arial" w:hAnsi="Arial" w:cs="Arial"/>
          <w:b/>
          <w:lang w:eastAsia="es-MX"/>
        </w:rPr>
        <w:t>,</w:t>
      </w:r>
      <w:r w:rsidRPr="0082609E">
        <w:rPr>
          <w:rFonts w:ascii="Arial" w:hAnsi="Arial" w:cs="Arial"/>
          <w:b/>
          <w:lang w:eastAsia="es-MX"/>
        </w:rPr>
        <w:t xml:space="preserve"> por ejemplo: población objetivo.</w:t>
      </w:r>
    </w:p>
    <w:p w:rsidR="00FB034B" w:rsidRPr="0082609E"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El logro del Propósito aporta al cumplimiento de alguna(s) de la(s) meta(s) de alguno(s) de los objetivos del programa sectorial, especial o institucional.</w:t>
      </w:r>
    </w:p>
    <w:p w:rsidR="00BB0C74" w:rsidRPr="0082609E" w:rsidRDefault="00740B81" w:rsidP="00BE4F52">
      <w:pPr>
        <w:tabs>
          <w:tab w:val="left" w:pos="540"/>
        </w:tabs>
        <w:spacing w:line="276" w:lineRule="auto"/>
        <w:jc w:val="center"/>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r w:rsidRPr="0082609E">
        <w:rPr>
          <w:rFonts w:ascii="Arial" w:hAnsi="Arial" w:cs="Arial"/>
          <w:b/>
          <w:lang w:eastAsia="en-US"/>
        </w:rPr>
        <w:t>:</w:t>
      </w:r>
    </w:p>
    <w:p w:rsidR="00A50462" w:rsidRPr="0082609E" w:rsidRDefault="00BE4F52" w:rsidP="002E01E2">
      <w:pPr>
        <w:tabs>
          <w:tab w:val="left" w:pos="540"/>
        </w:tabs>
        <w:spacing w:line="276" w:lineRule="auto"/>
        <w:jc w:val="both"/>
        <w:rPr>
          <w:rFonts w:ascii="Arial" w:hAnsi="Arial" w:cs="Arial"/>
          <w:b/>
          <w:lang w:eastAsia="en-US"/>
        </w:rPr>
      </w:pPr>
      <w:r w:rsidRPr="0082609E">
        <w:rPr>
          <w:rFonts w:ascii="Arial" w:hAnsi="Arial" w:cs="Arial"/>
          <w:b/>
          <w:lang w:eastAsia="en-US"/>
        </w:rPr>
        <w:t>Ponderación según CONEVAL:</w:t>
      </w:r>
    </w:p>
    <w:tbl>
      <w:tblPr>
        <w:tblW w:w="9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03"/>
      </w:tblGrid>
      <w:tr w:rsidR="00BE4F52" w:rsidRPr="0082609E" w:rsidTr="00A05D4D">
        <w:trPr>
          <w:trHeight w:val="312"/>
          <w:jc w:val="center"/>
        </w:trPr>
        <w:tc>
          <w:tcPr>
            <w:tcW w:w="763" w:type="dxa"/>
            <w:shd w:val="clear" w:color="auto" w:fill="auto"/>
            <w:vAlign w:val="center"/>
          </w:tcPr>
          <w:p w:rsidR="00BE4F52" w:rsidRPr="0082609E" w:rsidRDefault="00BE4F52" w:rsidP="00A05D4D">
            <w:pPr>
              <w:pStyle w:val="Prrafodelista1"/>
              <w:spacing w:line="240" w:lineRule="atLeast"/>
              <w:ind w:left="0"/>
              <w:jc w:val="center"/>
              <w:rPr>
                <w:rFonts w:ascii="Arial" w:hAnsi="Arial" w:cs="Arial"/>
                <w:b/>
                <w:sz w:val="20"/>
                <w:szCs w:val="20"/>
                <w:lang w:eastAsia="es-MX"/>
              </w:rPr>
            </w:pPr>
            <w:r w:rsidRPr="0082609E">
              <w:rPr>
                <w:rFonts w:ascii="Arial" w:hAnsi="Arial" w:cs="Arial"/>
                <w:b/>
                <w:sz w:val="20"/>
                <w:szCs w:val="20"/>
                <w:lang w:eastAsia="es-MX"/>
              </w:rPr>
              <w:t>Nivel</w:t>
            </w:r>
          </w:p>
        </w:tc>
        <w:tc>
          <w:tcPr>
            <w:tcW w:w="9203" w:type="dxa"/>
            <w:shd w:val="clear" w:color="auto" w:fill="auto"/>
            <w:vAlign w:val="center"/>
          </w:tcPr>
          <w:p w:rsidR="00BE4F52" w:rsidRPr="0082609E" w:rsidRDefault="00BE4F52" w:rsidP="00A05D4D">
            <w:pPr>
              <w:pStyle w:val="Prrafodelista1"/>
              <w:spacing w:line="240" w:lineRule="atLeast"/>
              <w:ind w:left="0"/>
              <w:jc w:val="center"/>
              <w:rPr>
                <w:rFonts w:ascii="Arial" w:hAnsi="Arial" w:cs="Arial"/>
                <w:b/>
                <w:sz w:val="20"/>
                <w:szCs w:val="20"/>
                <w:lang w:eastAsia="es-MX"/>
              </w:rPr>
            </w:pPr>
            <w:r w:rsidRPr="0082609E">
              <w:rPr>
                <w:rFonts w:ascii="Arial" w:hAnsi="Arial" w:cs="Arial"/>
                <w:b/>
                <w:sz w:val="20"/>
                <w:szCs w:val="20"/>
                <w:lang w:eastAsia="es-MX"/>
              </w:rPr>
              <w:t>Criterios</w:t>
            </w:r>
          </w:p>
        </w:tc>
      </w:tr>
      <w:tr w:rsidR="00BE4F52" w:rsidRPr="0082609E" w:rsidTr="00A05D4D">
        <w:trPr>
          <w:jc w:val="center"/>
        </w:trPr>
        <w:tc>
          <w:tcPr>
            <w:tcW w:w="763" w:type="dxa"/>
            <w:vAlign w:val="center"/>
          </w:tcPr>
          <w:p w:rsidR="00BE4F52" w:rsidRPr="0082609E" w:rsidRDefault="00BE4F52"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203" w:type="dxa"/>
            <w:vAlign w:val="center"/>
          </w:tcPr>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No es posible determinar vinculación con los aspectos establecidos en la pregunta.</w:t>
            </w:r>
          </w:p>
        </w:tc>
      </w:tr>
      <w:tr w:rsidR="00BE4F52" w:rsidRPr="0082609E" w:rsidTr="00A05D4D">
        <w:trPr>
          <w:jc w:val="center"/>
        </w:trPr>
        <w:tc>
          <w:tcPr>
            <w:tcW w:w="763" w:type="dxa"/>
            <w:vAlign w:val="center"/>
          </w:tcPr>
          <w:p w:rsidR="00BE4F52" w:rsidRPr="0082609E" w:rsidRDefault="00BE4F52"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203" w:type="dxa"/>
            <w:vAlign w:val="center"/>
          </w:tcPr>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Es posible determinar vinculación con uno de los aspectos establecidos en la pregunta.</w:t>
            </w:r>
          </w:p>
        </w:tc>
      </w:tr>
      <w:tr w:rsidR="00BE4F52" w:rsidRPr="0082609E" w:rsidTr="00A05D4D">
        <w:trPr>
          <w:jc w:val="center"/>
        </w:trPr>
        <w:tc>
          <w:tcPr>
            <w:tcW w:w="763" w:type="dxa"/>
            <w:vAlign w:val="center"/>
          </w:tcPr>
          <w:p w:rsidR="00BE4F52" w:rsidRPr="0082609E" w:rsidRDefault="00BE4F52"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203" w:type="dxa"/>
            <w:vAlign w:val="center"/>
          </w:tcPr>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Es posible determinar vinculación con todos los aspectos establecidos en la pregunta.</w:t>
            </w:r>
          </w:p>
        </w:tc>
      </w:tr>
      <w:tr w:rsidR="00BE4F52" w:rsidRPr="0082609E" w:rsidTr="00A05D4D">
        <w:trPr>
          <w:jc w:val="center"/>
        </w:trPr>
        <w:tc>
          <w:tcPr>
            <w:tcW w:w="763" w:type="dxa"/>
            <w:vAlign w:val="center"/>
          </w:tcPr>
          <w:p w:rsidR="00BE4F52" w:rsidRPr="0082609E" w:rsidRDefault="00BE4F52"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203" w:type="dxa"/>
            <w:vAlign w:val="center"/>
          </w:tcPr>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un documento en el que se establece la relación del Propósito con los objetivo(s) del programa sectorial, especial o institucional, y</w:t>
            </w:r>
          </w:p>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Es posible determinar vinculación con todos los aspectos establecidos en la pregunta, y</w:t>
            </w:r>
          </w:p>
          <w:p w:rsidR="00BE4F52" w:rsidRPr="0082609E" w:rsidRDefault="00BE4F52"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logro del Propósito es suficiente para el cumplimiento de alguna(s) de la(s) meta(s) de alguno(s) de los objetivos del programa sectorial, especial o institucional.</w:t>
            </w:r>
          </w:p>
        </w:tc>
      </w:tr>
    </w:tbl>
    <w:p w:rsidR="00BE4F52" w:rsidRPr="0082609E" w:rsidRDefault="00BE4F52" w:rsidP="002E01E2">
      <w:pPr>
        <w:tabs>
          <w:tab w:val="left" w:pos="540"/>
        </w:tabs>
        <w:spacing w:line="276" w:lineRule="auto"/>
        <w:jc w:val="both"/>
        <w:rPr>
          <w:rFonts w:ascii="Arial" w:hAnsi="Arial" w:cs="Arial"/>
          <w:lang w:eastAsia="en-US"/>
        </w:rPr>
      </w:pPr>
    </w:p>
    <w:p w:rsidR="00BE4F52" w:rsidRPr="0082609E" w:rsidRDefault="00BE4F52" w:rsidP="002E01E2">
      <w:pPr>
        <w:tabs>
          <w:tab w:val="left" w:pos="540"/>
        </w:tabs>
        <w:spacing w:line="276" w:lineRule="auto"/>
        <w:jc w:val="both"/>
        <w:rPr>
          <w:rFonts w:ascii="Arial" w:eastAsia="Times" w:hAnsi="Arial" w:cs="Arial"/>
          <w:b/>
          <w:iCs/>
        </w:rPr>
      </w:pPr>
      <w:r w:rsidRPr="0082609E">
        <w:rPr>
          <w:rFonts w:ascii="Arial" w:eastAsia="Times" w:hAnsi="Arial" w:cs="Arial"/>
          <w:b/>
          <w:iCs/>
        </w:rPr>
        <w:t>Evaluación:</w:t>
      </w:r>
    </w:p>
    <w:p w:rsidR="00D82E0C" w:rsidRPr="0082609E" w:rsidRDefault="00E81261" w:rsidP="002E01E2">
      <w:pPr>
        <w:tabs>
          <w:tab w:val="left" w:pos="540"/>
        </w:tabs>
        <w:spacing w:line="276" w:lineRule="auto"/>
        <w:jc w:val="both"/>
        <w:rPr>
          <w:rFonts w:ascii="Arial" w:hAnsi="Arial" w:cs="Arial"/>
          <w:b/>
          <w:lang w:eastAsia="en-US"/>
        </w:rPr>
      </w:pPr>
      <w:r w:rsidRPr="0082609E">
        <w:rPr>
          <w:rFonts w:ascii="Arial" w:eastAsia="Times" w:hAnsi="Arial" w:cs="Arial"/>
          <w:iCs/>
        </w:rPr>
        <w:t>De</w:t>
      </w:r>
      <w:r w:rsidR="00A50462" w:rsidRPr="0082609E">
        <w:rPr>
          <w:rFonts w:ascii="Arial" w:eastAsia="Times" w:hAnsi="Arial" w:cs="Arial"/>
          <w:iCs/>
        </w:rPr>
        <w:t>l</w:t>
      </w:r>
      <w:r w:rsidRPr="0082609E">
        <w:rPr>
          <w:rFonts w:ascii="Arial" w:eastAsia="Times" w:hAnsi="Arial" w:cs="Arial"/>
          <w:iCs/>
        </w:rPr>
        <w:t xml:space="preserve"> análisis</w:t>
      </w:r>
      <w:r w:rsidR="00A50462" w:rsidRPr="0082609E">
        <w:rPr>
          <w:rFonts w:ascii="Arial" w:eastAsia="Times" w:hAnsi="Arial" w:cs="Arial"/>
          <w:iCs/>
        </w:rPr>
        <w:t xml:space="preserve"> a la información y documentación proporcionada, se </w:t>
      </w:r>
      <w:r w:rsidR="009E2306" w:rsidRPr="0082609E">
        <w:rPr>
          <w:rFonts w:ascii="Arial" w:eastAsia="Times" w:hAnsi="Arial" w:cs="Arial"/>
          <w:iCs/>
        </w:rPr>
        <w:t>ponderó</w:t>
      </w:r>
      <w:r w:rsidR="00A50462" w:rsidRPr="0082609E">
        <w:rPr>
          <w:rFonts w:ascii="Arial" w:eastAsia="Times" w:hAnsi="Arial" w:cs="Arial"/>
          <w:iCs/>
        </w:rPr>
        <w:t xml:space="preserve"> el cumplimiento en un nivel</w:t>
      </w:r>
      <w:r w:rsidR="00531F90" w:rsidRPr="0082609E">
        <w:rPr>
          <w:rFonts w:ascii="Arial" w:eastAsia="Times" w:hAnsi="Arial" w:cs="Arial"/>
          <w:iCs/>
        </w:rPr>
        <w:t xml:space="preserve"> </w:t>
      </w:r>
      <w:r w:rsidR="00A50462" w:rsidRPr="00BD3653">
        <w:rPr>
          <w:rFonts w:ascii="Arial" w:eastAsia="Times" w:hAnsi="Arial" w:cs="Arial"/>
          <w:iCs/>
        </w:rPr>
        <w:t>4</w:t>
      </w:r>
      <w:r w:rsidR="00D76B9E" w:rsidRPr="00BD3653">
        <w:rPr>
          <w:rFonts w:ascii="Arial" w:eastAsia="Times" w:hAnsi="Arial" w:cs="Arial"/>
          <w:iCs/>
        </w:rPr>
        <w:t>,</w:t>
      </w:r>
      <w:r w:rsidR="004914B7" w:rsidRPr="0082609E">
        <w:rPr>
          <w:rFonts w:ascii="Arial" w:hAnsi="Arial" w:cs="Arial"/>
          <w:lang w:eastAsia="en-US"/>
        </w:rPr>
        <w:t xml:space="preserve"> </w:t>
      </w:r>
      <w:r w:rsidR="00A810E5" w:rsidRPr="0082609E">
        <w:rPr>
          <w:rFonts w:ascii="Arial" w:hAnsi="Arial" w:cs="Arial"/>
          <w:lang w:eastAsia="en-US"/>
        </w:rPr>
        <w:t xml:space="preserve">ya que </w:t>
      </w:r>
      <w:r w:rsidR="00C629F0" w:rsidRPr="0082609E">
        <w:rPr>
          <w:rFonts w:ascii="Arial" w:hAnsi="Arial" w:cs="Arial"/>
          <w:lang w:eastAsia="en-US"/>
        </w:rPr>
        <w:t xml:space="preserve">el propósito del programa </w:t>
      </w:r>
      <w:r w:rsidR="00F431FF">
        <w:rPr>
          <w:rFonts w:ascii="Arial" w:hAnsi="Arial" w:cs="Arial"/>
          <w:lang w:eastAsia="en-US"/>
        </w:rPr>
        <w:t>FORTAMUN-DF</w:t>
      </w:r>
      <w:r w:rsidR="00424FC5" w:rsidRPr="0082609E">
        <w:rPr>
          <w:rFonts w:ascii="Arial" w:hAnsi="Arial" w:cs="Arial"/>
          <w:lang w:eastAsia="en-US"/>
        </w:rPr>
        <w:t xml:space="preserve"> </w:t>
      </w:r>
      <w:r w:rsidR="00F84339" w:rsidRPr="0082609E">
        <w:rPr>
          <w:rFonts w:ascii="Arial" w:hAnsi="Arial" w:cs="Arial"/>
          <w:lang w:eastAsia="en-US"/>
        </w:rPr>
        <w:t>2</w:t>
      </w:r>
      <w:r w:rsidR="00EE37EC" w:rsidRPr="0082609E">
        <w:rPr>
          <w:rFonts w:ascii="Arial" w:hAnsi="Arial" w:cs="Arial"/>
          <w:lang w:eastAsia="en-US"/>
        </w:rPr>
        <w:t xml:space="preserve">015 </w:t>
      </w:r>
      <w:r w:rsidR="00C629F0" w:rsidRPr="0082609E">
        <w:rPr>
          <w:rFonts w:ascii="Arial" w:hAnsi="Arial" w:cs="Arial"/>
          <w:lang w:eastAsia="en-US"/>
        </w:rPr>
        <w:t xml:space="preserve">está vinculado con los objetivos </w:t>
      </w:r>
      <w:r w:rsidRPr="0082609E">
        <w:rPr>
          <w:rFonts w:ascii="Arial" w:hAnsi="Arial" w:cs="Arial"/>
          <w:lang w:eastAsia="en-US"/>
        </w:rPr>
        <w:t xml:space="preserve">del Municipio de Puebla plasmados en el </w:t>
      </w:r>
      <w:r w:rsidR="0083046E" w:rsidRPr="0082609E">
        <w:rPr>
          <w:rFonts w:ascii="Arial" w:hAnsi="Arial" w:cs="Arial"/>
          <w:lang w:eastAsia="en-US"/>
        </w:rPr>
        <w:t>“</w:t>
      </w:r>
      <w:r w:rsidR="00424FC5" w:rsidRPr="0082609E">
        <w:rPr>
          <w:rFonts w:ascii="Arial" w:hAnsi="Arial" w:cs="Arial"/>
          <w:lang w:eastAsia="en-US"/>
        </w:rPr>
        <w:t>Plan Municipal de Desarrollo</w:t>
      </w:r>
      <w:r w:rsidR="00F84339" w:rsidRPr="0082609E">
        <w:rPr>
          <w:rFonts w:ascii="Arial" w:hAnsi="Arial" w:cs="Arial"/>
          <w:lang w:eastAsia="en-US"/>
        </w:rPr>
        <w:t xml:space="preserve"> 2014-2018</w:t>
      </w:r>
      <w:r w:rsidR="0083046E" w:rsidRPr="0082609E">
        <w:rPr>
          <w:rFonts w:ascii="Arial" w:hAnsi="Arial" w:cs="Arial"/>
          <w:lang w:eastAsia="en-US"/>
        </w:rPr>
        <w:t>”</w:t>
      </w:r>
      <w:r w:rsidR="003C2F03" w:rsidRPr="0082609E">
        <w:rPr>
          <w:rFonts w:ascii="Arial" w:hAnsi="Arial" w:cs="Arial"/>
          <w:lang w:eastAsia="en-US"/>
        </w:rPr>
        <w:t>.</w:t>
      </w:r>
    </w:p>
    <w:p w:rsidR="00BF1709" w:rsidRPr="0082609E" w:rsidRDefault="00BF1709" w:rsidP="002E3E6E">
      <w:pPr>
        <w:tabs>
          <w:tab w:val="left" w:pos="540"/>
        </w:tabs>
        <w:spacing w:line="276" w:lineRule="auto"/>
        <w:jc w:val="both"/>
        <w:rPr>
          <w:rFonts w:ascii="Arial" w:eastAsia="Times" w:hAnsi="Arial" w:cs="Arial"/>
          <w:b/>
          <w:iCs/>
          <w:lang w:eastAsia="en-US"/>
        </w:rPr>
      </w:pPr>
    </w:p>
    <w:p w:rsidR="00A50462" w:rsidRPr="0082609E" w:rsidRDefault="008E7130" w:rsidP="002E3E6E">
      <w:pPr>
        <w:tabs>
          <w:tab w:val="left" w:pos="540"/>
        </w:tabs>
        <w:spacing w:line="276" w:lineRule="auto"/>
        <w:jc w:val="both"/>
        <w:rPr>
          <w:rFonts w:ascii="Arial" w:eastAsia="Times" w:hAnsi="Arial" w:cs="Arial"/>
          <w:b/>
          <w:iCs/>
          <w:lang w:eastAsia="en-US"/>
        </w:rPr>
      </w:pPr>
      <w:r w:rsidRPr="0082609E">
        <w:rPr>
          <w:rFonts w:ascii="Arial" w:eastAsia="Times" w:hAnsi="Arial" w:cs="Arial"/>
          <w:b/>
          <w:iCs/>
          <w:lang w:eastAsia="en-US"/>
        </w:rPr>
        <w:t>Justificación:</w:t>
      </w:r>
    </w:p>
    <w:p w:rsidR="00C05769" w:rsidRDefault="00C05769" w:rsidP="00C05769">
      <w:pPr>
        <w:jc w:val="both"/>
        <w:rPr>
          <w:rFonts w:ascii="Arial" w:hAnsi="Arial" w:cs="Arial"/>
        </w:rPr>
      </w:pPr>
      <w:r w:rsidRPr="00A67207">
        <w:rPr>
          <w:rFonts w:ascii="Arial" w:hAnsi="Arial" w:cs="Arial"/>
        </w:rPr>
        <w:t xml:space="preserve">La generación de desechos sólidos es parte indudable de las actividades que realiza </w:t>
      </w:r>
      <w:r w:rsidR="00BD3653">
        <w:rPr>
          <w:rFonts w:ascii="Arial" w:hAnsi="Arial" w:cs="Arial"/>
        </w:rPr>
        <w:t>cotidianamente una sociedad, por lo que r</w:t>
      </w:r>
      <w:r w:rsidRPr="00A67207">
        <w:rPr>
          <w:rFonts w:ascii="Arial" w:hAnsi="Arial" w:cs="Arial"/>
        </w:rPr>
        <w:t xml:space="preserve">esulta esencial la atención de manera coordinada sociedad y gobierno, sobre temas ambientales. </w:t>
      </w:r>
    </w:p>
    <w:p w:rsidR="00BD3653" w:rsidRPr="00A67207" w:rsidRDefault="00BD3653" w:rsidP="00C05769">
      <w:pPr>
        <w:jc w:val="both"/>
        <w:rPr>
          <w:rFonts w:ascii="Arial" w:hAnsi="Arial" w:cs="Arial"/>
        </w:rPr>
      </w:pPr>
    </w:p>
    <w:p w:rsidR="00D67096" w:rsidRPr="0082609E" w:rsidRDefault="00D67096" w:rsidP="002E0489">
      <w:pPr>
        <w:jc w:val="both"/>
        <w:rPr>
          <w:rFonts w:ascii="Arial" w:hAnsi="Arial" w:cs="Arial"/>
          <w:lang w:eastAsia="en-US"/>
        </w:rPr>
      </w:pPr>
      <w:r w:rsidRPr="0082609E">
        <w:rPr>
          <w:rFonts w:ascii="Arial" w:hAnsi="Arial" w:cs="Arial"/>
          <w:lang w:eastAsia="en-US"/>
        </w:rPr>
        <w:t>Como parte fundamental de los objetivos del O</w:t>
      </w:r>
      <w:r w:rsidR="00E81261" w:rsidRPr="0082609E">
        <w:rPr>
          <w:rFonts w:ascii="Arial" w:hAnsi="Arial" w:cs="Arial"/>
          <w:lang w:eastAsia="en-US"/>
        </w:rPr>
        <w:t>OSL</w:t>
      </w:r>
      <w:r w:rsidRPr="0082609E">
        <w:rPr>
          <w:rFonts w:ascii="Arial" w:hAnsi="Arial" w:cs="Arial"/>
          <w:lang w:eastAsia="en-US"/>
        </w:rPr>
        <w:t xml:space="preserve"> se encuentra coadyuv</w:t>
      </w:r>
      <w:r w:rsidR="007107C8" w:rsidRPr="0082609E">
        <w:rPr>
          <w:rFonts w:ascii="Arial" w:hAnsi="Arial" w:cs="Arial"/>
          <w:lang w:eastAsia="en-US"/>
        </w:rPr>
        <w:t>ar a mantener una buena imagen u</w:t>
      </w:r>
      <w:r w:rsidRPr="0082609E">
        <w:rPr>
          <w:rFonts w:ascii="Arial" w:hAnsi="Arial" w:cs="Arial"/>
          <w:lang w:eastAsia="en-US"/>
        </w:rPr>
        <w:t>rbana del Municipio, be</w:t>
      </w:r>
      <w:r w:rsidR="0051653C" w:rsidRPr="0082609E">
        <w:rPr>
          <w:rFonts w:ascii="Arial" w:hAnsi="Arial" w:cs="Arial"/>
          <w:lang w:eastAsia="en-US"/>
        </w:rPr>
        <w:t>neficiando a todos los sectores de la población.</w:t>
      </w:r>
    </w:p>
    <w:p w:rsidR="002E0489" w:rsidRPr="0082609E" w:rsidRDefault="002E0489" w:rsidP="002E0489">
      <w:pPr>
        <w:jc w:val="both"/>
        <w:rPr>
          <w:rFonts w:ascii="Arial" w:hAnsi="Arial" w:cs="Arial"/>
          <w:lang w:eastAsia="en-US"/>
        </w:rPr>
      </w:pPr>
    </w:p>
    <w:p w:rsidR="00D67096" w:rsidRPr="0082609E" w:rsidRDefault="00D67096" w:rsidP="002E0489">
      <w:pPr>
        <w:jc w:val="both"/>
        <w:rPr>
          <w:rFonts w:ascii="Arial" w:hAnsi="Arial" w:cs="Arial"/>
          <w:lang w:eastAsia="en-US"/>
        </w:rPr>
      </w:pPr>
      <w:r w:rsidRPr="0082609E">
        <w:rPr>
          <w:rFonts w:ascii="Arial" w:hAnsi="Arial" w:cs="Arial"/>
          <w:lang w:eastAsia="en-US"/>
        </w:rPr>
        <w:t>En este sentido, la integración de la sustentabilidad al desarrollo turístico se ha convertido en un requisito que el mer</w:t>
      </w:r>
      <w:r w:rsidR="003C2F03" w:rsidRPr="0082609E">
        <w:rPr>
          <w:rFonts w:ascii="Arial" w:hAnsi="Arial" w:cs="Arial"/>
          <w:lang w:eastAsia="en-US"/>
        </w:rPr>
        <w:t>cado y la demanda, han impuesto</w:t>
      </w:r>
      <w:r w:rsidRPr="0082609E">
        <w:rPr>
          <w:rFonts w:ascii="Arial" w:hAnsi="Arial" w:cs="Arial"/>
          <w:lang w:eastAsia="en-US"/>
        </w:rPr>
        <w:t xml:space="preserve"> para atraer segmentos interesados en el desarrollo de las actividades de este sector.</w:t>
      </w:r>
    </w:p>
    <w:p w:rsidR="00824BEB" w:rsidRPr="0082609E" w:rsidRDefault="00824BEB" w:rsidP="002E0489">
      <w:pPr>
        <w:jc w:val="both"/>
        <w:rPr>
          <w:rFonts w:ascii="Arial" w:hAnsi="Arial" w:cs="Arial"/>
          <w:lang w:eastAsia="en-US"/>
        </w:rPr>
      </w:pPr>
    </w:p>
    <w:p w:rsidR="00D67096" w:rsidRPr="0082609E" w:rsidRDefault="00D67096" w:rsidP="002E0489">
      <w:pPr>
        <w:jc w:val="both"/>
        <w:rPr>
          <w:rFonts w:ascii="Arial" w:hAnsi="Arial" w:cs="Arial"/>
          <w:lang w:eastAsia="en-US"/>
        </w:rPr>
      </w:pPr>
      <w:r w:rsidRPr="0082609E">
        <w:rPr>
          <w:rFonts w:ascii="Arial" w:hAnsi="Arial" w:cs="Arial"/>
          <w:lang w:eastAsia="en-US"/>
        </w:rPr>
        <w:t xml:space="preserve">De igual manera la Gestión Integral de los Residuos Sólidos Urbanos (GIRSU) implica un conjunto de actividades coherentes e interrelacionadas que se traducen en acciones concretas de manejo de los residuos, cuya consecuencia inmediata es la disminución de la cantidad de RSU que se entierra en los rellenos </w:t>
      </w:r>
      <w:r w:rsidRPr="0082609E">
        <w:rPr>
          <w:rFonts w:ascii="Arial" w:hAnsi="Arial" w:cs="Arial"/>
          <w:lang w:eastAsia="en-US"/>
        </w:rPr>
        <w:lastRenderedPageBreak/>
        <w:t xml:space="preserve">sanitarios. Ello deriva necesariamente en una mayor protección ambiental y una mejor calidad de vida para la población. </w:t>
      </w:r>
    </w:p>
    <w:p w:rsidR="00E239BA" w:rsidRDefault="00E239BA" w:rsidP="001C653F">
      <w:pPr>
        <w:spacing w:line="276" w:lineRule="auto"/>
        <w:jc w:val="both"/>
        <w:rPr>
          <w:rFonts w:ascii="Arial" w:hAnsi="Arial" w:cs="Arial"/>
          <w:lang w:eastAsia="en-US"/>
        </w:rPr>
      </w:pPr>
    </w:p>
    <w:p w:rsidR="00E239BA" w:rsidRPr="00E239BA" w:rsidRDefault="000208AD" w:rsidP="001C653F">
      <w:pPr>
        <w:spacing w:line="276" w:lineRule="auto"/>
        <w:jc w:val="both"/>
        <w:rPr>
          <w:rFonts w:ascii="Arial" w:hAnsi="Arial" w:cs="Arial"/>
          <w:lang w:eastAsia="en-US"/>
        </w:rPr>
      </w:pPr>
      <w:r w:rsidRPr="00E239BA">
        <w:rPr>
          <w:rFonts w:ascii="Arial" w:hAnsi="Arial" w:cs="Arial"/>
          <w:lang w:eastAsia="en-US"/>
        </w:rPr>
        <w:t xml:space="preserve">En el caso de los recursos asignados a la SSPyTM, el propósito del Programa donde se asignan los recursos </w:t>
      </w:r>
      <w:r w:rsidR="00F431FF">
        <w:rPr>
          <w:rFonts w:ascii="Arial" w:hAnsi="Arial" w:cs="Arial"/>
          <w:lang w:eastAsia="en-US"/>
        </w:rPr>
        <w:t>FORTAMUN-DF</w:t>
      </w:r>
      <w:r w:rsidRPr="00E239BA">
        <w:rPr>
          <w:rFonts w:ascii="Arial" w:hAnsi="Arial" w:cs="Arial"/>
          <w:lang w:eastAsia="en-US"/>
        </w:rPr>
        <w:t xml:space="preserve">, </w:t>
      </w:r>
      <w:r w:rsidR="00E239BA" w:rsidRPr="00E239BA">
        <w:rPr>
          <w:rFonts w:ascii="Arial" w:hAnsi="Arial" w:cs="Arial"/>
          <w:lang w:eastAsia="en-US"/>
        </w:rPr>
        <w:t>está alineado a los Programas de Prioridad Nacional establecidos en la XXXI Sesión del Consejo Nacional de Seguridad Pública misma que se rige a través del Plan Nacional de Desarrollo, así como al propósito y meta del Plan Municipal de Desarrollo del Municipio de Puebla en su Programa 22 Desarrollo integral de las fuerzas de seguridad pública.</w:t>
      </w:r>
    </w:p>
    <w:p w:rsidR="00E239BA" w:rsidRDefault="00E239BA" w:rsidP="001C653F">
      <w:pPr>
        <w:spacing w:line="276" w:lineRule="auto"/>
        <w:jc w:val="both"/>
        <w:rPr>
          <w:rFonts w:ascii="Arial" w:hAnsi="Arial" w:cs="Arial"/>
          <w:b/>
          <w:lang w:eastAsia="en-US"/>
        </w:rPr>
      </w:pPr>
    </w:p>
    <w:p w:rsidR="00E239BA" w:rsidRDefault="0042590B" w:rsidP="001C653F">
      <w:pPr>
        <w:spacing w:line="276" w:lineRule="auto"/>
        <w:jc w:val="both"/>
        <w:rPr>
          <w:rFonts w:ascii="Arial" w:hAnsi="Arial" w:cs="Arial"/>
          <w:b/>
          <w:lang w:eastAsia="en-US"/>
        </w:rPr>
      </w:pPr>
      <w:r>
        <w:rPr>
          <w:noProof/>
          <w:lang w:eastAsia="es-MX"/>
        </w:rPr>
        <w:drawing>
          <wp:anchor distT="0" distB="0" distL="114300" distR="114300" simplePos="0" relativeHeight="251659776" behindDoc="0" locked="0" layoutInCell="1" allowOverlap="0">
            <wp:simplePos x="0" y="0"/>
            <wp:positionH relativeFrom="page">
              <wp:posOffset>810768</wp:posOffset>
            </wp:positionH>
            <wp:positionV relativeFrom="page">
              <wp:posOffset>2517648</wp:posOffset>
            </wp:positionV>
            <wp:extent cx="5924550" cy="6443472"/>
            <wp:effectExtent l="0" t="0" r="0" b="0"/>
            <wp:wrapTopAndBottom/>
            <wp:docPr id="77106" name="Picture 77106"/>
            <wp:cNvGraphicFramePr/>
            <a:graphic xmlns:a="http://schemas.openxmlformats.org/drawingml/2006/main">
              <a:graphicData uri="http://schemas.openxmlformats.org/drawingml/2006/picture">
                <pic:pic xmlns:pic="http://schemas.openxmlformats.org/drawingml/2006/picture">
                  <pic:nvPicPr>
                    <pic:cNvPr id="77106" name="Picture 77106"/>
                    <pic:cNvPicPr/>
                  </pic:nvPicPr>
                  <pic:blipFill rotWithShape="1">
                    <a:blip r:embed="rId43" cstate="print"/>
                    <a:srcRect r="321" b="5852"/>
                    <a:stretch/>
                  </pic:blipFill>
                  <pic:spPr bwMode="auto">
                    <a:xfrm>
                      <a:off x="0" y="0"/>
                      <a:ext cx="5925992" cy="6445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2590B" w:rsidRDefault="0042590B" w:rsidP="001C653F">
      <w:pPr>
        <w:spacing w:line="276" w:lineRule="auto"/>
        <w:jc w:val="both"/>
        <w:rPr>
          <w:rFonts w:ascii="Arial" w:hAnsi="Arial" w:cs="Arial"/>
          <w:b/>
          <w:lang w:eastAsia="en-US"/>
        </w:rPr>
      </w:pPr>
    </w:p>
    <w:p w:rsidR="0042590B" w:rsidRDefault="0042590B" w:rsidP="001C653F">
      <w:pPr>
        <w:spacing w:line="276" w:lineRule="auto"/>
        <w:jc w:val="both"/>
        <w:rPr>
          <w:rFonts w:ascii="Arial" w:hAnsi="Arial" w:cs="Arial"/>
          <w:b/>
          <w:lang w:eastAsia="en-US"/>
        </w:rPr>
      </w:pPr>
    </w:p>
    <w:p w:rsidR="0064430E" w:rsidRDefault="00A7635C" w:rsidP="001C653F">
      <w:pPr>
        <w:spacing w:line="276" w:lineRule="auto"/>
        <w:jc w:val="both"/>
        <w:rPr>
          <w:rFonts w:ascii="Arial" w:hAnsi="Arial" w:cs="Arial"/>
          <w:b/>
          <w:lang w:eastAsia="en-US"/>
        </w:rPr>
      </w:pPr>
      <w:r w:rsidRPr="00A7635C">
        <w:rPr>
          <w:noProof/>
          <w:lang w:eastAsia="es-MX"/>
        </w:rPr>
        <w:pict>
          <v:group id="Group 76752" o:spid="_x0000_s1122" style="position:absolute;left:0;text-align:left;margin-left:120.95pt;margin-top:83.05pt;width:408pt;height:523.2pt;z-index:251654656;mso-position-horizontal-relative:page;mso-position-vertical-relative:page;mso-width-relative:margin;mso-height-relative:margin" coordsize="77906,1011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">
            <v:shape id="Picture 17264" o:spid="_x0000_s1139" type="#_x0000_t75" style="position:absolute;left:75590;top:487;width:1951;height:3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uR1fDAAAA3gAAAA8AAABkcnMvZG93bnJldi54bWxET82KwjAQvi/4DmEEb2uqiF2rUUQUyuLF&#10;ug8wNGNbbCYliVp9+s3Cgrf5+H5ntelNK+7kfGNZwWScgCAurW64UvBzPnx+gfABWWNrmRQ8ycNm&#10;PfhYYabtg090L0IlYgj7DBXUIXSZlL6syaAf2444chfrDIYIXSW1w0cMN62cJslcGmw4NtTY0a6m&#10;8lrcjAJ3ynP9DIvq+9U352txSfeTY6rUaNhvlyAC9eEt/nfnOs5Pp/MZ/L0Tb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5HV8MAAADeAAAADwAAAAAAAAAAAAAAAACf&#10;AgAAZHJzL2Rvd25yZXYueG1sUEsFBgAAAAAEAAQA9wAAAI8DAAAAAA==&#10;">
              <v:imagedata r:id="rId44" o:title=""/>
            </v:shape>
            <v:shape id="Picture 17266" o:spid="_x0000_s1138" type="#_x0000_t75" style="position:absolute;left:487;top:9265;width:2926;height:43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EUznFAAAA3gAAAA8AAABkcnMvZG93bnJldi54bWxET01Lw0AQvQv9D8sUvNlJe4gldluCpdSD&#10;IG1E8DZkxyQ0Oxt2t2n8964geJvH+5zNbrK9GtmHzomG5SIDxVI700mj4b06PKxBhUhiqHfCGr45&#10;wG47u9tQYdxNTjyeY6NSiISCNLQxDgViqFu2FBZuYEncl/OWYoK+QePplsJtj6ssy9FSJ6mhpYGf&#10;W64v56vVUF0veFruSxxfP/rPN1/u13istL6fT+UTqMhT/Bf/uV9Mmv+4ynP4fSfdg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hFM5xQAAAN4AAAAPAAAAAAAAAAAAAAAA&#10;AJ8CAABkcnMvZG93bnJldi54bWxQSwUGAAAAAAQABAD3AAAAkQMAAAAA&#10;">
              <v:imagedata r:id="rId45" o:title=""/>
            </v:shape>
            <v:shape id="Picture 17268" o:spid="_x0000_s1137" type="#_x0000_t75" style="position:absolute;left:20482;top:31211;width:2438;height:68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tRH/IAAAA3gAAAA8AAABkcnMvZG93bnJldi54bWxEj0FLw0AQhe+C/2EZwUtpN/ZQS9ptEUFa&#10;QQ+mHuxtyI7ZaHY2ZMc2/ffOQfA2w3vz3jfr7Rg7c6Iht4kd3M0KMMR18i03Dt4PT9MlmCzIHrvE&#10;5OBCGbab66s1lj6d+Y1OlTRGQziX6CCI9KW1uQ4UMc9ST6zaZxoiiq5DY/2AZw2PnZ0XxcJGbFkb&#10;Avb0GKj+rn6ig4lcrOx2x0mQl+ogr1/76vn44dztzfiwAiM0yr/573rvFf9+vlBefUdnsJ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8LUR/yAAAAN4AAAAPAAAAAAAAAAAA&#10;AAAAAJ8CAABkcnMvZG93bnJldi54bWxQSwUGAAAAAAQABAD3AAAAlAMAAAAA&#10;">
              <v:imagedata r:id="rId46" o:title=""/>
            </v:shape>
            <v:shape id="Picture 17270" o:spid="_x0000_s1136" type="#_x0000_t75" style="position:absolute;left:487;width:18532;height:53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oo+zGAAAA3gAAAA8AAABkcnMvZG93bnJldi54bWxEj0+LwkAMxe/CfochC15Ep/aga9dRZEHw&#10;pPiHBW+xk23LdjKlM2r99uYgeEvIy3vvN192rlY3akPl2cB4lIAizr2tuDBwOq6HX6BCRLZYeyYD&#10;DwqwXHz05phZf+c93Q6xUGLCIUMDZYxNpnXIS3IYRr4hltufbx1GWdtC2xbvYu5qnSbJRDusWBJK&#10;bOinpPz/cHUGQrzWzfj3Upys3a3T1Xk7c8nAmP5nt/oGFamLb/Hre2Ol/jSdCoDgyAx68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ij7MYAAADeAAAADwAAAAAAAAAAAAAA&#10;AACfAgAAZHJzL2Rvd25yZXYueG1sUEsFBgAAAAAEAAQA9wAAAJIDAAAAAA==&#10;">
              <v:imagedata r:id="rId47" o:title=""/>
            </v:shape>
            <v:shape id="Picture 17272" o:spid="_x0000_s1135" type="#_x0000_t75" style="position:absolute;left:77541;top:15118;width:365;height:34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2b5vDAAAA3gAAAA8AAABkcnMvZG93bnJldi54bWxET0trAjEQvhf6H8IUvNWsK2jZGsWKSqGn&#10;qpfehs24WbqZbJPsw3/fCIXe5uN7zmoz2kb05EPtWMFsmoEgLp2uuVJwOR+eX0CEiKyxcUwKbhRg&#10;s358WGGh3cCf1J9iJVIIhwIVmBjbQspQGrIYpq4lTtzVeYsxQV9J7XFI4baReZYtpMWaU4PBlnaG&#10;yu9TZxUcf3x8++guNMyvZXMY++5rbzqlJk/j9hVEpDH+i//c7zrNX+bLHO7vpBv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3Zvm8MAAADeAAAADwAAAAAAAAAAAAAAAACf&#10;AgAAZHJzL2Rvd25yZXYueG1sUEsFBgAAAAAEAAQA9wAAAI8DAAAAAA==&#10;">
              <v:imagedata r:id="rId48" o:title=""/>
            </v:shape>
            <v:shape id="Picture 17274" o:spid="_x0000_s1134" type="#_x0000_t75" style="position:absolute;left:24384;top:36088;width:17068;height:10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f0BbCAAAA3gAAAA8AAABkcnMvZG93bnJldi54bWxET8uqwjAQ3Qv+QxjBnaZXxGqvUUQQXOjC&#10;B7qd24xtuc2kNKnWvzeC4G4O5znzZWtKcafaFZYV/AwjEMSp1QVnCs6nzWAKwnlkjaVlUvAkB8tF&#10;tzPHRNsHH+h+9JkIIewSVJB7XyVSujQng25oK+LA3Wxt0AdYZ1LX+AjhppSjKJpIgwWHhhwrWueU&#10;/h8bo2Aaj/d+Vuz/5O3ZVBeOd9m1SZXq99rVLwhPrf+KP+6tDvPjUTyG9zvhBr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39AWwgAAAN4AAAAPAAAAAAAAAAAAAAAAAJ8C&#10;AABkcnMvZG93bnJldi54bWxQSwUGAAAAAAQABAD3AAAAjgMAAAAA&#10;">
              <v:imagedata r:id="rId49" o:title=""/>
            </v:shape>
            <v:shape id="Picture 17276" o:spid="_x0000_s1133" type="#_x0000_t75" style="position:absolute;left:24384;top:54132;width:45354;height:136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U81bHAAAA3gAAAA8AAABkcnMvZG93bnJldi54bWxET0trAjEQvgv+hzCF3jTbpfWxNYpIW4qH&#10;gg8Ub8NmulncTNZN1NVf3xQKvc3H95zJrLWVuFDjS8cKnvoJCOLc6ZILBdvNe28EwgdkjZVjUnAj&#10;D7NptzPBTLsrr+iyDoWIIewzVGBCqDMpfW7Iou+7mjhy366xGCJsCqkbvMZwW8k0SQbSYsmxwWBN&#10;C0P5cX22Cu4vu2L8dTinH9XevI0XqyU+305KPT6081cQgdrwL/5zf+o4f5gOB/D7TrxBT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U81bHAAAA3gAAAA8AAAAAAAAAAAAA&#10;AAAAnwIAAGRycy9kb3ducmV2LnhtbFBLBQYAAAAABAAEAPcAAACTAwAAAAA=&#10;">
              <v:imagedata r:id="rId50" o:title=""/>
            </v:shape>
            <v:shape id="Picture 17278" o:spid="_x0000_s1132" type="#_x0000_t75" style="position:absolute;left:23896;top:75102;width:45842;height:165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3lfrGAAAA3gAAAA8AAABkcnMvZG93bnJldi54bWxEj0FPwzAMhe9I/IfISNxYuh0odMsmNIEA&#10;iQsFoR1NY5qKxomS0HX/Hh+QuNl6z+993uxmP6qJUh4CG1guKlDEXbAD9wbe3x6ubkDlgmxxDEwG&#10;TpRhtz0/22Bjw5FfaWpLrySEc4MGXCmx0Tp3jjzmRYjEon2F5LHImnptEx4l3I96VVXX2uPA0uAw&#10;0t5R993+eAOze6TTy5TirX6O1fLj0Naf93tjLi/muzWoQnP5N/9dP1nBr1e18Mo7MoP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TeV+sYAAADeAAAADwAAAAAAAAAAAAAA&#10;AACfAgAAZHJzL2Rvd25yZXYueG1sUEsFBgAAAAAEAAQA9wAAAJIDAAAAAA==&#10;">
              <v:imagedata r:id="rId51" o:title=""/>
            </v:shape>
            <v:shape id="Picture 17280" o:spid="_x0000_s1131" type="#_x0000_t75" style="position:absolute;left:41452;top:36088;width:28286;height:7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M0RfIAAAA3gAAAA8AAABkcnMvZG93bnJldi54bWxEj81Ow0AMhO9IfYeVK3GjGyKgbdpthQpI&#10;cAD17wHcrEmiZr3R7pIGnh4fkLjZ8nhmvuV6cK3qKcTGs4HbSQaKuPS24crA8fByMwMVE7LF1jMZ&#10;+KYI69XoaomF9RfeUb9PlRITjgUaqFPqCq1jWZPDOPEdsdw+fXCYZA2VtgEvYu5anWfZg3bYsCTU&#10;2NGmpvK8/3IGQv72c+w/nmn37k+b+fben/unO2Oux8PjAlSiIf2L/75frdSf5jMBEBy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jNEXyAAAAN4AAAAPAAAAAAAAAAAA&#10;AAAAAJ8CAABkcnMvZG93bnJldi54bWxQSwUGAAAAAAQABAD3AAAAlAMAAAAA&#10;">
              <v:imagedata r:id="rId52" o:title=""/>
            </v:shape>
            <v:shape id="Picture 17282" o:spid="_x0000_s1130" type="#_x0000_t75" style="position:absolute;left:19019;top:487;width:56571;height:9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8PDAAAA3gAAAA8AAABkcnMvZG93bnJldi54bWxET0trwkAQvgv+h2UEb7oxgg2pq5SgWI8+&#10;Lr0N2WmSNjsbdtck/ffdgtDbfHzP2e5H04qenG8sK1gtExDEpdUNVwrut+MiA+EDssbWMin4IQ/7&#10;3XSyxVzbgS/UX0MlYgj7HBXUIXS5lL6syaBf2o44cp/WGQwRukpqh0MMN61Mk2QjDTYcG2rsqKip&#10;/L4+jIKiK5rN/TSs3cchO/erL332ZVBqPhvfXkEEGsO/+Ol+13H+S5ql8PdOvEH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6k/w8MAAADeAAAADwAAAAAAAAAAAAAAAACf&#10;AgAAZHJzL2Rvd25yZXYueG1sUEsFBgAAAAAEAAQA9wAAAI8DAAAAAA==&#10;">
              <v:imagedata r:id="rId53" o:title=""/>
            </v:shape>
            <v:shape id="Picture 17284" o:spid="_x0000_s1129" type="#_x0000_t75" style="position:absolute;left:487;top:98968;width:14631;height:21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K3wPCAAAA3gAAAA8AAABkcnMvZG93bnJldi54bWxET0uLwjAQvgv7H8IIe9PUIipdo4iLIN58&#10;4F6HZmyKzaQ0sa37683Cgrf5+J6zXPe2Ei01vnSsYDJOQBDnTpdcKLicd6MFCB+QNVaOScGTPKxX&#10;H4MlZtp1fKT2FAoRQ9hnqMCEUGdS+tyQRT92NXHkbq6xGCJsCqkb7GK4rWSaJDNpseTYYLCmraH8&#10;fnpYBRp/H/xt5m2gXZkcfrbp5tldlfoc9psvEIH68Bb/u/c6zp+niyn8vRNv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yt8DwgAAAN4AAAAPAAAAAAAAAAAAAAAAAJ8C&#10;AABkcnMvZG93bnJldi54bWxQSwUGAAAAAAQABAD3AAAAjgMAAAAA&#10;">
              <v:imagedata r:id="rId54" o:title=""/>
            </v:shape>
            <v:shape id="Picture 17286" o:spid="_x0000_s1128" type="#_x0000_t75" style="position:absolute;left:487;top:87782;width:10241;height:87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vANDEAAAA3gAAAA8AAABkcnMvZG93bnJldi54bWxET9tqwkAQfS/4D8sIfWs2jaASXaUUClqK&#10;4IX4OmbHJJidDburpn/vFgq+zeFcZ77sTStu5HxjWcF7koIgLq1uuFJw2H+9TUH4gKyxtUwKfsnD&#10;cjF4mWOu7Z23dNuFSsQQ9jkqqEPocil9WZNBn9iOOHJn6wyGCF0ltcN7DDetzNJ0LA02HBtq7Oiz&#10;pvKyuxoF3fm6KRr7852Ntno9ORxPxbpwSr0O+48ZiEB9eIr/3Ssd50+y6Rj+3ok3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vANDEAAAA3gAAAA8AAAAAAAAAAAAAAAAA&#10;nwIAAGRycy9kb3ducmV2LnhtbFBLBQYAAAAABAAEAPcAAACQAwAAAAA=&#10;">
              <v:imagedata r:id="rId55" o:title=""/>
            </v:shape>
            <v:shape id="Picture 17288" o:spid="_x0000_s1127" type="#_x0000_t75" style="position:absolute;left:20482;top:31211;width:1951;height:687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LgBfHAAAA3gAAAA8AAABkcnMvZG93bnJldi54bWxEj0FrwkAQhe8F/8Myhd7qph6qRFcJYqEn&#10;oVbF45Adk2B2Nu5uY/LvO4dCbzO8N+99s9oMrlU9hdh4NvA2zUARl942XBk4fn+8LkDFhGyx9UwG&#10;RoqwWU+eVphb/+Av6g+pUhLCMUcDdUpdrnUsa3IYp74jFu3qg8Mka6i0DfiQcNfqWZa9a4cNS0ON&#10;HW1rKm+HH2fgfO8u++Ol3BX3Meznp2Lbn86jMS/PQ7EElWhI/+a/608r+PPZQnjlHZlBr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LgBfHAAAA3gAAAA8AAAAAAAAAAAAA&#10;AAAAnwIAAGRycy9kb3ducmV2LnhtbFBLBQYAAAAABAAEAPcAAACTAwAAAAA=&#10;">
              <v:imagedata r:id="rId56" o:title=""/>
            </v:shape>
            <v:shape id="Picture 17290" o:spid="_x0000_s1126" type="#_x0000_t75" style="position:absolute;left:8778;top:18531;width:38039;height:73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iCPGAAAA3gAAAA8AAABkcnMvZG93bnJldi54bWxEj0FPwzAMhe9I/IfISNxYyg6DlmUT2sS0&#10;G1rhwNE0XlPROFUTltJfjw9I3Gz5+b33rbeT79WFxtgFNnC/KEARN8F23Bp4f3u5ewQVE7LFPjAZ&#10;+KEI28311RorGzKf6FKnVokJxwoNuJSGSuvYOPIYF2Eglts5jB6TrGOr7YhZzH2vl0Wx0h47lgSH&#10;A+0cNV/1tzfwUc6vde6P86l0n/M++kPOZ2/M7c30/AQq0ZT+xX/fRyv1H5alAAiOz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7+II8YAAADeAAAADwAAAAAAAAAAAAAA&#10;AACfAgAAZHJzL2Rvd25yZXYueG1sUEsFBgAAAAAEAAQA9wAAAJIDAAAAAA==&#10;">
              <v:imagedata r:id="rId57" o:title=""/>
            </v:shape>
            <v:shape id="Picture 17292" o:spid="_x0000_s1125" type="#_x0000_t75" style="position:absolute;left:22433;top:31699;width:487;height:180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HL/GAAAA3gAAAA8AAABkcnMvZG93bnJldi54bWxET01rwkAQvRf6H5YpeJG6MQVbo6uUolTo&#10;QRrF85Adk9jsbLq7xvjv3YLQ2zze58yXvWlER87XlhWMRwkI4sLqmksF+936+Q2ED8gaG8uk4Eoe&#10;lovHhzlm2l74m7o8lCKGsM9QQRVCm0npi4oM+pFtiSN3tM5giNCVUju8xHDTyDRJJtJgzbGhwpY+&#10;Kip+8rNR8Fvs8+Fhuz2Npw6Pu+70uflavSg1eOrfZyAC9eFffHdvdJz/mk5T+Hsn3i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v4cv8YAAADeAAAADwAAAAAAAAAAAAAA&#10;AACfAgAAZHJzL2Rvd25yZXYueG1sUEsFBgAAAAAEAAQA9wAAAJIDAAAAAA==&#10;">
              <v:imagedata r:id="rId58" o:title=""/>
            </v:shape>
            <v:shape id="Picture 17294" o:spid="_x0000_s1124" type="#_x0000_t75" style="position:absolute;left:48280;top:19019;width:18532;height:2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enmTFAAAA3gAAAA8AAABkcnMvZG93bnJldi54bWxET0trwkAQvgv+h2UEb7pJlNpGVxFB8GSp&#10;j0Nv0+yYRLOzIbvG1F/fLRR6m4/vOYtVZyrRUuNKywricQSCOLO65FzB6bgdvYJwHlljZZkUfJOD&#10;1bLfW2Cq7YM/qD34XIQQdikqKLyvUyldVpBBN7Y1ceAutjHoA2xyqRt8hHBTySSKXqTBkkNDgTVt&#10;Cspuh7tRkHSfk/2zzt/PMU2OX89r3F6uZ6WGg249B+Gp8//iP/dOh/mz5G0Kv++EG+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Hp5kxQAAAN4AAAAPAAAAAAAAAAAAAAAA&#10;AJ8CAABkcnMvZG93bnJldi54bWxQSwUGAAAAAAQABAD3AAAAkQMAAAAA&#10;">
              <v:imagedata r:id="rId59" o:title=""/>
            </v:shape>
            <v:shape id="Picture 17295" o:spid="_x0000_s1123" type="#_x0000_t75" style="position:absolute;top:7789;width:77906;height:933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0PSPCAAAA3gAAAA8AAABkcnMvZG93bnJldi54bWxET01rwkAQvRf8D8sI3urGQNo0dRUpiB6k&#10;EBXPQ3aahGZnQ3aq8d+7hUJv83ifs1yPrlNXGkLr2cBinoAirrxtuTZwPm2fc1BBkC12nsnAnQKs&#10;V5OnJRbW37ik61FqFUM4FGigEekLrUPVkMMw9z1x5L784FAiHGptB7zFcNfpNEletMOWY0ODPX00&#10;VH0ff5yBMjtguFDWfe5ye0l72Ze5eGNm03HzDkpolH/xn3tv4/zX9C2D33fiDXr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tD0jwgAAAN4AAAAPAAAAAAAAAAAAAAAAAJ8C&#10;AABkcnMvZG93bnJldi54bWxQSwUGAAAAAAQABAD3AAAAjgMAAAAA&#10;">
              <v:imagedata r:id="rId60" o:title="" croptop="5046f"/>
            </v:shape>
            <w10:wrap type="topAndBottom" anchorx="page" anchory="page"/>
          </v:group>
        </w:pict>
      </w:r>
    </w:p>
    <w:p w:rsidR="0042590B" w:rsidRDefault="0042590B" w:rsidP="001C653F">
      <w:pPr>
        <w:spacing w:line="276" w:lineRule="auto"/>
        <w:jc w:val="both"/>
        <w:rPr>
          <w:rFonts w:ascii="Arial" w:hAnsi="Arial" w:cs="Arial"/>
          <w:b/>
          <w:lang w:eastAsia="en-US"/>
        </w:rPr>
      </w:pPr>
    </w:p>
    <w:p w:rsidR="001C653F" w:rsidRPr="0082609E" w:rsidRDefault="001C653F" w:rsidP="001C653F">
      <w:pPr>
        <w:spacing w:line="276" w:lineRule="auto"/>
        <w:jc w:val="both"/>
        <w:rPr>
          <w:rFonts w:ascii="Arial" w:hAnsi="Arial" w:cs="Arial"/>
          <w:b/>
          <w:lang w:eastAsia="en-US"/>
        </w:rPr>
      </w:pPr>
      <w:r w:rsidRPr="0082609E">
        <w:rPr>
          <w:rFonts w:ascii="Arial" w:hAnsi="Arial" w:cs="Arial"/>
          <w:b/>
          <w:lang w:eastAsia="en-US"/>
        </w:rPr>
        <w:t>Sugerencia:</w:t>
      </w:r>
    </w:p>
    <w:p w:rsidR="000208AD" w:rsidRDefault="000208AD" w:rsidP="005F60A0">
      <w:pPr>
        <w:spacing w:line="276" w:lineRule="auto"/>
        <w:jc w:val="both"/>
        <w:rPr>
          <w:rFonts w:ascii="Arial" w:hAnsi="Arial" w:cs="Arial"/>
          <w:lang w:eastAsia="en-US"/>
        </w:rPr>
      </w:pPr>
    </w:p>
    <w:p w:rsidR="001C653F" w:rsidRPr="0082609E" w:rsidRDefault="0091255B" w:rsidP="005F60A0">
      <w:pPr>
        <w:spacing w:line="276" w:lineRule="auto"/>
        <w:jc w:val="both"/>
        <w:rPr>
          <w:rFonts w:ascii="Arial" w:hAnsi="Arial" w:cs="Arial"/>
          <w:lang w:eastAsia="en-US"/>
        </w:rPr>
      </w:pPr>
      <w:r>
        <w:rPr>
          <w:rFonts w:ascii="Arial" w:hAnsi="Arial" w:cs="Arial"/>
          <w:lang w:eastAsia="en-US"/>
        </w:rPr>
        <w:t>V</w:t>
      </w:r>
      <w:r w:rsidR="00A810E5" w:rsidRPr="0082609E">
        <w:rPr>
          <w:rFonts w:ascii="Arial" w:hAnsi="Arial" w:cs="Arial"/>
          <w:lang w:eastAsia="en-US"/>
        </w:rPr>
        <w:t xml:space="preserve">igilar que los propósitos del programa </w:t>
      </w:r>
      <w:r w:rsidR="003C2F03" w:rsidRPr="0082609E">
        <w:rPr>
          <w:rFonts w:ascii="Arial" w:hAnsi="Arial" w:cs="Arial"/>
          <w:lang w:eastAsia="en-US"/>
        </w:rPr>
        <w:t>estén vinculados con los objetivos del Plan Municipal de Desarrollo 2014-2018.</w:t>
      </w:r>
    </w:p>
    <w:p w:rsidR="00D67096" w:rsidRPr="0082609E" w:rsidRDefault="00D67096" w:rsidP="005F60A0">
      <w:pPr>
        <w:spacing w:line="276" w:lineRule="auto"/>
        <w:jc w:val="both"/>
        <w:rPr>
          <w:rFonts w:ascii="Arial" w:hAnsi="Arial" w:cs="Arial"/>
          <w:lang w:eastAsia="en-US"/>
        </w:rPr>
      </w:pPr>
    </w:p>
    <w:p w:rsidR="00D67096" w:rsidRPr="0082609E" w:rsidRDefault="00D67096" w:rsidP="005F60A0">
      <w:pPr>
        <w:spacing w:line="276" w:lineRule="auto"/>
        <w:jc w:val="both"/>
        <w:rPr>
          <w:rFonts w:ascii="Arial" w:hAnsi="Arial" w:cs="Arial"/>
          <w:lang w:eastAsia="en-US"/>
        </w:rPr>
      </w:pPr>
    </w:p>
    <w:p w:rsidR="000173A0" w:rsidRPr="0082609E" w:rsidRDefault="000173A0" w:rsidP="005F60A0">
      <w:pPr>
        <w:spacing w:line="276" w:lineRule="auto"/>
        <w:jc w:val="both"/>
        <w:rPr>
          <w:rFonts w:ascii="Arial" w:hAnsi="Arial" w:cs="Arial"/>
          <w:lang w:eastAsia="en-US"/>
        </w:rPr>
      </w:pPr>
    </w:p>
    <w:p w:rsidR="000626C4" w:rsidRPr="0082609E"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82609E">
        <w:rPr>
          <w:rFonts w:ascii="Arial" w:hAnsi="Arial" w:cs="Arial"/>
          <w:b/>
          <w:lang w:eastAsia="en-US"/>
        </w:rPr>
        <w:t xml:space="preserve">¿Con cuáles </w:t>
      </w:r>
      <w:r w:rsidR="00EA0451" w:rsidRPr="0082609E">
        <w:rPr>
          <w:rFonts w:ascii="Arial" w:hAnsi="Arial" w:cs="Arial"/>
          <w:b/>
          <w:lang w:eastAsia="en-US"/>
        </w:rPr>
        <w:t>objetivos, ejes y temas</w:t>
      </w:r>
      <w:r w:rsidRPr="0082609E">
        <w:rPr>
          <w:rFonts w:ascii="Arial" w:hAnsi="Arial" w:cs="Arial"/>
          <w:b/>
          <w:lang w:eastAsia="en-US"/>
        </w:rPr>
        <w:t xml:space="preserve"> del Plan Nacional de Desarrollo vigente está vinculado el objetivo sectorial relacionado con el programa?</w:t>
      </w:r>
    </w:p>
    <w:p w:rsidR="006E49E9" w:rsidRPr="0082609E" w:rsidRDefault="006E49E9" w:rsidP="00F75143">
      <w:pPr>
        <w:tabs>
          <w:tab w:val="left" w:pos="540"/>
        </w:tabs>
        <w:spacing w:line="276" w:lineRule="auto"/>
        <w:jc w:val="both"/>
        <w:rPr>
          <w:rFonts w:ascii="Arial" w:eastAsia="Times" w:hAnsi="Arial" w:cs="Arial"/>
          <w:iCs/>
        </w:rPr>
      </w:pPr>
    </w:p>
    <w:p w:rsidR="006E49E9" w:rsidRPr="0082609E" w:rsidRDefault="009E4ABD" w:rsidP="009E4ABD">
      <w:pPr>
        <w:tabs>
          <w:tab w:val="left" w:pos="540"/>
        </w:tabs>
        <w:spacing w:line="276" w:lineRule="auto"/>
        <w:ind w:left="425" w:hanging="425"/>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A50462" w:rsidRPr="0082609E" w:rsidRDefault="009E4ABD" w:rsidP="009E4ABD">
      <w:pPr>
        <w:tabs>
          <w:tab w:val="left" w:pos="540"/>
        </w:tabs>
        <w:spacing w:line="276" w:lineRule="auto"/>
        <w:ind w:left="425" w:hanging="425"/>
        <w:rPr>
          <w:rFonts w:ascii="Arial" w:eastAsia="Times" w:hAnsi="Arial" w:cs="Arial"/>
          <w:b/>
          <w:iCs/>
        </w:rPr>
      </w:pPr>
      <w:r w:rsidRPr="0082609E">
        <w:rPr>
          <w:rFonts w:ascii="Arial" w:eastAsia="Times" w:hAnsi="Arial" w:cs="Arial"/>
          <w:b/>
          <w:iCs/>
        </w:rPr>
        <w:t>Ponderación según CONEVAL:</w:t>
      </w:r>
    </w:p>
    <w:p w:rsidR="009E4ABD" w:rsidRPr="0082609E" w:rsidRDefault="009E4ABD" w:rsidP="007F050B">
      <w:pPr>
        <w:pStyle w:val="Prrafodelista"/>
        <w:numPr>
          <w:ilvl w:val="0"/>
          <w:numId w:val="105"/>
        </w:numPr>
        <w:tabs>
          <w:tab w:val="left" w:pos="540"/>
        </w:tabs>
        <w:spacing w:line="276" w:lineRule="auto"/>
        <w:rPr>
          <w:rFonts w:ascii="Arial" w:eastAsia="Times" w:hAnsi="Arial" w:cs="Arial"/>
          <w:iCs/>
        </w:rPr>
      </w:pPr>
      <w:r w:rsidRPr="0082609E">
        <w:rPr>
          <w:rFonts w:ascii="Arial" w:eastAsia="Times" w:hAnsi="Arial" w:cs="Arial"/>
          <w:iCs/>
        </w:rPr>
        <w:t>Cumple</w:t>
      </w:r>
    </w:p>
    <w:p w:rsidR="009E4ABD" w:rsidRPr="0082609E" w:rsidRDefault="009E4ABD" w:rsidP="007F050B">
      <w:pPr>
        <w:pStyle w:val="Prrafodelista"/>
        <w:numPr>
          <w:ilvl w:val="0"/>
          <w:numId w:val="105"/>
        </w:numPr>
        <w:tabs>
          <w:tab w:val="left" w:pos="540"/>
        </w:tabs>
        <w:spacing w:line="276" w:lineRule="auto"/>
        <w:rPr>
          <w:rFonts w:ascii="Arial" w:eastAsia="Times" w:hAnsi="Arial" w:cs="Arial"/>
          <w:iCs/>
        </w:rPr>
      </w:pPr>
      <w:r w:rsidRPr="0082609E">
        <w:rPr>
          <w:rFonts w:ascii="Arial" w:eastAsia="Times" w:hAnsi="Arial" w:cs="Arial"/>
          <w:iCs/>
        </w:rPr>
        <w:t>No Cumple</w:t>
      </w:r>
    </w:p>
    <w:p w:rsidR="009E4ABD" w:rsidRPr="0082609E" w:rsidRDefault="009E4ABD" w:rsidP="009E4ABD">
      <w:pPr>
        <w:tabs>
          <w:tab w:val="left" w:pos="540"/>
        </w:tabs>
        <w:spacing w:line="276" w:lineRule="auto"/>
        <w:rPr>
          <w:rFonts w:ascii="Arial" w:eastAsia="Times" w:hAnsi="Arial" w:cs="Arial"/>
          <w:b/>
          <w:iCs/>
        </w:rPr>
      </w:pPr>
    </w:p>
    <w:p w:rsidR="009E4ABD" w:rsidRPr="0082609E" w:rsidRDefault="009E4ABD" w:rsidP="009E4ABD">
      <w:pPr>
        <w:tabs>
          <w:tab w:val="left" w:pos="540"/>
        </w:tabs>
        <w:spacing w:line="276" w:lineRule="auto"/>
        <w:rPr>
          <w:rFonts w:ascii="Arial" w:eastAsia="Times" w:hAnsi="Arial" w:cs="Arial"/>
          <w:b/>
          <w:iCs/>
        </w:rPr>
      </w:pPr>
      <w:r w:rsidRPr="0082609E">
        <w:rPr>
          <w:rFonts w:ascii="Arial" w:eastAsia="Times" w:hAnsi="Arial" w:cs="Arial"/>
          <w:b/>
          <w:iCs/>
        </w:rPr>
        <w:t>Evaluación:</w:t>
      </w:r>
    </w:p>
    <w:p w:rsidR="00A810E5" w:rsidRPr="0082609E" w:rsidRDefault="00A810E5" w:rsidP="009E4ABD">
      <w:pPr>
        <w:tabs>
          <w:tab w:val="left" w:pos="540"/>
        </w:tabs>
        <w:spacing w:line="276" w:lineRule="auto"/>
        <w:rPr>
          <w:rFonts w:ascii="Arial" w:eastAsia="Times" w:hAnsi="Arial" w:cs="Arial"/>
          <w:iCs/>
        </w:rPr>
      </w:pPr>
    </w:p>
    <w:p w:rsidR="005D7D7F" w:rsidRPr="0082609E" w:rsidRDefault="005D7D7F" w:rsidP="009E4ABD">
      <w:pPr>
        <w:tabs>
          <w:tab w:val="left" w:pos="540"/>
        </w:tabs>
        <w:spacing w:line="276" w:lineRule="auto"/>
        <w:rPr>
          <w:rFonts w:ascii="Arial" w:hAnsi="Arial" w:cs="Arial"/>
          <w:lang w:eastAsia="en-US"/>
        </w:rPr>
      </w:pPr>
      <w:r w:rsidRPr="0082609E">
        <w:rPr>
          <w:rFonts w:ascii="Arial" w:eastAsia="Times" w:hAnsi="Arial" w:cs="Arial"/>
          <w:iCs/>
        </w:rPr>
        <w:t>De la evaluación a la información y documentación proporcionada</w:t>
      </w:r>
      <w:r w:rsidRPr="0082609E">
        <w:rPr>
          <w:rFonts w:ascii="Arial" w:hAnsi="Arial" w:cs="Arial"/>
          <w:lang w:eastAsia="en-US"/>
        </w:rPr>
        <w:t xml:space="preserve"> se determina que </w:t>
      </w:r>
      <w:r w:rsidRPr="0082609E">
        <w:rPr>
          <w:rFonts w:ascii="Arial" w:hAnsi="Arial" w:cs="Arial"/>
          <w:b/>
          <w:lang w:eastAsia="en-US"/>
        </w:rPr>
        <w:t>cumple</w:t>
      </w:r>
      <w:r w:rsidRPr="0082609E">
        <w:rPr>
          <w:rFonts w:ascii="Arial" w:hAnsi="Arial" w:cs="Arial"/>
          <w:lang w:eastAsia="en-US"/>
        </w:rPr>
        <w:t xml:space="preserve"> con este tema debido a que </w:t>
      </w:r>
      <w:r w:rsidR="0091255B">
        <w:rPr>
          <w:rFonts w:ascii="Arial" w:hAnsi="Arial" w:cs="Arial"/>
          <w:lang w:eastAsia="en-US"/>
        </w:rPr>
        <w:t xml:space="preserve">como ejemplo, </w:t>
      </w:r>
      <w:r w:rsidRPr="0082609E">
        <w:rPr>
          <w:rFonts w:ascii="Arial" w:hAnsi="Arial" w:cs="Arial"/>
          <w:lang w:eastAsia="en-US"/>
        </w:rPr>
        <w:t xml:space="preserve">el programa está </w:t>
      </w:r>
      <w:r w:rsidR="0025023B" w:rsidRPr="0082609E">
        <w:rPr>
          <w:rFonts w:ascii="Arial" w:hAnsi="Arial" w:cs="Arial"/>
          <w:lang w:eastAsia="en-US"/>
        </w:rPr>
        <w:t>correctamente</w:t>
      </w:r>
      <w:r w:rsidRPr="0082609E">
        <w:rPr>
          <w:rFonts w:ascii="Arial" w:hAnsi="Arial" w:cs="Arial"/>
          <w:lang w:eastAsia="en-US"/>
        </w:rPr>
        <w:t xml:space="preserve"> alineado al Plan Nacional de Desarrollo vigente</w:t>
      </w:r>
      <w:r w:rsidR="00D23BB1" w:rsidRPr="0082609E">
        <w:rPr>
          <w:rFonts w:ascii="Arial" w:hAnsi="Arial" w:cs="Arial"/>
          <w:lang w:eastAsia="en-US"/>
        </w:rPr>
        <w:t xml:space="preserve"> en el punto 4.4</w:t>
      </w:r>
      <w:r w:rsidR="00A810E5" w:rsidRPr="0082609E">
        <w:rPr>
          <w:rFonts w:ascii="Arial" w:hAnsi="Arial" w:cs="Arial"/>
          <w:lang w:eastAsia="en-US"/>
        </w:rPr>
        <w:t xml:space="preserve"> </w:t>
      </w:r>
      <w:r w:rsidR="00D23BB1" w:rsidRPr="0082609E">
        <w:rPr>
          <w:rFonts w:ascii="Arial" w:hAnsi="Arial" w:cs="Arial"/>
          <w:lang w:eastAsia="en-US"/>
        </w:rPr>
        <w:t>México Prospero.</w:t>
      </w:r>
    </w:p>
    <w:p w:rsidR="00471F0D" w:rsidRPr="0082609E" w:rsidRDefault="00471F0D" w:rsidP="009E4ABD">
      <w:pPr>
        <w:tabs>
          <w:tab w:val="left" w:pos="540"/>
        </w:tabs>
        <w:spacing w:line="276" w:lineRule="auto"/>
        <w:rPr>
          <w:rFonts w:ascii="Arial" w:eastAsia="Times" w:hAnsi="Arial" w:cs="Arial"/>
          <w:b/>
          <w:iCs/>
        </w:rPr>
      </w:pPr>
    </w:p>
    <w:p w:rsidR="00471F0D" w:rsidRDefault="00471F0D" w:rsidP="00A00A36">
      <w:pPr>
        <w:tabs>
          <w:tab w:val="left" w:pos="540"/>
        </w:tabs>
        <w:spacing w:line="276" w:lineRule="auto"/>
        <w:jc w:val="both"/>
        <w:rPr>
          <w:rFonts w:ascii="Arial" w:eastAsia="Times" w:hAnsi="Arial" w:cs="Arial"/>
          <w:b/>
          <w:iCs/>
        </w:rPr>
      </w:pPr>
      <w:r w:rsidRPr="0082609E">
        <w:rPr>
          <w:rFonts w:ascii="Arial" w:eastAsia="Times" w:hAnsi="Arial" w:cs="Arial"/>
          <w:b/>
          <w:iCs/>
        </w:rPr>
        <w:t>Justificación:</w:t>
      </w:r>
    </w:p>
    <w:p w:rsidR="00846F63" w:rsidRPr="0082609E" w:rsidRDefault="00846F63" w:rsidP="00A00A36">
      <w:pPr>
        <w:tabs>
          <w:tab w:val="left" w:pos="540"/>
        </w:tabs>
        <w:spacing w:line="276" w:lineRule="auto"/>
        <w:jc w:val="both"/>
        <w:rPr>
          <w:rFonts w:ascii="Arial" w:eastAsia="Times" w:hAnsi="Arial" w:cs="Arial"/>
          <w:b/>
          <w:iCs/>
        </w:rPr>
      </w:pPr>
    </w:p>
    <w:p w:rsidR="000626C4" w:rsidRDefault="0091255B" w:rsidP="00F27584">
      <w:pPr>
        <w:tabs>
          <w:tab w:val="left" w:pos="540"/>
        </w:tabs>
        <w:spacing w:line="276" w:lineRule="auto"/>
        <w:jc w:val="both"/>
        <w:rPr>
          <w:rFonts w:ascii="Arial" w:eastAsia="Times" w:hAnsi="Arial" w:cs="Arial"/>
          <w:iCs/>
        </w:rPr>
      </w:pPr>
      <w:r>
        <w:rPr>
          <w:rFonts w:ascii="Arial" w:eastAsia="Times" w:hAnsi="Arial" w:cs="Arial"/>
          <w:iCs/>
        </w:rPr>
        <w:t>Como ejemplo, el programa de recolección de residuos sólidos, se alinea con e</w:t>
      </w:r>
      <w:r w:rsidR="00A00A36" w:rsidRPr="0082609E">
        <w:rPr>
          <w:rFonts w:ascii="Arial" w:eastAsia="Times" w:hAnsi="Arial" w:cs="Arial"/>
          <w:iCs/>
        </w:rPr>
        <w:t>l Objetivo sectorial del programa alineado con el Plan Nacional de Desarrollo (PND) así como con el Plan Municipal de Desarrollo</w:t>
      </w:r>
      <w:r w:rsidR="00531F90" w:rsidRPr="0082609E">
        <w:rPr>
          <w:rFonts w:ascii="Arial" w:eastAsia="Times" w:hAnsi="Arial" w:cs="Arial"/>
          <w:iCs/>
        </w:rPr>
        <w:t xml:space="preserve"> 2014-2018 del Honorable Ayuntamiento del Municipio de Puebla</w:t>
      </w:r>
      <w:r w:rsidR="00F27584" w:rsidRPr="0082609E">
        <w:rPr>
          <w:rFonts w:ascii="Arial" w:eastAsia="Times" w:hAnsi="Arial" w:cs="Arial"/>
          <w:iCs/>
        </w:rPr>
        <w:t xml:space="preserve"> (PMD) como sigue:</w:t>
      </w:r>
    </w:p>
    <w:p w:rsidR="004A324B" w:rsidRDefault="004A324B" w:rsidP="00F27584">
      <w:pPr>
        <w:tabs>
          <w:tab w:val="left" w:pos="540"/>
        </w:tabs>
        <w:spacing w:line="276" w:lineRule="auto"/>
        <w:jc w:val="both"/>
        <w:rPr>
          <w:rFonts w:ascii="Arial" w:eastAsia="Times" w:hAnsi="Arial" w:cs="Arial"/>
          <w:iCs/>
        </w:rPr>
      </w:pPr>
    </w:p>
    <w:tbl>
      <w:tblPr>
        <w:tblStyle w:val="Listaclara1"/>
        <w:tblpPr w:leftFromText="141" w:rightFromText="141" w:vertAnchor="page" w:horzAnchor="margin" w:tblpY="7591"/>
        <w:tblW w:w="104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50"/>
        <w:gridCol w:w="3150"/>
        <w:gridCol w:w="3939"/>
      </w:tblGrid>
      <w:tr w:rsidR="004A324B" w:rsidRPr="0082609E" w:rsidTr="004A324B">
        <w:trPr>
          <w:cnfStyle w:val="100000000000"/>
          <w:trHeight w:val="163"/>
        </w:trPr>
        <w:tc>
          <w:tcPr>
            <w:cnfStyle w:val="001000000000"/>
            <w:tcW w:w="3350" w:type="dxa"/>
          </w:tcPr>
          <w:p w:rsidR="004A324B" w:rsidRPr="0082609E" w:rsidRDefault="004A324B" w:rsidP="004A324B">
            <w:pPr>
              <w:jc w:val="center"/>
              <w:rPr>
                <w:rFonts w:ascii="Arial" w:hAnsi="Arial" w:cs="Arial"/>
                <w:b w:val="0"/>
                <w:sz w:val="20"/>
                <w:szCs w:val="20"/>
              </w:rPr>
            </w:pPr>
            <w:r w:rsidRPr="0082609E">
              <w:rPr>
                <w:rFonts w:ascii="Arial" w:hAnsi="Arial" w:cs="Arial"/>
                <w:b w:val="0"/>
                <w:sz w:val="20"/>
                <w:szCs w:val="20"/>
              </w:rPr>
              <w:lastRenderedPageBreak/>
              <w:t>Plan/Programa</w:t>
            </w:r>
          </w:p>
        </w:tc>
        <w:tc>
          <w:tcPr>
            <w:tcW w:w="3150" w:type="dxa"/>
          </w:tcPr>
          <w:p w:rsidR="004A324B" w:rsidRPr="0082609E" w:rsidRDefault="004A324B" w:rsidP="004A324B">
            <w:pPr>
              <w:jc w:val="center"/>
              <w:cnfStyle w:val="100000000000"/>
              <w:rPr>
                <w:rFonts w:ascii="Arial" w:hAnsi="Arial" w:cs="Arial"/>
                <w:b w:val="0"/>
                <w:sz w:val="20"/>
                <w:szCs w:val="20"/>
              </w:rPr>
            </w:pPr>
            <w:r w:rsidRPr="0082609E">
              <w:rPr>
                <w:rFonts w:ascii="Arial" w:hAnsi="Arial" w:cs="Arial"/>
                <w:b w:val="0"/>
                <w:sz w:val="20"/>
                <w:szCs w:val="20"/>
              </w:rPr>
              <w:t>Programa</w:t>
            </w:r>
          </w:p>
        </w:tc>
        <w:tc>
          <w:tcPr>
            <w:tcW w:w="3939" w:type="dxa"/>
          </w:tcPr>
          <w:p w:rsidR="004A324B" w:rsidRPr="0082609E" w:rsidRDefault="004A324B" w:rsidP="004A324B">
            <w:pPr>
              <w:jc w:val="center"/>
              <w:cnfStyle w:val="100000000000"/>
              <w:rPr>
                <w:rFonts w:ascii="Arial" w:hAnsi="Arial" w:cs="Arial"/>
                <w:b w:val="0"/>
                <w:sz w:val="20"/>
                <w:szCs w:val="20"/>
              </w:rPr>
            </w:pPr>
            <w:r w:rsidRPr="0082609E">
              <w:rPr>
                <w:rFonts w:ascii="Arial" w:hAnsi="Arial" w:cs="Arial"/>
                <w:b w:val="0"/>
                <w:sz w:val="20"/>
                <w:szCs w:val="20"/>
              </w:rPr>
              <w:t>Objetivo</w:t>
            </w:r>
          </w:p>
        </w:tc>
      </w:tr>
      <w:tr w:rsidR="004A324B" w:rsidRPr="0082609E" w:rsidTr="004A324B">
        <w:trPr>
          <w:cnfStyle w:val="000000100000"/>
          <w:trHeight w:val="1153"/>
        </w:trPr>
        <w:tc>
          <w:tcPr>
            <w:cnfStyle w:val="001000000000"/>
            <w:tcW w:w="3350" w:type="dxa"/>
          </w:tcPr>
          <w:p w:rsidR="004A324B" w:rsidRPr="0082609E" w:rsidRDefault="004A324B" w:rsidP="004A324B">
            <w:pPr>
              <w:jc w:val="center"/>
              <w:rPr>
                <w:rFonts w:ascii="Arial" w:hAnsi="Arial" w:cs="Arial"/>
                <w:b w:val="0"/>
                <w:sz w:val="20"/>
                <w:szCs w:val="20"/>
              </w:rPr>
            </w:pPr>
            <w:r w:rsidRPr="0082609E">
              <w:rPr>
                <w:rFonts w:ascii="Arial" w:hAnsi="Arial" w:cs="Arial"/>
                <w:b w:val="0"/>
                <w:sz w:val="20"/>
                <w:szCs w:val="20"/>
              </w:rPr>
              <w:t>Plan Nacional de Desarrollo</w:t>
            </w:r>
          </w:p>
        </w:tc>
        <w:tc>
          <w:tcPr>
            <w:tcW w:w="3150" w:type="dxa"/>
          </w:tcPr>
          <w:p w:rsidR="004A324B" w:rsidRPr="0091255B" w:rsidRDefault="00F3311C" w:rsidP="0091255B">
            <w:pPr>
              <w:pStyle w:val="Prrafodelista"/>
              <w:numPr>
                <w:ilvl w:val="0"/>
                <w:numId w:val="121"/>
              </w:numPr>
              <w:cnfStyle w:val="000000100000"/>
              <w:rPr>
                <w:rFonts w:ascii="Arial" w:hAnsi="Arial" w:cs="Arial"/>
                <w:b/>
              </w:rPr>
            </w:pPr>
            <w:r>
              <w:rPr>
                <w:rFonts w:ascii="Arial" w:hAnsi="Arial" w:cs="Arial"/>
                <w:bCs/>
              </w:rPr>
              <w:t>México Pró</w:t>
            </w:r>
            <w:r w:rsidR="004A324B" w:rsidRPr="0091255B">
              <w:rPr>
                <w:rFonts w:ascii="Arial" w:hAnsi="Arial" w:cs="Arial"/>
                <w:bCs/>
              </w:rPr>
              <w:t>spero</w:t>
            </w:r>
          </w:p>
        </w:tc>
        <w:tc>
          <w:tcPr>
            <w:tcW w:w="3939" w:type="dxa"/>
          </w:tcPr>
          <w:p w:rsidR="004A324B" w:rsidRPr="0082609E" w:rsidRDefault="004A324B" w:rsidP="004A324B">
            <w:pPr>
              <w:cnfStyle w:val="000000100000"/>
              <w:rPr>
                <w:rFonts w:ascii="Arial" w:hAnsi="Arial" w:cs="Arial"/>
                <w:bCs/>
                <w:sz w:val="20"/>
                <w:szCs w:val="20"/>
              </w:rPr>
            </w:pPr>
            <w:r w:rsidRPr="0082609E">
              <w:rPr>
                <w:rFonts w:ascii="Arial" w:hAnsi="Arial" w:cs="Arial"/>
                <w:bCs/>
                <w:sz w:val="20"/>
                <w:szCs w:val="20"/>
              </w:rPr>
              <w:t>Objetivo 4.4. Impulsar y orientar un crecimiento verde incluyente y facilitador  que preserve nuestro patrimonio natural al mismo tiempo que  genere riqueza, competitividad y empleo.</w:t>
            </w:r>
          </w:p>
        </w:tc>
      </w:tr>
      <w:tr w:rsidR="004A324B" w:rsidRPr="0082609E" w:rsidTr="004A324B">
        <w:trPr>
          <w:trHeight w:val="654"/>
        </w:trPr>
        <w:tc>
          <w:tcPr>
            <w:cnfStyle w:val="001000000000"/>
            <w:tcW w:w="3350" w:type="dxa"/>
          </w:tcPr>
          <w:p w:rsidR="004A324B" w:rsidRPr="0082609E" w:rsidRDefault="004A324B" w:rsidP="004A324B">
            <w:pPr>
              <w:jc w:val="center"/>
              <w:rPr>
                <w:rFonts w:ascii="Arial" w:hAnsi="Arial" w:cs="Arial"/>
                <w:b w:val="0"/>
                <w:sz w:val="20"/>
                <w:szCs w:val="20"/>
              </w:rPr>
            </w:pPr>
            <w:r w:rsidRPr="0082609E">
              <w:rPr>
                <w:rFonts w:ascii="Arial" w:hAnsi="Arial" w:cs="Arial"/>
                <w:b w:val="0"/>
                <w:sz w:val="20"/>
                <w:szCs w:val="20"/>
              </w:rPr>
              <w:t xml:space="preserve">Plan Estatal de Desarrollo </w:t>
            </w:r>
          </w:p>
        </w:tc>
        <w:tc>
          <w:tcPr>
            <w:tcW w:w="3150" w:type="dxa"/>
          </w:tcPr>
          <w:p w:rsidR="004A324B" w:rsidRPr="0082609E" w:rsidRDefault="004A324B" w:rsidP="004A324B">
            <w:pPr>
              <w:cnfStyle w:val="000000000000"/>
              <w:rPr>
                <w:rFonts w:ascii="Arial" w:hAnsi="Arial" w:cs="Arial"/>
                <w:bCs/>
                <w:sz w:val="20"/>
                <w:szCs w:val="20"/>
              </w:rPr>
            </w:pPr>
            <w:r w:rsidRPr="0082609E">
              <w:rPr>
                <w:rFonts w:ascii="Arial" w:hAnsi="Arial" w:cs="Arial"/>
                <w:bCs/>
                <w:sz w:val="20"/>
                <w:szCs w:val="20"/>
              </w:rPr>
              <w:t>1. Más empleo y mayor inversión</w:t>
            </w:r>
          </w:p>
        </w:tc>
        <w:tc>
          <w:tcPr>
            <w:tcW w:w="3939" w:type="dxa"/>
          </w:tcPr>
          <w:p w:rsidR="004A324B" w:rsidRPr="0082609E" w:rsidRDefault="004A324B" w:rsidP="004A324B">
            <w:pPr>
              <w:cnfStyle w:val="000000000000"/>
              <w:rPr>
                <w:rFonts w:ascii="Arial" w:hAnsi="Arial" w:cs="Arial"/>
                <w:bCs/>
                <w:sz w:val="20"/>
                <w:szCs w:val="20"/>
              </w:rPr>
            </w:pPr>
            <w:r w:rsidRPr="0082609E">
              <w:rPr>
                <w:rFonts w:ascii="Arial" w:hAnsi="Arial" w:cs="Arial"/>
                <w:bCs/>
                <w:sz w:val="20"/>
                <w:szCs w:val="20"/>
              </w:rPr>
              <w:t>1.6 Responsabilidad</w:t>
            </w:r>
          </w:p>
          <w:p w:rsidR="004A324B" w:rsidRPr="0082609E" w:rsidRDefault="004A324B" w:rsidP="004A324B">
            <w:pPr>
              <w:cnfStyle w:val="000000000000"/>
              <w:rPr>
                <w:rFonts w:ascii="Arial" w:hAnsi="Arial" w:cs="Arial"/>
                <w:bCs/>
                <w:sz w:val="20"/>
                <w:szCs w:val="20"/>
              </w:rPr>
            </w:pPr>
            <w:r w:rsidRPr="0082609E">
              <w:rPr>
                <w:rFonts w:ascii="Arial" w:hAnsi="Arial" w:cs="Arial"/>
                <w:bCs/>
                <w:sz w:val="20"/>
                <w:szCs w:val="20"/>
              </w:rPr>
              <w:t xml:space="preserve">para preservar los recursos </w:t>
            </w:r>
          </w:p>
          <w:p w:rsidR="004A324B" w:rsidRPr="0082609E" w:rsidRDefault="004A324B" w:rsidP="004A324B">
            <w:pPr>
              <w:cnfStyle w:val="000000000000"/>
              <w:rPr>
                <w:rFonts w:ascii="Arial" w:hAnsi="Arial" w:cs="Arial"/>
                <w:b/>
                <w:sz w:val="20"/>
                <w:szCs w:val="20"/>
              </w:rPr>
            </w:pPr>
            <w:r w:rsidRPr="0082609E">
              <w:rPr>
                <w:rFonts w:ascii="Arial" w:hAnsi="Arial" w:cs="Arial"/>
                <w:bCs/>
                <w:sz w:val="20"/>
                <w:szCs w:val="20"/>
              </w:rPr>
              <w:t xml:space="preserve">naturales </w:t>
            </w:r>
          </w:p>
        </w:tc>
      </w:tr>
      <w:tr w:rsidR="004A324B" w:rsidRPr="0082609E" w:rsidTr="004A324B">
        <w:trPr>
          <w:cnfStyle w:val="000000100000"/>
          <w:trHeight w:val="501"/>
        </w:trPr>
        <w:tc>
          <w:tcPr>
            <w:cnfStyle w:val="001000000000"/>
            <w:tcW w:w="3350" w:type="dxa"/>
          </w:tcPr>
          <w:p w:rsidR="004A324B" w:rsidRPr="0082609E" w:rsidRDefault="004A324B" w:rsidP="004A324B">
            <w:pPr>
              <w:jc w:val="center"/>
              <w:rPr>
                <w:rFonts w:ascii="Arial" w:hAnsi="Arial" w:cs="Arial"/>
                <w:b w:val="0"/>
                <w:sz w:val="20"/>
                <w:szCs w:val="20"/>
              </w:rPr>
            </w:pPr>
            <w:r w:rsidRPr="0082609E">
              <w:rPr>
                <w:rFonts w:ascii="Arial" w:hAnsi="Arial" w:cs="Arial"/>
                <w:b w:val="0"/>
                <w:sz w:val="20"/>
                <w:szCs w:val="20"/>
              </w:rPr>
              <w:t xml:space="preserve">Plan Municipal de Desarrollo </w:t>
            </w:r>
          </w:p>
        </w:tc>
        <w:tc>
          <w:tcPr>
            <w:tcW w:w="3150" w:type="dxa"/>
          </w:tcPr>
          <w:p w:rsidR="004A324B" w:rsidRPr="0082609E" w:rsidRDefault="004A324B" w:rsidP="004A324B">
            <w:pPr>
              <w:jc w:val="center"/>
              <w:cnfStyle w:val="000000100000"/>
              <w:rPr>
                <w:rFonts w:ascii="Arial" w:hAnsi="Arial" w:cs="Arial"/>
                <w:sz w:val="20"/>
                <w:szCs w:val="20"/>
              </w:rPr>
            </w:pPr>
            <w:r w:rsidRPr="0082609E">
              <w:rPr>
                <w:rFonts w:ascii="Arial" w:hAnsi="Arial" w:cs="Arial"/>
                <w:sz w:val="20"/>
                <w:szCs w:val="20"/>
              </w:rPr>
              <w:t>17. Capital Limpia y Ordenada</w:t>
            </w:r>
          </w:p>
        </w:tc>
        <w:tc>
          <w:tcPr>
            <w:tcW w:w="3939" w:type="dxa"/>
          </w:tcPr>
          <w:p w:rsidR="004A324B" w:rsidRPr="0082609E" w:rsidRDefault="004A324B" w:rsidP="004A324B">
            <w:pPr>
              <w:cnfStyle w:val="000000100000"/>
              <w:rPr>
                <w:rFonts w:ascii="Arial" w:hAnsi="Arial" w:cs="Arial"/>
                <w:bCs/>
                <w:sz w:val="20"/>
                <w:szCs w:val="20"/>
              </w:rPr>
            </w:pPr>
            <w:r w:rsidRPr="0082609E">
              <w:rPr>
                <w:rFonts w:ascii="Arial" w:hAnsi="Arial" w:cs="Arial"/>
                <w:bCs/>
                <w:sz w:val="20"/>
                <w:szCs w:val="20"/>
              </w:rPr>
              <w:t>Eficíentar el manejo y disposición de residuos sólidos.</w:t>
            </w:r>
          </w:p>
        </w:tc>
      </w:tr>
    </w:tbl>
    <w:p w:rsidR="004A324B" w:rsidRDefault="004A324B" w:rsidP="00F27584">
      <w:pPr>
        <w:tabs>
          <w:tab w:val="left" w:pos="540"/>
        </w:tabs>
        <w:spacing w:line="276" w:lineRule="auto"/>
        <w:jc w:val="both"/>
        <w:rPr>
          <w:rFonts w:ascii="Arial" w:eastAsia="Times" w:hAnsi="Arial" w:cs="Arial"/>
          <w:iCs/>
        </w:rPr>
      </w:pPr>
    </w:p>
    <w:p w:rsidR="004A324B" w:rsidRDefault="004A324B" w:rsidP="00F27584">
      <w:pPr>
        <w:tabs>
          <w:tab w:val="left" w:pos="540"/>
        </w:tabs>
        <w:spacing w:line="276" w:lineRule="auto"/>
        <w:jc w:val="both"/>
        <w:rPr>
          <w:rFonts w:ascii="Arial" w:eastAsia="Times" w:hAnsi="Arial" w:cs="Arial"/>
          <w:iCs/>
        </w:rPr>
      </w:pPr>
    </w:p>
    <w:p w:rsidR="004A324B" w:rsidRDefault="004A324B" w:rsidP="00F27584">
      <w:pPr>
        <w:tabs>
          <w:tab w:val="left" w:pos="540"/>
        </w:tabs>
        <w:spacing w:line="276" w:lineRule="auto"/>
        <w:jc w:val="both"/>
        <w:rPr>
          <w:rFonts w:ascii="Arial" w:eastAsia="Times" w:hAnsi="Arial" w:cs="Arial"/>
          <w:iCs/>
        </w:rPr>
      </w:pPr>
    </w:p>
    <w:p w:rsidR="004A324B" w:rsidRDefault="00A7635C" w:rsidP="00F27584">
      <w:pPr>
        <w:tabs>
          <w:tab w:val="left" w:pos="540"/>
        </w:tabs>
        <w:spacing w:line="276" w:lineRule="auto"/>
        <w:jc w:val="both"/>
        <w:rPr>
          <w:rFonts w:ascii="Arial" w:eastAsia="Times" w:hAnsi="Arial" w:cs="Arial"/>
          <w:iCs/>
        </w:rPr>
      </w:pPr>
      <w:r w:rsidRPr="00A7635C">
        <w:rPr>
          <w:noProof/>
          <w:lang w:eastAsia="es-MX"/>
        </w:rPr>
        <w:pict>
          <v:group id="Group 76758" o:spid="_x0000_s1106" style="position:absolute;left:0;text-align:left;margin-left:63.8pt;margin-top:104.85pt;width:507.75pt;height:276.75pt;z-index:251677184;mso-position-horizontal-relative:page;mso-position-vertical-relative:page;mso-width-relative:margin;mso-height-relative:margin" coordsize="77663,10122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">
            <v:shape id="Picture 17660" o:spid="_x0000_s1121" type="#_x0000_t75" style="position:absolute;top:88757;width:9753;height:117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cPtLIAAAA3gAAAA8AAABkcnMvZG93bnJldi54bWxEj0FPAjEQhe8m/odmTLwY6eph0ZVCDAkJ&#10;JFwATfQ2bsft6na6tAWWf88cTLzNZN68977JbPCdOlJMbWADD6MCFHEdbMuNgbfd4v4JVMrIFrvA&#10;ZOBMCWbT66sJVjaceEPHbW6UmHCq0IDLua+0TrUjj2kUemK5fYfoMcsaG20jnsTcd/qxKErtsWVJ&#10;cNjT3FH9uz14A/EnLOer+HzGuw/H+V33X/v1pzG3N8PrC6hMQ/4X/30vrdQfl6UACI7MoK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XD7SyAAAAN4AAAAPAAAAAAAAAAAA&#10;AAAAAJ8CAABkcnMvZG93bnJldi54bWxQSwUGAAAAAAQABAD3AAAAlAMAAAAA&#10;">
              <v:imagedata r:id="rId61" o:title=""/>
            </v:shape>
            <v:shape id="Picture 17662" o:spid="_x0000_s1120" type="#_x0000_t75" style="position:absolute;left:14630;width:25359;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2alzCAAAA3gAAAA8AAABkcnMvZG93bnJldi54bWxET01rwkAQvRf8D8sIvTUbhaYmuooIQi+F&#10;VuN9yI5JNDsbdtck/ffdQqG3ebzP2ewm04mBnG8tK1gkKQjiyuqWawXl+fiyAuEDssbOMin4Jg+7&#10;7expg4W2I3/RcAq1iCHsC1TQhNAXUvqqIYM+sT1x5K7WGQwRulpqh2MMN51cpmkmDbYcGxrs6dBQ&#10;dT89jAJ+dY/j7cN8ltbq/JLL0K+qXKnn+bRfgwg0hX/xn/tdx/lvWbaE33fiD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tmpcwgAAAN4AAAAPAAAAAAAAAAAAAAAAAJ8C&#10;AABkcnMvZG93bnJldi54bWxQSwUGAAAAAAQABAD3AAAAjgMAAAAA&#10;">
              <v:imagedata r:id="rId62" o:title=""/>
            </v:shape>
            <v:shape id="Picture 17664" o:spid="_x0000_s1119" type="#_x0000_t75" style="position:absolute;left:487;top:87294;width:1463;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AUAzEAAAA3gAAAA8AAABkcnMvZG93bnJldi54bWxET81qwkAQvgt9h2UKvUjdtNhYUlcJhUIv&#10;YtQ+wJAdk9TsbMhsTXx7VxB6m4/vd5br0bXqTL00ng28zBJQxKW3DVcGfg5fz++gJCBbbD2TgQsJ&#10;rFcPkyVm1g+8o/M+VCqGsGRooA6hy7SWsiaHMvMdceSOvncYIuwrbXscYrhr9WuSpNphw7Ghxo4+&#10;aypP+z9n4LSV/JC+yVTK32JTFIv82G0HY54ex/wDVKAx/Ivv7m8b5y/SdA63d+INe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AUAzEAAAA3gAAAA8AAAAAAAAAAAAAAAAA&#10;nwIAAGRycy9kb3ducmV2LnhtbFBLBQYAAAAABAAEAPcAAACQAwAAAAA=&#10;">
              <v:imagedata r:id="rId63" o:title=""/>
            </v:shape>
            <v:shape id="Picture 17666" o:spid="_x0000_s1118" type="#_x0000_t75" style="position:absolute;left:15118;top:97993;width:13167;height:32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d9jFAAAA3gAAAA8AAABkcnMvZG93bnJldi54bWxET01rwkAQvRf6H5YRvNWNRbcluooIFaWU&#10;YvSgtyE7JrHZ2ZBdNf33rlDobR7vc6bzztbiSq2vHGsYDhIQxLkzFRca9ruPl3cQPiAbrB2Thl/y&#10;MJ89P00xNe7GW7pmoRAxhH2KGsoQmlRKn5dk0Q9cQxy5k2sthgjbQpoWbzHc1vI1SZS0WHFsKLGh&#10;ZUn5T3axGrbjUX4M2fBbjT/5cFyZXfG1OWvd73WLCYhAXfgX/7nXJs5/U0rB4514g5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v3fYxQAAAN4AAAAPAAAAAAAAAAAAAAAA&#10;AJ8CAABkcnMvZG93bnJldi54bWxQSwUGAAAAAAQABAD3AAAAkQMAAAAA&#10;">
              <v:imagedata r:id="rId64" o:title=""/>
            </v:shape>
            <v:shape id="Picture 17668" o:spid="_x0000_s1117" type="#_x0000_t75" style="position:absolute;top:39989;width:3901;height:40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tWVLJAAAA3gAAAA8AAABkcnMvZG93bnJldi54bWxEj0FLw0AQhe+C/2EZwYvYTYWmErstIrXU&#10;CkKrHrwN2TEJZmfj7jZN/r1zKHib4b1575vFanCt6inExrOB6SQDRVx623Bl4OP9+fYeVEzIFlvP&#10;ZGCkCKvl5cUCC+tPvKf+kColIRwLNFCn1BVax7Imh3HiO2LRvn1wmGQNlbYBTxLuWn2XZbl22LA0&#10;1NjRU03lz+HoDMz68LaZp906exn716/P8fdmP+bGXF8Njw+gEg3p33y+3lrBn+e58Mo7MoNe/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2S1ZUskAAADeAAAADwAAAAAAAAAA&#10;AAAAAACfAgAAZHJzL2Rvd25yZXYueG1sUEsFBgAAAAAEAAQA9wAAAJUDAAAAAA==&#10;">
              <v:imagedata r:id="rId65" o:title=""/>
            </v:shape>
            <v:shape id="Picture 17670" o:spid="_x0000_s1116" type="#_x0000_t75" style="position:absolute;left:487;top:100431;width:9266;height:7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7CdrIAAAA3gAAAA8AAABkcnMvZG93bnJldi54bWxEj0FrwkAQhe+F/odlCl6KbmqLSnSVUCp4&#10;K001eByyYxKbnQ3ZVeO/7xwKvc0wb95732ozuFZdqQ+NZwMvkwQUceltw5WB/fd2vAAVIrLF1jMZ&#10;uFOAzfrxYYWp9Tf+omseKyUmHFI0UMfYpVqHsiaHYeI7YrmdfO8wytpX2vZ4E3PX6mmSzLTDhiWh&#10;xo7eayp/8oszcPwoPvfTw9k+FzZ7ez3lLrt3hTGjpyFbgoo0xH/x3/fOSv35bC4AgiMz6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wnayAAAAN4AAAAPAAAAAAAAAAAA&#10;AAAAAJ8CAABkcnMvZG93bnJldi54bWxQSwUGAAAAAAQABAD3AAAAlAMAAAAA&#10;">
              <v:imagedata r:id="rId66" o:title=""/>
            </v:shape>
            <v:shape id="Picture 17672" o:spid="_x0000_s1115" type="#_x0000_t75" style="position:absolute;left:487;top:487;width:14143;height:131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AdvEAAAA3gAAAA8AAABkcnMvZG93bnJldi54bWxET01rwkAQvRf8D8sIvUjd6EEldRURlZae&#10;qqXtcciO2WB2NmTHmP77bqHgbR7vc5br3teqozZWgQ1Mxhko4iLYiksDH6f90wJUFGSLdWAy8EMR&#10;1qvBwxJzG278Tt1RSpVCOOZowIk0udaxcOQxjkNDnLhzaD1Kgm2pbYu3FO5rPc2ymfZYcWpw2NDW&#10;UXE5Xr2BrjvsviV8vmZfb3LAkZuct6O9MY/DfvMMSqiXu/jf/WLT/PlsPoW/d9INe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OAdvEAAAA3gAAAA8AAAAAAAAAAAAAAAAA&#10;nwIAAGRycy9kb3ducmV2LnhtbFBLBQYAAAAABAAEAPcAAACQAwAAAAA=&#10;">
              <v:imagedata r:id="rId67" o:title=""/>
            </v:shape>
            <v:shape id="Picture 17674" o:spid="_x0000_s1114" type="#_x0000_t75" style="position:absolute;left:75102;top:88757;width:2439;height:97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7XdzAAAAA3gAAAA8AAABkcnMvZG93bnJldi54bWxET9tqwkAQfS/4D8sIvtWNYr1EV7FFoX00&#10;+gFDdkyC2dmQWWP8e7dQ6NscznU2u97VqqNWKs8GJuMEFHHubcWFgcv5+L4EJQHZYu2ZDDxJYLcd&#10;vG0wtf7BJ+qyUKgYwpKigTKEJtVa8pIcytg3xJG7+tZhiLAttG3xEcNdradJMtcOK44NJTb0VVJ+&#10;y+7OwGH/IU/OfkhW/vBpV9mSpBNjRsN+vwYVqA//4j/3t43zF/PFDH7fiTfo7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3td3MAAAADeAAAADwAAAAAAAAAAAAAAAACfAgAA&#10;ZHJzL2Rvd25yZXYueG1sUEsFBgAAAAAEAAQA9wAAAIwDAAAAAA==&#10;">
              <v:imagedata r:id="rId68" o:title=""/>
            </v:shape>
            <v:shape id="Picture 17676" o:spid="_x0000_s1113" type="#_x0000_t75" style="position:absolute;left:70225;width:7316;height:4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nSs/HAAAA3gAAAA8AAABkcnMvZG93bnJldi54bWxEj0FrwkAQhe9C/8Myhd50UymJja5SSws9&#10;iKD24m3MjkkwOxt2V43+elcQvM3w3vvmzWTWmUacyPnasoL3QQKCuLC65lLB/+a3PwLhA7LGxjIp&#10;uJCH2fSlN8Fc2zOv6LQOpYgQ9jkqqEJocyl9UZFBP7AtcdT21hkMcXWl1A7PEW4aOUySVBqsOV6o&#10;sKXviorD+mgi5aPF7ef+svvZbY+L5XyVXXHjlHp77b7GIAJ14Wl+pP90rJ+lWQr3d+IMcn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nSs/HAAAA3gAAAA8AAAAAAAAAAAAA&#10;AAAAnwIAAGRycy9kb3ducmV2LnhtbFBLBQYAAAAABAAEAPcAAACTAwAAAAA=&#10;">
              <v:imagedata r:id="rId69" o:title=""/>
            </v:shape>
            <v:shape id="Picture 17678" o:spid="_x0000_s1112" type="#_x0000_t75" style="position:absolute;left:17556;top:14142;width:45842;height:25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X5v7GAAAA3gAAAA8AAABkcnMvZG93bnJldi54bWxEj91qwkAQhe8LvsMygnd1Y0EjqavUFiEg&#10;XvjzANPsNAlmZ0N2m6Rv37kQvJvhnDnnm81udI3qqQu1ZwOLeQKKuPC25tLA7Xp4XYMKEdli45kM&#10;/FGA3XbyssHM+oHP1F9iqSSEQ4YGqhjbTOtQVOQwzH1LLNqP7xxGWbtS2w4HCXeNfkuSlXZYszRU&#10;2NJnRcX98usM+PtwTHr+yvWh/x6OpzZP90tvzGw6fryDijTGp/lxnVvBT1ep8Mo7MoP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Zfm/sYAAADeAAAADwAAAAAAAAAAAAAA&#10;AACfAgAAZHJzL2Rvd25yZXYueG1sUEsFBgAAAAAEAAQA9wAAAJIDAAAAAA==&#10;">
              <v:imagedata r:id="rId70" o:title=""/>
            </v:shape>
            <v:shape id="Picture 17680" o:spid="_x0000_s1111" type="#_x0000_t75" style="position:absolute;top:13655;width:17556;height:26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Va/jHAAAA3gAAAA8AAABkcnMvZG93bnJldi54bWxEj09rwkAQxe8Fv8Mygre6sYK1qauIUNse&#10;FP+15yE7JsHsbMiuJv32zqHgbYZ58977zRadq9SNmlB6NjAaJqCIM29Lzg2cjh/PU1AhIlusPJOB&#10;PwqwmPeeZpha3/KeboeYKzHhkKKBIsY61TpkBTkMQ18Ty+3sG4dR1ibXtsFWzF2lX5Jkoh2WLAkF&#10;1rQqKLscrs5AxPFb/XPcrPXncrv93pWn9vd8MWbQ75bvoCJ18SH+//6yUv91MhUAwZEZ9P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7Va/jHAAAA3gAAAA8AAAAAAAAAAAAA&#10;AAAAnwIAAGRycy9kb3ducmV2LnhtbFBLBQYAAAAABAAEAPcAAACTAwAAAAA=&#10;">
              <v:imagedata r:id="rId71" o:title=""/>
            </v:shape>
            <v:shape id="Picture 17682" o:spid="_x0000_s1110" type="#_x0000_t75" style="position:absolute;left:8778;top:39989;width:6340;height:9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7v8fEAAAA3gAAAA8AAABkcnMvZG93bnJldi54bWxET0trwkAQvhf8D8sIXopuKsVHdBUrhDYH&#10;Dz7wPGTHTTA7G7JrTP99t1DobT6+56y3va1FR62vHCt4myQgiAunKzYKLudsvADhA7LG2jEp+CYP&#10;283gZY2pdk8+UncKRsQQ9ikqKENoUil9UZJFP3ENceRurrUYImyN1C0+Y7it5TRJZtJixbGhxIb2&#10;JRX308MqOF9fQ54dPo3+eHC3NFn+3stcqdGw361ABOrDv/jP/aXj/PlsMYXfd+IN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7v8fEAAAA3gAAAA8AAAAAAAAAAAAAAAAA&#10;nwIAAGRycy9kb3ducmV2LnhtbFBLBQYAAAAABAAEAPcAAACQAwAAAAA=&#10;">
              <v:imagedata r:id="rId72" o:title=""/>
            </v:shape>
            <v:shape id="Picture 17684" o:spid="_x0000_s1109" type="#_x0000_t75" style="position:absolute;left:9753;top:88727;width:5365;height:124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8NUTCAAAA3gAAAA8AAABkcnMvZG93bnJldi54bWxET0trAjEQvgv+hzCF3jTbUtRujSKFggcv&#10;9XUeknF3dTNZk3R3/feNIHibj+8582Vva9GSD5VjBW/jDASxdqbiQsF+9zOagQgR2WDtmBTcKMBy&#10;MRzMMTeu419qt7EQKYRDjgrKGJtcyqBLshjGriFO3Ml5izFBX0jjsUvhtpbvWTaRFitODSU29F2S&#10;vmz/rIKDPp+O2rAPq3XWftrO7DZXo9TrS7/6AhGpj0/xw702af50MvuA+zvpBr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DVEwgAAAN4AAAAPAAAAAAAAAAAAAAAAAJ8C&#10;AABkcnMvZG93bnJldi54bWxQSwUGAAAAAAQABAD3AAAAjgMAAAAA&#10;">
              <v:imagedata r:id="rId73" o:title=""/>
            </v:shape>
            <v:shape id="Picture 17686" o:spid="_x0000_s1108" type="#_x0000_t75" style="position:absolute;left:9265;top:40965;width:4877;height:477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EEibBAAAA3gAAAA8AAABkcnMvZG93bnJldi54bWxET0uLwjAQvgv+hzCCN03dQ1eqqfhA8Lpq&#10;xePQTB+0mZQmq/XfbxYEb/PxPWe9GUwrHtS72rKCxTwCQZxbXXOp4Ho5zpYgnEfW2FomBS9ysEnH&#10;ozUm2j75hx5nX4oQwi5BBZX3XSKlyysy6Oa2Iw5cYXuDPsC+lLrHZwg3rfyKolgarDk0VNjRvqK8&#10;Of8aBY097HR7K5vaHrDIsuie3V8npaaTYbsC4WnwH/HbfdJh/ne8jOH/nXCDT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EEibBAAAA3gAAAA8AAAAAAAAAAAAAAAAAnwIA&#10;AGRycy9kb3ducmV2LnhtbFBLBQYAAAAABAAEAPcAAACNAwAAAAA=&#10;">
              <v:imagedata r:id="rId74" o:title=""/>
            </v:shape>
            <v:shape id="Picture 17687" o:spid="_x0000_s1107" type="#_x0000_t75" style="position:absolute;top:6448;width:77663;height:893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B5fDAAAA3gAAAA8AAABkcnMvZG93bnJldi54bWxET81qwkAQvhd8h2UEb3VjkRijqwSp6KmQ&#10;tA8wZsckmJ0N2dXEt3cLhd7m4/ud7X40rXhQ7xrLChbzCARxaXXDlYKf7+N7AsJ5ZI2tZVLwJAf7&#10;3eRti6m2A+f0KHwlQgi7FBXU3neplK6syaCb2444cFfbG/QB9pXUPQ4h3LTyI4piabDh0FBjR4ea&#10;yltxNwqG+7jMitMlzz/beI2nS5l8ZYlSs+mYbUB4Gv2/+M991mH+Kk5W8PtOuEH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EHl8MAAADeAAAADwAAAAAAAAAAAAAAAACf&#10;AgAAZHJzL2Rvd25yZXYueG1sUEsFBgAAAAAEAAQA9wAAAI8DAAAAAA==&#10;">
              <v:imagedata r:id="rId75" o:title="" croptop="4175f" cropbottom="3489f"/>
            </v:shape>
            <w10:wrap type="topAndBottom" anchorx="page" anchory="page"/>
          </v:group>
        </w:pict>
      </w:r>
    </w:p>
    <w:p w:rsidR="00846F63" w:rsidRDefault="00846F63" w:rsidP="008E53C9">
      <w:pPr>
        <w:spacing w:line="276" w:lineRule="auto"/>
        <w:jc w:val="both"/>
        <w:rPr>
          <w:rFonts w:ascii="Arial" w:hAnsi="Arial" w:cs="Arial"/>
          <w:b/>
          <w:lang w:eastAsia="en-US"/>
        </w:rPr>
      </w:pPr>
    </w:p>
    <w:p w:rsidR="00846F63" w:rsidRDefault="00846F63" w:rsidP="008E53C9">
      <w:pPr>
        <w:spacing w:line="276" w:lineRule="auto"/>
        <w:jc w:val="both"/>
        <w:rPr>
          <w:rFonts w:ascii="Arial" w:hAnsi="Arial" w:cs="Arial"/>
          <w:b/>
          <w:lang w:eastAsia="en-US"/>
        </w:rPr>
      </w:pPr>
    </w:p>
    <w:p w:rsidR="008E53C9" w:rsidRPr="0082609E" w:rsidRDefault="008E53C9" w:rsidP="008E53C9">
      <w:pPr>
        <w:spacing w:line="276" w:lineRule="auto"/>
        <w:jc w:val="both"/>
        <w:rPr>
          <w:rFonts w:ascii="Arial" w:hAnsi="Arial" w:cs="Arial"/>
          <w:b/>
          <w:lang w:eastAsia="en-US"/>
        </w:rPr>
      </w:pPr>
      <w:r w:rsidRPr="0082609E">
        <w:rPr>
          <w:rFonts w:ascii="Arial" w:hAnsi="Arial" w:cs="Arial"/>
          <w:b/>
          <w:lang w:eastAsia="en-US"/>
        </w:rPr>
        <w:t>Sugerencia:</w:t>
      </w:r>
    </w:p>
    <w:p w:rsidR="008E53C9" w:rsidRPr="0082609E" w:rsidRDefault="008E53C9" w:rsidP="008E53C9">
      <w:pPr>
        <w:spacing w:line="276" w:lineRule="auto"/>
        <w:jc w:val="both"/>
        <w:rPr>
          <w:rFonts w:ascii="Arial" w:hAnsi="Arial" w:cs="Arial"/>
          <w:lang w:eastAsia="en-US"/>
        </w:rPr>
      </w:pPr>
      <w:r w:rsidRPr="0082609E">
        <w:rPr>
          <w:rFonts w:ascii="Arial" w:hAnsi="Arial" w:cs="Arial"/>
          <w:lang w:eastAsia="en-US"/>
        </w:rPr>
        <w:t xml:space="preserve">Dar seguimiento </w:t>
      </w:r>
      <w:r w:rsidR="00A810E5" w:rsidRPr="0082609E">
        <w:rPr>
          <w:rFonts w:ascii="Arial" w:hAnsi="Arial" w:cs="Arial"/>
          <w:lang w:eastAsia="en-US"/>
        </w:rPr>
        <w:t xml:space="preserve">a los resultados de la aplicación de </w:t>
      </w:r>
      <w:r w:rsidR="003C2F03" w:rsidRPr="0082609E">
        <w:rPr>
          <w:rFonts w:ascii="Arial" w:hAnsi="Arial" w:cs="Arial"/>
          <w:lang w:eastAsia="en-US"/>
        </w:rPr>
        <w:t xml:space="preserve">los </w:t>
      </w:r>
      <w:r w:rsidR="00A810E5" w:rsidRPr="0082609E">
        <w:rPr>
          <w:rFonts w:ascii="Arial" w:hAnsi="Arial" w:cs="Arial"/>
          <w:lang w:eastAsia="en-US"/>
        </w:rPr>
        <w:t>recursos</w:t>
      </w:r>
      <w:r w:rsidR="003C2F03" w:rsidRPr="0082609E">
        <w:rPr>
          <w:rFonts w:ascii="Arial" w:hAnsi="Arial" w:cs="Arial"/>
          <w:lang w:eastAsia="en-US"/>
        </w:rPr>
        <w:t xml:space="preserve"> FORTAMUN –DF,</w:t>
      </w:r>
      <w:r w:rsidR="00A810E5" w:rsidRPr="0082609E">
        <w:rPr>
          <w:rFonts w:ascii="Arial" w:hAnsi="Arial" w:cs="Arial"/>
          <w:lang w:eastAsia="en-US"/>
        </w:rPr>
        <w:t xml:space="preserve"> evaluando su cumplimiento con </w:t>
      </w:r>
      <w:r w:rsidR="00C3076D" w:rsidRPr="0082609E">
        <w:rPr>
          <w:rFonts w:ascii="Arial" w:hAnsi="Arial" w:cs="Arial"/>
          <w:lang w:eastAsia="en-US"/>
        </w:rPr>
        <w:t>el Plan de Desarrollo de los tres órdenes de Gobierno</w:t>
      </w:r>
      <w:r w:rsidR="00A810E5" w:rsidRPr="0082609E">
        <w:rPr>
          <w:rFonts w:ascii="Arial" w:hAnsi="Arial" w:cs="Arial"/>
          <w:lang w:eastAsia="en-US"/>
        </w:rPr>
        <w:t>.</w:t>
      </w:r>
    </w:p>
    <w:p w:rsidR="00F27584" w:rsidRPr="0082609E" w:rsidRDefault="00F27584" w:rsidP="008E53C9">
      <w:pPr>
        <w:spacing w:line="276" w:lineRule="auto"/>
        <w:jc w:val="both"/>
        <w:rPr>
          <w:rFonts w:ascii="Arial" w:hAnsi="Arial" w:cs="Arial"/>
          <w:lang w:eastAsia="en-US"/>
        </w:rPr>
      </w:pPr>
    </w:p>
    <w:p w:rsidR="00F27584" w:rsidRPr="0082609E" w:rsidRDefault="00123676" w:rsidP="008E53C9">
      <w:pPr>
        <w:spacing w:line="276" w:lineRule="auto"/>
        <w:jc w:val="both"/>
        <w:rPr>
          <w:rFonts w:ascii="Arial" w:hAnsi="Arial" w:cs="Arial"/>
          <w:lang w:eastAsia="en-US"/>
        </w:rPr>
      </w:pPr>
      <w:r w:rsidRPr="0082609E">
        <w:rPr>
          <w:rFonts w:ascii="Arial" w:hAnsi="Arial" w:cs="Arial"/>
          <w:lang w:eastAsia="en-US"/>
        </w:rPr>
        <w:tab/>
      </w:r>
    </w:p>
    <w:p w:rsidR="00F27584" w:rsidRPr="0082609E" w:rsidRDefault="00F27584" w:rsidP="008E53C9">
      <w:pPr>
        <w:spacing w:line="276" w:lineRule="auto"/>
        <w:jc w:val="both"/>
        <w:rPr>
          <w:rFonts w:ascii="Arial" w:hAnsi="Arial" w:cs="Arial"/>
          <w:lang w:eastAsia="en-US"/>
        </w:rPr>
      </w:pPr>
    </w:p>
    <w:p w:rsidR="00F27584" w:rsidRDefault="00F27584" w:rsidP="008E53C9">
      <w:pPr>
        <w:spacing w:line="276" w:lineRule="auto"/>
        <w:jc w:val="both"/>
        <w:rPr>
          <w:rFonts w:ascii="Arial" w:hAnsi="Arial" w:cs="Arial"/>
          <w:lang w:eastAsia="en-US"/>
        </w:rPr>
      </w:pPr>
    </w:p>
    <w:p w:rsidR="00F27584" w:rsidRDefault="00F27584"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Default="004A324B" w:rsidP="008E53C9">
      <w:pPr>
        <w:spacing w:line="276" w:lineRule="auto"/>
        <w:jc w:val="both"/>
        <w:rPr>
          <w:rFonts w:ascii="Arial" w:hAnsi="Arial" w:cs="Arial"/>
          <w:lang w:eastAsia="en-US"/>
        </w:rPr>
      </w:pPr>
    </w:p>
    <w:p w:rsidR="004A324B" w:rsidRPr="0082609E" w:rsidRDefault="004A324B" w:rsidP="008E53C9">
      <w:pPr>
        <w:spacing w:line="276" w:lineRule="auto"/>
        <w:jc w:val="both"/>
        <w:rPr>
          <w:rFonts w:ascii="Arial" w:hAnsi="Arial" w:cs="Arial"/>
          <w:lang w:eastAsia="en-US"/>
        </w:rPr>
      </w:pPr>
    </w:p>
    <w:p w:rsidR="00824BEB" w:rsidRDefault="00824BEB" w:rsidP="008E53C9">
      <w:pPr>
        <w:spacing w:line="276" w:lineRule="auto"/>
        <w:jc w:val="both"/>
        <w:rPr>
          <w:rFonts w:ascii="Arial" w:hAnsi="Arial" w:cs="Arial"/>
          <w:lang w:eastAsia="en-US"/>
        </w:rPr>
      </w:pPr>
    </w:p>
    <w:p w:rsidR="00E015CE" w:rsidRPr="0082609E" w:rsidRDefault="00E015CE" w:rsidP="008E53C9">
      <w:pPr>
        <w:spacing w:line="276" w:lineRule="auto"/>
        <w:jc w:val="both"/>
        <w:rPr>
          <w:rFonts w:ascii="Arial" w:hAnsi="Arial" w:cs="Arial"/>
          <w:lang w:eastAsia="en-US"/>
        </w:rPr>
      </w:pPr>
    </w:p>
    <w:p w:rsidR="000626C4" w:rsidRPr="0082609E"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iCs/>
        </w:rPr>
      </w:pPr>
      <w:r w:rsidRPr="0082609E">
        <w:rPr>
          <w:rFonts w:ascii="Arial" w:hAnsi="Arial" w:cs="Arial"/>
          <w:b/>
          <w:lang w:eastAsia="en-US"/>
        </w:rPr>
        <w:t>¿Cómo está vinculado el Propósito del programa con las Metas del Milenio?</w:t>
      </w:r>
    </w:p>
    <w:p w:rsidR="000626C4" w:rsidRPr="0082609E" w:rsidRDefault="000626C4" w:rsidP="000626C4">
      <w:pPr>
        <w:tabs>
          <w:tab w:val="left" w:pos="540"/>
        </w:tabs>
        <w:spacing w:line="276" w:lineRule="auto"/>
        <w:jc w:val="both"/>
        <w:rPr>
          <w:rFonts w:ascii="Arial" w:hAnsi="Arial" w:cs="Arial"/>
          <w:lang w:eastAsia="es-MX"/>
        </w:rPr>
      </w:pPr>
    </w:p>
    <w:p w:rsidR="008967AB" w:rsidRPr="0082609E" w:rsidRDefault="001469DC" w:rsidP="001469DC">
      <w:pPr>
        <w:tabs>
          <w:tab w:val="left" w:pos="540"/>
        </w:tabs>
        <w:spacing w:line="276" w:lineRule="auto"/>
        <w:jc w:val="center"/>
        <w:rPr>
          <w:rFonts w:ascii="Arial" w:hAnsi="Arial" w:cs="Arial"/>
          <w:b/>
          <w:lang w:eastAsia="es-MX"/>
        </w:rPr>
      </w:pPr>
      <w:r w:rsidRPr="0082609E">
        <w:rPr>
          <w:rFonts w:ascii="Arial" w:hAnsi="Arial" w:cs="Arial"/>
          <w:b/>
          <w:lang w:eastAsia="es-MX"/>
        </w:rPr>
        <w:t xml:space="preserve">Análisis </w:t>
      </w:r>
      <w:r w:rsidR="007C7E41">
        <w:rPr>
          <w:rFonts w:ascii="Arial" w:hAnsi="Arial" w:cs="Arial"/>
          <w:b/>
          <w:lang w:eastAsia="es-MX"/>
        </w:rPr>
        <w:t>Final</w:t>
      </w:r>
    </w:p>
    <w:p w:rsidR="001469DC" w:rsidRPr="0082609E" w:rsidRDefault="001469DC" w:rsidP="001469DC">
      <w:pPr>
        <w:tabs>
          <w:tab w:val="left" w:pos="540"/>
        </w:tabs>
        <w:spacing w:line="276" w:lineRule="auto"/>
        <w:rPr>
          <w:rFonts w:ascii="Arial" w:hAnsi="Arial" w:cs="Arial"/>
          <w:b/>
          <w:lang w:eastAsia="es-MX"/>
        </w:rPr>
      </w:pPr>
      <w:r w:rsidRPr="0082609E">
        <w:rPr>
          <w:rFonts w:ascii="Arial" w:hAnsi="Arial" w:cs="Arial"/>
          <w:b/>
          <w:lang w:eastAsia="es-MX"/>
        </w:rPr>
        <w:t>Ponderación</w:t>
      </w:r>
      <w:r w:rsidR="003363F9" w:rsidRPr="0082609E">
        <w:rPr>
          <w:rFonts w:ascii="Arial" w:hAnsi="Arial" w:cs="Arial"/>
          <w:b/>
          <w:lang w:eastAsia="es-MX"/>
        </w:rPr>
        <w:t xml:space="preserve"> según CONEVAL:</w:t>
      </w:r>
    </w:p>
    <w:p w:rsidR="001469DC" w:rsidRPr="0082609E" w:rsidRDefault="001469DC" w:rsidP="007F050B">
      <w:pPr>
        <w:pStyle w:val="Prrafodelista"/>
        <w:numPr>
          <w:ilvl w:val="0"/>
          <w:numId w:val="103"/>
        </w:numPr>
        <w:tabs>
          <w:tab w:val="left" w:pos="540"/>
        </w:tabs>
        <w:spacing w:line="276" w:lineRule="auto"/>
        <w:rPr>
          <w:rFonts w:ascii="Arial" w:hAnsi="Arial" w:cs="Arial"/>
          <w:lang w:eastAsia="es-MX"/>
        </w:rPr>
      </w:pPr>
      <w:r w:rsidRPr="0082609E">
        <w:rPr>
          <w:rFonts w:ascii="Arial" w:hAnsi="Arial" w:cs="Arial"/>
          <w:lang w:eastAsia="es-MX"/>
        </w:rPr>
        <w:t>Cumple</w:t>
      </w:r>
    </w:p>
    <w:p w:rsidR="001469DC" w:rsidRPr="0082609E" w:rsidRDefault="001469DC" w:rsidP="007F050B">
      <w:pPr>
        <w:pStyle w:val="Prrafodelista"/>
        <w:numPr>
          <w:ilvl w:val="0"/>
          <w:numId w:val="103"/>
        </w:numPr>
        <w:tabs>
          <w:tab w:val="left" w:pos="540"/>
        </w:tabs>
        <w:spacing w:line="276" w:lineRule="auto"/>
        <w:rPr>
          <w:rFonts w:ascii="Arial" w:hAnsi="Arial" w:cs="Arial"/>
          <w:lang w:eastAsia="es-MX"/>
        </w:rPr>
      </w:pPr>
      <w:r w:rsidRPr="0082609E">
        <w:rPr>
          <w:rFonts w:ascii="Arial" w:hAnsi="Arial" w:cs="Arial"/>
          <w:lang w:eastAsia="es-MX"/>
        </w:rPr>
        <w:t>No Cumple</w:t>
      </w:r>
    </w:p>
    <w:p w:rsidR="00A50462" w:rsidRPr="0082609E" w:rsidRDefault="00A50462" w:rsidP="00DE603C">
      <w:pPr>
        <w:tabs>
          <w:tab w:val="left" w:pos="0"/>
        </w:tabs>
        <w:spacing w:line="276" w:lineRule="auto"/>
        <w:jc w:val="both"/>
        <w:rPr>
          <w:rFonts w:ascii="Arial" w:hAnsi="Arial" w:cs="Arial"/>
          <w:lang w:eastAsia="en-US"/>
        </w:rPr>
      </w:pPr>
    </w:p>
    <w:p w:rsidR="001469DC" w:rsidRPr="0082609E" w:rsidRDefault="001469DC" w:rsidP="00DE603C">
      <w:pPr>
        <w:tabs>
          <w:tab w:val="left" w:pos="0"/>
        </w:tabs>
        <w:spacing w:line="276" w:lineRule="auto"/>
        <w:jc w:val="both"/>
        <w:rPr>
          <w:rFonts w:ascii="Arial" w:hAnsi="Arial" w:cs="Arial"/>
          <w:b/>
          <w:lang w:eastAsia="en-US"/>
        </w:rPr>
      </w:pPr>
      <w:r w:rsidRPr="0082609E">
        <w:rPr>
          <w:rFonts w:ascii="Arial" w:hAnsi="Arial" w:cs="Arial"/>
          <w:b/>
          <w:lang w:eastAsia="en-US"/>
        </w:rPr>
        <w:t xml:space="preserve">Evaluación: </w:t>
      </w:r>
    </w:p>
    <w:p w:rsidR="007F58D6" w:rsidRPr="0082609E" w:rsidRDefault="00AC7D24" w:rsidP="00193B25">
      <w:pPr>
        <w:tabs>
          <w:tab w:val="left" w:pos="0"/>
        </w:tabs>
        <w:spacing w:line="276" w:lineRule="auto"/>
        <w:jc w:val="both"/>
        <w:rPr>
          <w:rFonts w:ascii="Arial" w:hAnsi="Arial" w:cs="Arial"/>
          <w:lang w:eastAsia="en-US"/>
        </w:rPr>
      </w:pPr>
      <w:r w:rsidRPr="0082609E">
        <w:rPr>
          <w:rFonts w:ascii="Arial" w:eastAsia="Times" w:hAnsi="Arial" w:cs="Arial"/>
          <w:iCs/>
        </w:rPr>
        <w:t>Los recursos asignados al Programa no se deben alinear a las Metas del Milenio</w:t>
      </w:r>
      <w:r w:rsidR="0028637A" w:rsidRPr="0082609E">
        <w:rPr>
          <w:rFonts w:ascii="Arial" w:hAnsi="Arial" w:cs="Arial"/>
          <w:lang w:eastAsia="en-US"/>
        </w:rPr>
        <w:t>.</w:t>
      </w:r>
    </w:p>
    <w:p w:rsidR="00887B95" w:rsidRPr="0082609E" w:rsidRDefault="00887B95" w:rsidP="007F58D6">
      <w:pPr>
        <w:tabs>
          <w:tab w:val="left" w:pos="0"/>
        </w:tabs>
        <w:spacing w:line="276" w:lineRule="auto"/>
        <w:ind w:left="426" w:hanging="426"/>
        <w:jc w:val="both"/>
        <w:rPr>
          <w:rFonts w:ascii="Arial" w:hAnsi="Arial" w:cs="Arial"/>
          <w:lang w:eastAsia="en-US"/>
        </w:rPr>
      </w:pPr>
    </w:p>
    <w:p w:rsidR="001469DC" w:rsidRPr="0082609E" w:rsidRDefault="00726132" w:rsidP="001469DC">
      <w:pPr>
        <w:tabs>
          <w:tab w:val="left" w:pos="0"/>
        </w:tabs>
        <w:spacing w:line="276" w:lineRule="auto"/>
        <w:ind w:left="426" w:hanging="426"/>
        <w:jc w:val="both"/>
        <w:rPr>
          <w:rFonts w:ascii="Arial" w:hAnsi="Arial" w:cs="Arial"/>
          <w:b/>
          <w:lang w:eastAsia="en-US"/>
        </w:rPr>
      </w:pPr>
      <w:r w:rsidRPr="0082609E">
        <w:rPr>
          <w:rFonts w:ascii="Arial" w:hAnsi="Arial" w:cs="Arial"/>
          <w:b/>
          <w:lang w:eastAsia="en-US"/>
        </w:rPr>
        <w:t>Justificación</w:t>
      </w:r>
      <w:r w:rsidR="001469DC" w:rsidRPr="0082609E">
        <w:rPr>
          <w:rFonts w:ascii="Arial" w:hAnsi="Arial" w:cs="Arial"/>
          <w:b/>
          <w:lang w:eastAsia="en-US"/>
        </w:rPr>
        <w:t>:</w:t>
      </w:r>
    </w:p>
    <w:p w:rsidR="007F58D6" w:rsidRPr="0082609E" w:rsidRDefault="00AC7D24" w:rsidP="00AC7D24">
      <w:pPr>
        <w:overflowPunct/>
        <w:textAlignment w:val="auto"/>
        <w:rPr>
          <w:rFonts w:ascii="Arial" w:hAnsi="Arial" w:cs="Arial"/>
          <w:lang w:eastAsia="en-US"/>
        </w:rPr>
      </w:pPr>
      <w:r w:rsidRPr="0082609E">
        <w:rPr>
          <w:rFonts w:ascii="Arial" w:hAnsi="Arial" w:cs="Arial"/>
          <w:lang w:eastAsia="en-US"/>
        </w:rPr>
        <w:t xml:space="preserve">No aplica alinear </w:t>
      </w:r>
      <w:r w:rsidR="00C06F28" w:rsidRPr="0082609E">
        <w:rPr>
          <w:rFonts w:ascii="Arial" w:hAnsi="Arial" w:cs="Arial"/>
          <w:lang w:eastAsia="en-US"/>
        </w:rPr>
        <w:t>al menos una de las</w:t>
      </w:r>
      <w:r w:rsidRPr="0082609E">
        <w:rPr>
          <w:rFonts w:ascii="Arial" w:hAnsi="Arial" w:cs="Arial"/>
          <w:lang w:eastAsia="en-US"/>
        </w:rPr>
        <w:t xml:space="preserve"> </w:t>
      </w:r>
      <w:r w:rsidR="00C06F28" w:rsidRPr="0082609E">
        <w:rPr>
          <w:rFonts w:ascii="Arial" w:hAnsi="Arial" w:cs="Arial"/>
          <w:lang w:eastAsia="en-US"/>
        </w:rPr>
        <w:t>Metas del Milenio</w:t>
      </w:r>
      <w:r w:rsidR="00C06F28" w:rsidRPr="0082609E">
        <w:rPr>
          <w:rFonts w:ascii="Arial" w:hAnsi="Arial" w:cs="Arial"/>
          <w:i/>
          <w:iCs/>
        </w:rPr>
        <w:t>.</w:t>
      </w:r>
    </w:p>
    <w:p w:rsidR="00887B95" w:rsidRPr="0082609E" w:rsidRDefault="00887B95" w:rsidP="007F58D6">
      <w:pPr>
        <w:tabs>
          <w:tab w:val="left" w:pos="0"/>
        </w:tabs>
        <w:spacing w:line="276" w:lineRule="auto"/>
        <w:ind w:left="426" w:hanging="426"/>
        <w:jc w:val="both"/>
        <w:rPr>
          <w:rFonts w:ascii="Arial" w:hAnsi="Arial" w:cs="Arial"/>
          <w:lang w:eastAsia="en-US"/>
        </w:rPr>
      </w:pPr>
    </w:p>
    <w:p w:rsidR="007F58D6" w:rsidRPr="0082609E" w:rsidRDefault="00375C3B" w:rsidP="007F58D6">
      <w:pPr>
        <w:spacing w:line="276" w:lineRule="auto"/>
        <w:jc w:val="both"/>
        <w:rPr>
          <w:rFonts w:ascii="Arial" w:hAnsi="Arial" w:cs="Arial"/>
          <w:b/>
          <w:lang w:eastAsia="en-US"/>
        </w:rPr>
      </w:pPr>
      <w:r w:rsidRPr="0082609E">
        <w:rPr>
          <w:rFonts w:ascii="Arial" w:hAnsi="Arial" w:cs="Arial"/>
          <w:b/>
          <w:lang w:eastAsia="en-US"/>
        </w:rPr>
        <w:t>Sugerencia:</w:t>
      </w:r>
    </w:p>
    <w:p w:rsidR="00375C3B" w:rsidRPr="0082609E" w:rsidRDefault="0087157E" w:rsidP="007F58D6">
      <w:pPr>
        <w:spacing w:line="276" w:lineRule="auto"/>
        <w:jc w:val="both"/>
        <w:rPr>
          <w:rFonts w:ascii="Arial" w:hAnsi="Arial" w:cs="Arial"/>
          <w:lang w:eastAsia="en-US"/>
        </w:rPr>
      </w:pPr>
      <w:r w:rsidRPr="0082609E">
        <w:rPr>
          <w:rFonts w:ascii="Arial" w:hAnsi="Arial" w:cs="Arial"/>
          <w:lang w:eastAsia="en-US"/>
        </w:rPr>
        <w:t>Nada que comentar, debido a que las Metas del Milenio no tiene</w:t>
      </w:r>
      <w:r w:rsidR="00AC7D24" w:rsidRPr="0082609E">
        <w:rPr>
          <w:rFonts w:ascii="Arial" w:hAnsi="Arial" w:cs="Arial"/>
          <w:lang w:eastAsia="en-US"/>
        </w:rPr>
        <w:t>n</w:t>
      </w:r>
      <w:r w:rsidRPr="0082609E">
        <w:rPr>
          <w:rFonts w:ascii="Arial" w:hAnsi="Arial" w:cs="Arial"/>
          <w:lang w:eastAsia="en-US"/>
        </w:rPr>
        <w:t xml:space="preserve"> alguna</w:t>
      </w:r>
      <w:r w:rsidR="00AC7D24" w:rsidRPr="0082609E">
        <w:rPr>
          <w:rFonts w:ascii="Arial" w:hAnsi="Arial" w:cs="Arial"/>
          <w:lang w:eastAsia="en-US"/>
        </w:rPr>
        <w:t xml:space="preserve"> relación con el </w:t>
      </w:r>
      <w:r w:rsidR="00AD545A">
        <w:rPr>
          <w:rFonts w:ascii="Arial" w:hAnsi="Arial" w:cs="Arial"/>
          <w:lang w:eastAsia="en-US"/>
        </w:rPr>
        <w:t>Fondo</w:t>
      </w:r>
      <w:r w:rsidR="00AC7D24" w:rsidRPr="0082609E">
        <w:rPr>
          <w:rFonts w:ascii="Arial" w:hAnsi="Arial" w:cs="Arial"/>
          <w:lang w:eastAsia="en-US"/>
        </w:rPr>
        <w:t xml:space="preserve"> evaluado.</w:t>
      </w: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972D62" w:rsidRPr="0082609E" w:rsidRDefault="00972D62" w:rsidP="007F58D6">
      <w:pPr>
        <w:spacing w:line="276" w:lineRule="auto"/>
        <w:jc w:val="both"/>
        <w:rPr>
          <w:rFonts w:ascii="Arial" w:hAnsi="Arial" w:cs="Arial"/>
          <w:lang w:eastAsia="en-US"/>
        </w:rPr>
      </w:pPr>
    </w:p>
    <w:p w:rsidR="00AC7D24" w:rsidRPr="0082609E" w:rsidRDefault="00AC7D24" w:rsidP="007F58D6">
      <w:pPr>
        <w:spacing w:line="276" w:lineRule="auto"/>
        <w:jc w:val="both"/>
        <w:rPr>
          <w:rFonts w:ascii="Arial" w:hAnsi="Arial" w:cs="Arial"/>
          <w:lang w:eastAsia="en-US"/>
        </w:rPr>
      </w:pPr>
    </w:p>
    <w:p w:rsidR="00AC7D24" w:rsidRPr="0082609E" w:rsidRDefault="00AC7D24" w:rsidP="007F58D6">
      <w:pPr>
        <w:spacing w:line="276" w:lineRule="auto"/>
        <w:jc w:val="both"/>
        <w:rPr>
          <w:rFonts w:ascii="Arial" w:hAnsi="Arial" w:cs="Arial"/>
          <w:lang w:eastAsia="en-US"/>
        </w:rPr>
      </w:pPr>
    </w:p>
    <w:p w:rsidR="00AC7D24" w:rsidRPr="0082609E" w:rsidRDefault="00AC7D24" w:rsidP="007F58D6">
      <w:pPr>
        <w:spacing w:line="276" w:lineRule="auto"/>
        <w:jc w:val="both"/>
        <w:rPr>
          <w:rFonts w:ascii="Arial" w:hAnsi="Arial" w:cs="Arial"/>
          <w:lang w:eastAsia="en-US"/>
        </w:rPr>
      </w:pPr>
    </w:p>
    <w:p w:rsidR="00AC7D24" w:rsidRPr="0082609E" w:rsidRDefault="00AC7D24" w:rsidP="007F58D6">
      <w:pPr>
        <w:spacing w:line="276" w:lineRule="auto"/>
        <w:jc w:val="both"/>
        <w:rPr>
          <w:rFonts w:ascii="Arial" w:hAnsi="Arial" w:cs="Arial"/>
          <w:lang w:eastAsia="en-US"/>
        </w:rPr>
      </w:pPr>
    </w:p>
    <w:p w:rsidR="00AC7D24" w:rsidRPr="0082609E" w:rsidRDefault="00AC7D24" w:rsidP="007F58D6">
      <w:pPr>
        <w:spacing w:line="276" w:lineRule="auto"/>
        <w:jc w:val="both"/>
        <w:rPr>
          <w:rFonts w:ascii="Arial" w:hAnsi="Arial" w:cs="Arial"/>
          <w:lang w:eastAsia="en-US"/>
        </w:rPr>
      </w:pPr>
    </w:p>
    <w:p w:rsidR="00AC7D24" w:rsidRPr="0082609E" w:rsidRDefault="00AC7D24" w:rsidP="007F58D6">
      <w:pPr>
        <w:spacing w:line="276" w:lineRule="auto"/>
        <w:jc w:val="both"/>
        <w:rPr>
          <w:rFonts w:ascii="Arial" w:hAnsi="Arial" w:cs="Arial"/>
          <w:lang w:eastAsia="en-US"/>
        </w:rPr>
      </w:pPr>
    </w:p>
    <w:p w:rsidR="00AC7D24" w:rsidRPr="0082609E" w:rsidRDefault="00AC7D24" w:rsidP="007F58D6">
      <w:pPr>
        <w:spacing w:line="276" w:lineRule="auto"/>
        <w:jc w:val="both"/>
        <w:rPr>
          <w:rFonts w:ascii="Arial" w:hAnsi="Arial" w:cs="Arial"/>
          <w:lang w:eastAsia="en-US"/>
        </w:rPr>
      </w:pPr>
    </w:p>
    <w:p w:rsidR="00B44ADE" w:rsidRPr="0082609E" w:rsidRDefault="00B44ADE" w:rsidP="007F58D6">
      <w:pPr>
        <w:spacing w:line="276" w:lineRule="auto"/>
        <w:jc w:val="both"/>
        <w:rPr>
          <w:rFonts w:ascii="Arial" w:hAnsi="Arial" w:cs="Arial"/>
          <w:lang w:eastAsia="en-US"/>
        </w:rPr>
      </w:pPr>
    </w:p>
    <w:p w:rsidR="00B44ADE" w:rsidRPr="0082609E" w:rsidRDefault="00B44ADE" w:rsidP="007F58D6">
      <w:pPr>
        <w:spacing w:line="276" w:lineRule="auto"/>
        <w:jc w:val="both"/>
        <w:rPr>
          <w:rFonts w:ascii="Arial" w:hAnsi="Arial" w:cs="Arial"/>
          <w:lang w:eastAsia="en-US"/>
        </w:rPr>
      </w:pPr>
    </w:p>
    <w:p w:rsidR="00B44ADE" w:rsidRPr="0082609E" w:rsidRDefault="00B44ADE" w:rsidP="007F58D6">
      <w:pPr>
        <w:spacing w:line="276" w:lineRule="auto"/>
        <w:jc w:val="both"/>
        <w:rPr>
          <w:rFonts w:ascii="Arial" w:hAnsi="Arial" w:cs="Arial"/>
          <w:lang w:eastAsia="en-US"/>
        </w:rPr>
      </w:pPr>
    </w:p>
    <w:p w:rsidR="00B44ADE" w:rsidRPr="0082609E" w:rsidRDefault="00B44ADE" w:rsidP="007F58D6">
      <w:pPr>
        <w:spacing w:line="276" w:lineRule="auto"/>
        <w:jc w:val="both"/>
        <w:rPr>
          <w:rFonts w:ascii="Arial" w:hAnsi="Arial" w:cs="Arial"/>
          <w:lang w:eastAsia="en-US"/>
        </w:rPr>
      </w:pPr>
    </w:p>
    <w:p w:rsidR="00B44ADE" w:rsidRPr="0082609E" w:rsidRDefault="00B44ADE" w:rsidP="007F58D6">
      <w:pPr>
        <w:spacing w:line="276" w:lineRule="auto"/>
        <w:jc w:val="both"/>
        <w:rPr>
          <w:rFonts w:ascii="Arial" w:hAnsi="Arial" w:cs="Arial"/>
          <w:lang w:eastAsia="en-US"/>
        </w:rPr>
      </w:pPr>
    </w:p>
    <w:p w:rsidR="00824BEB" w:rsidRPr="0082609E" w:rsidRDefault="00824BEB" w:rsidP="007F58D6">
      <w:pPr>
        <w:spacing w:line="276" w:lineRule="auto"/>
        <w:jc w:val="both"/>
        <w:rPr>
          <w:rFonts w:ascii="Arial" w:hAnsi="Arial" w:cs="Arial"/>
          <w:lang w:eastAsia="en-US"/>
        </w:rPr>
      </w:pPr>
    </w:p>
    <w:p w:rsidR="00B44ADE" w:rsidRDefault="00B44ADE" w:rsidP="007F58D6">
      <w:pPr>
        <w:spacing w:line="276" w:lineRule="auto"/>
        <w:jc w:val="both"/>
        <w:rPr>
          <w:rFonts w:ascii="Arial" w:hAnsi="Arial" w:cs="Arial"/>
          <w:lang w:eastAsia="en-US"/>
        </w:rPr>
      </w:pPr>
    </w:p>
    <w:p w:rsidR="00846F63" w:rsidRDefault="00846F63" w:rsidP="007F58D6">
      <w:pPr>
        <w:spacing w:line="276" w:lineRule="auto"/>
        <w:jc w:val="both"/>
        <w:rPr>
          <w:rFonts w:ascii="Arial" w:hAnsi="Arial" w:cs="Arial"/>
          <w:lang w:eastAsia="en-US"/>
        </w:rPr>
      </w:pPr>
    </w:p>
    <w:p w:rsidR="00846F63" w:rsidRDefault="00846F63" w:rsidP="007F58D6">
      <w:pPr>
        <w:spacing w:line="276" w:lineRule="auto"/>
        <w:jc w:val="both"/>
        <w:rPr>
          <w:rFonts w:ascii="Arial" w:hAnsi="Arial" w:cs="Arial"/>
          <w:lang w:eastAsia="en-US"/>
        </w:rPr>
      </w:pPr>
    </w:p>
    <w:p w:rsidR="00846F63" w:rsidRPr="0082609E" w:rsidRDefault="00846F63" w:rsidP="007F58D6">
      <w:pPr>
        <w:spacing w:line="276" w:lineRule="auto"/>
        <w:jc w:val="both"/>
        <w:rPr>
          <w:rFonts w:ascii="Arial" w:hAnsi="Arial" w:cs="Arial"/>
          <w:lang w:eastAsia="en-US"/>
        </w:rPr>
      </w:pPr>
    </w:p>
    <w:p w:rsidR="000626C4" w:rsidRPr="0082609E"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eastAsia="Times" w:hAnsi="Arial" w:cs="Arial"/>
          <w:b/>
          <w:iCs/>
        </w:rPr>
        <w:t xml:space="preserve">Las poblaciones, potencial y objetivo, están definidas en documentos oficiales y/o en el diagnóstico del problema y cuentan con la siguiente información y características: </w:t>
      </w:r>
    </w:p>
    <w:p w:rsidR="00824BEB" w:rsidRPr="0082609E" w:rsidRDefault="00824BEB" w:rsidP="00824BEB">
      <w:pPr>
        <w:pStyle w:val="Prrafodelista"/>
        <w:overflowPunct/>
        <w:autoSpaceDE/>
        <w:autoSpaceDN/>
        <w:adjustRightInd/>
        <w:spacing w:line="276" w:lineRule="auto"/>
        <w:ind w:left="426"/>
        <w:jc w:val="both"/>
        <w:textAlignment w:val="auto"/>
        <w:rPr>
          <w:rFonts w:ascii="Arial" w:hAnsi="Arial" w:cs="Arial"/>
          <w:b/>
          <w:lang w:eastAsia="en-US"/>
        </w:rPr>
      </w:pPr>
    </w:p>
    <w:p w:rsidR="000626C4" w:rsidRPr="0082609E"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 xml:space="preserve">Unidad de medida. </w:t>
      </w:r>
    </w:p>
    <w:p w:rsidR="000626C4" w:rsidRPr="0082609E"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Están cuantificadas.</w:t>
      </w:r>
    </w:p>
    <w:p w:rsidR="000626C4" w:rsidRPr="0082609E"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Metodología para su cuantificación</w:t>
      </w:r>
      <w:r w:rsidR="002519F1" w:rsidRPr="0082609E">
        <w:rPr>
          <w:rFonts w:ascii="Arial" w:hAnsi="Arial" w:cs="Arial"/>
          <w:b/>
          <w:lang w:eastAsia="es-MX"/>
        </w:rPr>
        <w:t xml:space="preserve"> y fuentes de información</w:t>
      </w:r>
      <w:r w:rsidRPr="0082609E">
        <w:rPr>
          <w:rFonts w:ascii="Arial" w:hAnsi="Arial" w:cs="Arial"/>
          <w:b/>
          <w:lang w:eastAsia="es-MX"/>
        </w:rPr>
        <w:t>.</w:t>
      </w:r>
    </w:p>
    <w:p w:rsidR="000626C4" w:rsidRPr="0082609E" w:rsidRDefault="002519F1"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Se define un plazo para su revisión y actualización</w:t>
      </w:r>
      <w:r w:rsidR="000626C4" w:rsidRPr="0082609E">
        <w:rPr>
          <w:rFonts w:ascii="Arial" w:hAnsi="Arial" w:cs="Arial"/>
          <w:b/>
          <w:lang w:eastAsia="es-MX"/>
        </w:rPr>
        <w:t>.</w:t>
      </w:r>
    </w:p>
    <w:p w:rsidR="000626C4" w:rsidRPr="0082609E" w:rsidRDefault="000626C4" w:rsidP="000626C4">
      <w:pPr>
        <w:tabs>
          <w:tab w:val="left" w:pos="540"/>
        </w:tabs>
        <w:spacing w:line="276" w:lineRule="auto"/>
        <w:jc w:val="both"/>
        <w:rPr>
          <w:rFonts w:ascii="Arial" w:eastAsia="Times" w:hAnsi="Arial" w:cs="Arial"/>
        </w:rPr>
      </w:pPr>
    </w:p>
    <w:p w:rsidR="00653A64" w:rsidRPr="0082609E" w:rsidRDefault="00AB54BA" w:rsidP="00AB54BA">
      <w:pPr>
        <w:tabs>
          <w:tab w:val="left" w:pos="567"/>
        </w:tabs>
        <w:spacing w:line="276" w:lineRule="auto"/>
        <w:ind w:left="426" w:hanging="426"/>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AB54BA" w:rsidRPr="0082609E"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b/>
          <w:iCs/>
          <w:sz w:val="20"/>
          <w:szCs w:val="20"/>
        </w:rPr>
      </w:pPr>
      <w:r w:rsidRPr="0082609E">
        <w:rPr>
          <w:rFonts w:ascii="Arial" w:eastAsia="Times" w:hAnsi="Arial" w:cs="Arial"/>
          <w:b/>
          <w:iCs/>
          <w:sz w:val="20"/>
          <w:szCs w:val="20"/>
        </w:rPr>
        <w:t>Ponderación según CONEVAL:</w:t>
      </w: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26"/>
      </w:tblGrid>
      <w:tr w:rsidR="00AB54BA" w:rsidRPr="0082609E" w:rsidTr="00A05D4D">
        <w:trPr>
          <w:jc w:val="center"/>
        </w:trPr>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82609E" w:rsidRDefault="00AB54BA"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82609E" w:rsidRDefault="00AB54BA"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AB54BA" w:rsidRPr="0082609E"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82609E" w:rsidRDefault="00AB54B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226" w:type="dxa"/>
            <w:tcBorders>
              <w:top w:val="single" w:sz="4" w:space="0" w:color="auto"/>
              <w:left w:val="single" w:sz="4" w:space="0" w:color="auto"/>
              <w:bottom w:val="single" w:sz="4" w:space="0" w:color="auto"/>
              <w:right w:val="single" w:sz="4" w:space="0" w:color="auto"/>
            </w:tcBorders>
          </w:tcPr>
          <w:p w:rsidR="00AB54BA" w:rsidRPr="0082609E"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El programa tiene definidas las poblaciones (potencial y objetivo), y</w:t>
            </w:r>
          </w:p>
          <w:p w:rsidR="00AB54BA" w:rsidRPr="0082609E" w:rsidRDefault="00AB54BA" w:rsidP="007F050B">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Las definiciones cuentan con una de las características establecidas.</w:t>
            </w:r>
          </w:p>
        </w:tc>
      </w:tr>
      <w:tr w:rsidR="00AB54BA" w:rsidRPr="0082609E"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82609E" w:rsidRDefault="00AB54B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226" w:type="dxa"/>
            <w:tcBorders>
              <w:top w:val="single" w:sz="4" w:space="0" w:color="auto"/>
              <w:left w:val="single" w:sz="4" w:space="0" w:color="auto"/>
              <w:bottom w:val="single" w:sz="4" w:space="0" w:color="auto"/>
              <w:right w:val="single" w:sz="4" w:space="0" w:color="auto"/>
            </w:tcBorders>
          </w:tcPr>
          <w:p w:rsidR="00AB54BA" w:rsidRPr="0082609E"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El programa tiene definidas las poblaciones (potencial y objetivo), y</w:t>
            </w:r>
          </w:p>
          <w:p w:rsidR="00AB54BA" w:rsidRPr="0082609E"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Las definiciones cuentan con dos de las características establecidas.</w:t>
            </w:r>
          </w:p>
        </w:tc>
      </w:tr>
      <w:tr w:rsidR="00AB54BA" w:rsidRPr="0082609E"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82609E" w:rsidRDefault="00AB54B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226" w:type="dxa"/>
            <w:tcBorders>
              <w:top w:val="single" w:sz="4" w:space="0" w:color="auto"/>
              <w:left w:val="single" w:sz="4" w:space="0" w:color="auto"/>
              <w:bottom w:val="single" w:sz="4" w:space="0" w:color="auto"/>
              <w:right w:val="single" w:sz="4" w:space="0" w:color="auto"/>
            </w:tcBorders>
          </w:tcPr>
          <w:p w:rsidR="00AB54BA" w:rsidRPr="0082609E"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El programa tiene definidas las poblaciones (potencial y objetivo), y</w:t>
            </w:r>
          </w:p>
          <w:p w:rsidR="00AB54BA" w:rsidRPr="0082609E"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Las definiciones </w:t>
            </w:r>
            <w:r w:rsidR="00603B7D" w:rsidRPr="0082609E">
              <w:rPr>
                <w:rFonts w:ascii="Arial" w:eastAsia="Times" w:hAnsi="Arial" w:cs="Arial"/>
                <w:iCs/>
                <w:sz w:val="20"/>
                <w:szCs w:val="20"/>
                <w:lang w:eastAsia="es-MX"/>
              </w:rPr>
              <w:t>cuentan con</w:t>
            </w:r>
            <w:r w:rsidRPr="0082609E">
              <w:rPr>
                <w:rFonts w:ascii="Arial" w:eastAsia="Times" w:hAnsi="Arial" w:cs="Arial"/>
                <w:iCs/>
                <w:sz w:val="20"/>
                <w:szCs w:val="20"/>
                <w:lang w:eastAsia="es-MX"/>
              </w:rPr>
              <w:t xml:space="preserve"> tres de las características establecidas.</w:t>
            </w:r>
          </w:p>
        </w:tc>
      </w:tr>
      <w:tr w:rsidR="00AB54BA" w:rsidRPr="0082609E"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82609E" w:rsidRDefault="00AB54B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226" w:type="dxa"/>
            <w:tcBorders>
              <w:top w:val="single" w:sz="4" w:space="0" w:color="auto"/>
              <w:left w:val="single" w:sz="4" w:space="0" w:color="auto"/>
              <w:bottom w:val="single" w:sz="4" w:space="0" w:color="auto"/>
              <w:right w:val="single" w:sz="4" w:space="0" w:color="auto"/>
            </w:tcBorders>
          </w:tcPr>
          <w:p w:rsidR="00AB54BA" w:rsidRPr="0082609E"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El programa tiene definidas las poblaciones (potencial y objetivo), y</w:t>
            </w:r>
          </w:p>
          <w:p w:rsidR="00AB54BA" w:rsidRPr="0082609E"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Las definiciones </w:t>
            </w:r>
            <w:r w:rsidR="00603B7D" w:rsidRPr="0082609E">
              <w:rPr>
                <w:rFonts w:ascii="Arial" w:eastAsia="Times" w:hAnsi="Arial" w:cs="Arial"/>
                <w:iCs/>
                <w:sz w:val="20"/>
                <w:szCs w:val="20"/>
                <w:lang w:eastAsia="es-MX"/>
              </w:rPr>
              <w:t>cuentan con</w:t>
            </w:r>
            <w:r w:rsidRPr="0082609E">
              <w:rPr>
                <w:rFonts w:ascii="Arial" w:eastAsia="Times" w:hAnsi="Arial" w:cs="Arial"/>
                <w:iCs/>
                <w:sz w:val="20"/>
                <w:szCs w:val="20"/>
                <w:lang w:eastAsia="es-MX"/>
              </w:rPr>
              <w:t xml:space="preserve"> todas las características establecidas.</w:t>
            </w:r>
          </w:p>
        </w:tc>
      </w:tr>
    </w:tbl>
    <w:p w:rsidR="00AB54BA" w:rsidRPr="0082609E"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6829AD" w:rsidRPr="0082609E" w:rsidRDefault="006829AD"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b/>
          <w:iCs/>
          <w:sz w:val="20"/>
          <w:szCs w:val="20"/>
        </w:rPr>
      </w:pPr>
      <w:r w:rsidRPr="0082609E">
        <w:rPr>
          <w:rFonts w:ascii="Arial" w:eastAsia="Times" w:hAnsi="Arial" w:cs="Arial"/>
          <w:b/>
          <w:iCs/>
          <w:sz w:val="20"/>
          <w:szCs w:val="20"/>
        </w:rPr>
        <w:t>Evaluación:</w:t>
      </w:r>
    </w:p>
    <w:p w:rsidR="00C675F3" w:rsidRPr="0082609E" w:rsidRDefault="00C3076D" w:rsidP="00C675F3">
      <w:pPr>
        <w:pStyle w:val="Prrafodelista1"/>
        <w:overflowPunct/>
        <w:autoSpaceDE/>
        <w:autoSpaceDN/>
        <w:adjustRightInd/>
        <w:spacing w:after="0" w:line="240" w:lineRule="atLeast"/>
        <w:ind w:left="0"/>
        <w:contextualSpacing w:val="0"/>
        <w:jc w:val="both"/>
        <w:textAlignment w:val="auto"/>
        <w:rPr>
          <w:rFonts w:ascii="Arial" w:hAnsi="Arial" w:cs="Arial"/>
          <w:b/>
          <w:sz w:val="20"/>
          <w:szCs w:val="20"/>
        </w:rPr>
      </w:pPr>
      <w:r w:rsidRPr="0082609E">
        <w:rPr>
          <w:rFonts w:ascii="Arial" w:eastAsia="Times" w:hAnsi="Arial" w:cs="Arial"/>
          <w:iCs/>
          <w:sz w:val="20"/>
          <w:szCs w:val="20"/>
        </w:rPr>
        <w:t xml:space="preserve">Del análisis de </w:t>
      </w:r>
      <w:r w:rsidR="00193B25" w:rsidRPr="0082609E">
        <w:rPr>
          <w:rFonts w:ascii="Arial" w:eastAsia="Times" w:hAnsi="Arial" w:cs="Arial"/>
          <w:iCs/>
          <w:sz w:val="20"/>
          <w:szCs w:val="20"/>
        </w:rPr>
        <w:t xml:space="preserve"> la información y documentación proporcionada</w:t>
      </w:r>
      <w:r w:rsidR="00A5177E" w:rsidRPr="0082609E">
        <w:rPr>
          <w:rFonts w:ascii="Arial" w:eastAsia="Times" w:hAnsi="Arial" w:cs="Arial"/>
          <w:iCs/>
          <w:sz w:val="20"/>
          <w:szCs w:val="20"/>
        </w:rPr>
        <w:t xml:space="preserve">, </w:t>
      </w:r>
      <w:r w:rsidR="00577DE3" w:rsidRPr="0082609E">
        <w:rPr>
          <w:rFonts w:ascii="Arial" w:eastAsia="Times" w:hAnsi="Arial" w:cs="Arial"/>
          <w:iCs/>
          <w:sz w:val="20"/>
          <w:szCs w:val="20"/>
        </w:rPr>
        <w:t>se</w:t>
      </w:r>
      <w:r w:rsidR="00193B25" w:rsidRPr="0082609E">
        <w:rPr>
          <w:rFonts w:ascii="Arial" w:eastAsia="Times" w:hAnsi="Arial" w:cs="Arial"/>
          <w:iCs/>
          <w:sz w:val="20"/>
          <w:szCs w:val="20"/>
        </w:rPr>
        <w:t xml:space="preserve"> </w:t>
      </w:r>
      <w:r w:rsidR="009E2306" w:rsidRPr="0082609E">
        <w:rPr>
          <w:rFonts w:ascii="Arial" w:eastAsia="Times" w:hAnsi="Arial" w:cs="Arial"/>
          <w:iCs/>
          <w:sz w:val="20"/>
          <w:szCs w:val="20"/>
        </w:rPr>
        <w:t>ponderó</w:t>
      </w:r>
      <w:r w:rsidR="00193B25" w:rsidRPr="0082609E">
        <w:rPr>
          <w:rFonts w:ascii="Arial" w:eastAsia="Times" w:hAnsi="Arial" w:cs="Arial"/>
          <w:iCs/>
          <w:sz w:val="20"/>
          <w:szCs w:val="20"/>
        </w:rPr>
        <w:t xml:space="preserve"> en un nivel </w:t>
      </w:r>
      <w:r w:rsidR="00577DE3" w:rsidRPr="0082609E">
        <w:rPr>
          <w:rFonts w:ascii="Arial" w:eastAsia="Times" w:hAnsi="Arial" w:cs="Arial"/>
          <w:b/>
          <w:iCs/>
          <w:sz w:val="20"/>
          <w:szCs w:val="20"/>
        </w:rPr>
        <w:t xml:space="preserve">4 </w:t>
      </w:r>
      <w:r w:rsidR="00577DE3" w:rsidRPr="0082609E">
        <w:rPr>
          <w:rFonts w:ascii="Arial" w:eastAsia="Times" w:hAnsi="Arial" w:cs="Arial"/>
          <w:iCs/>
          <w:sz w:val="20"/>
          <w:szCs w:val="20"/>
        </w:rPr>
        <w:t>de cumplimiento</w:t>
      </w:r>
      <w:r w:rsidR="007531F5" w:rsidRPr="0082609E">
        <w:rPr>
          <w:rFonts w:ascii="Arial" w:eastAsia="Times" w:hAnsi="Arial" w:cs="Arial"/>
          <w:b/>
          <w:iCs/>
          <w:sz w:val="20"/>
          <w:szCs w:val="20"/>
        </w:rPr>
        <w:t>,</w:t>
      </w:r>
      <w:r w:rsidR="0085170B" w:rsidRPr="0082609E">
        <w:rPr>
          <w:rFonts w:ascii="Arial" w:eastAsia="Times" w:hAnsi="Arial" w:cs="Arial"/>
          <w:iCs/>
          <w:sz w:val="20"/>
          <w:szCs w:val="20"/>
        </w:rPr>
        <w:t xml:space="preserve"> debido </w:t>
      </w:r>
      <w:r w:rsidRPr="0082609E">
        <w:rPr>
          <w:rFonts w:ascii="Arial" w:eastAsia="Times" w:hAnsi="Arial" w:cs="Arial"/>
          <w:iCs/>
          <w:sz w:val="20"/>
          <w:szCs w:val="20"/>
        </w:rPr>
        <w:t xml:space="preserve">a </w:t>
      </w:r>
      <w:r w:rsidR="004E05EC" w:rsidRPr="0082609E">
        <w:rPr>
          <w:rFonts w:ascii="Arial" w:eastAsia="Times" w:hAnsi="Arial" w:cs="Arial"/>
          <w:iCs/>
          <w:sz w:val="20"/>
          <w:szCs w:val="20"/>
        </w:rPr>
        <w:t xml:space="preserve">que </w:t>
      </w:r>
      <w:r w:rsidR="00C675F3" w:rsidRPr="0082609E">
        <w:rPr>
          <w:rFonts w:ascii="Arial" w:eastAsia="Times" w:hAnsi="Arial" w:cs="Arial"/>
          <w:iCs/>
          <w:sz w:val="20"/>
          <w:szCs w:val="20"/>
        </w:rPr>
        <w:t xml:space="preserve">en el caso de los recursos aplicados en la SSPyTM </w:t>
      </w:r>
      <w:r w:rsidR="001D1171" w:rsidRPr="0082609E">
        <w:rPr>
          <w:rFonts w:ascii="Arial" w:eastAsia="Times" w:hAnsi="Arial" w:cs="Arial"/>
          <w:iCs/>
          <w:sz w:val="20"/>
          <w:szCs w:val="20"/>
        </w:rPr>
        <w:t xml:space="preserve">existe </w:t>
      </w:r>
      <w:r w:rsidR="000C5E0D" w:rsidRPr="0082609E">
        <w:rPr>
          <w:rFonts w:ascii="Arial" w:eastAsia="Times" w:hAnsi="Arial" w:cs="Arial"/>
          <w:iCs/>
          <w:sz w:val="20"/>
          <w:szCs w:val="20"/>
        </w:rPr>
        <w:t xml:space="preserve">un listado de </w:t>
      </w:r>
      <w:r w:rsidR="00C675F3" w:rsidRPr="0082609E">
        <w:rPr>
          <w:rFonts w:ascii="Arial" w:eastAsia="Times" w:hAnsi="Arial" w:cs="Arial"/>
          <w:iCs/>
          <w:sz w:val="20"/>
          <w:szCs w:val="20"/>
        </w:rPr>
        <w:t>cada persona que fue beneficiada</w:t>
      </w:r>
      <w:r w:rsidR="000C5E0D" w:rsidRPr="0082609E">
        <w:rPr>
          <w:rFonts w:ascii="Arial" w:eastAsia="Times" w:hAnsi="Arial" w:cs="Arial"/>
          <w:iCs/>
          <w:sz w:val="20"/>
          <w:szCs w:val="20"/>
        </w:rPr>
        <w:t xml:space="preserve"> con el programa “Mejor</w:t>
      </w:r>
      <w:r w:rsidR="00C675F3" w:rsidRPr="0082609E">
        <w:rPr>
          <w:rFonts w:ascii="Arial" w:eastAsia="Times" w:hAnsi="Arial" w:cs="Arial"/>
          <w:iCs/>
          <w:sz w:val="20"/>
          <w:szCs w:val="20"/>
        </w:rPr>
        <w:t xml:space="preserve">a de las Condiciones Laborales”. En lo que respecta a las otras </w:t>
      </w:r>
      <w:r w:rsidR="00036B85">
        <w:rPr>
          <w:rFonts w:ascii="Arial" w:eastAsia="Times" w:hAnsi="Arial" w:cs="Arial"/>
          <w:iCs/>
          <w:sz w:val="20"/>
          <w:szCs w:val="20"/>
        </w:rPr>
        <w:t>Dependencias y Entidades</w:t>
      </w:r>
      <w:r w:rsidR="00C675F3" w:rsidRPr="0082609E">
        <w:rPr>
          <w:rFonts w:ascii="Arial" w:eastAsia="Times" w:hAnsi="Arial" w:cs="Arial"/>
          <w:iCs/>
          <w:sz w:val="20"/>
          <w:szCs w:val="20"/>
        </w:rPr>
        <w:t>, l</w:t>
      </w:r>
      <w:r w:rsidR="00C675F3" w:rsidRPr="0082609E">
        <w:rPr>
          <w:rFonts w:ascii="Arial" w:hAnsi="Arial" w:cs="Arial"/>
          <w:color w:val="000000"/>
          <w:sz w:val="20"/>
          <w:szCs w:val="20"/>
        </w:rPr>
        <w:t xml:space="preserve">os recursos de este </w:t>
      </w:r>
      <w:r w:rsidR="00AD545A">
        <w:rPr>
          <w:rFonts w:ascii="Arial" w:hAnsi="Arial" w:cs="Arial"/>
          <w:color w:val="000000"/>
          <w:sz w:val="20"/>
          <w:szCs w:val="20"/>
        </w:rPr>
        <w:t>Fondo</w:t>
      </w:r>
      <w:r w:rsidR="00C675F3" w:rsidRPr="0082609E">
        <w:rPr>
          <w:rFonts w:ascii="Arial" w:hAnsi="Arial" w:cs="Arial"/>
          <w:color w:val="000000"/>
          <w:sz w:val="20"/>
          <w:szCs w:val="20"/>
        </w:rPr>
        <w:t xml:space="preserve"> se orientan principalmente a la satisfacción de los requerimientos municipales beneficiando a la población en general, por lo que no existe un padrón específico de beneficiarios</w:t>
      </w:r>
      <w:r w:rsidR="00C675F3" w:rsidRPr="0082609E">
        <w:rPr>
          <w:rFonts w:ascii="Arial" w:hAnsi="Arial" w:cs="Arial"/>
          <w:sz w:val="20"/>
          <w:szCs w:val="20"/>
        </w:rPr>
        <w:t>.</w:t>
      </w:r>
    </w:p>
    <w:p w:rsidR="00C675F3" w:rsidRPr="0082609E" w:rsidRDefault="00C675F3" w:rsidP="008C5334">
      <w:pPr>
        <w:pStyle w:val="Prrafodelista1"/>
        <w:overflowPunct/>
        <w:autoSpaceDE/>
        <w:autoSpaceDN/>
        <w:adjustRightInd/>
        <w:spacing w:after="0" w:line="240" w:lineRule="atLeast"/>
        <w:ind w:left="0"/>
        <w:contextualSpacing w:val="0"/>
        <w:jc w:val="both"/>
        <w:textAlignment w:val="auto"/>
        <w:rPr>
          <w:rFonts w:ascii="Arial" w:hAnsi="Arial" w:cs="Arial"/>
          <w:sz w:val="20"/>
          <w:szCs w:val="20"/>
          <w:lang w:eastAsia="es-MX"/>
        </w:rPr>
      </w:pPr>
    </w:p>
    <w:p w:rsidR="002E01E2" w:rsidRPr="0082609E" w:rsidRDefault="00FA76F1" w:rsidP="00653A64">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 xml:space="preserve">Justificación: </w:t>
      </w:r>
    </w:p>
    <w:p w:rsidR="00B8346F" w:rsidRPr="0082609E" w:rsidRDefault="00E836F3" w:rsidP="00A93E45">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Pr>
          <w:rFonts w:ascii="Arial" w:eastAsia="Times" w:hAnsi="Arial" w:cs="Arial"/>
          <w:iCs/>
          <w:sz w:val="20"/>
          <w:szCs w:val="20"/>
        </w:rPr>
        <w:t>Como ejemplo en l</w:t>
      </w:r>
      <w:r w:rsidR="00A93E45" w:rsidRPr="0082609E">
        <w:rPr>
          <w:rFonts w:ascii="Arial" w:eastAsia="Times" w:hAnsi="Arial" w:cs="Arial"/>
          <w:iCs/>
          <w:sz w:val="20"/>
          <w:szCs w:val="20"/>
        </w:rPr>
        <w:t xml:space="preserve">a Dirección Administrativa de la Secretaría de Seguridad Pública y Tránsito Municipal cuenta con el listado de cada uno de los elementos operativos a los cuales se les destinó el programa de Mejora de las Condiciones Laborales en el ejercicio 2015 a través el recurso </w:t>
      </w:r>
      <w:r w:rsidR="00F431FF">
        <w:rPr>
          <w:rFonts w:ascii="Arial" w:eastAsia="Times" w:hAnsi="Arial" w:cs="Arial"/>
          <w:iCs/>
          <w:sz w:val="20"/>
          <w:szCs w:val="20"/>
        </w:rPr>
        <w:t>FORTAMUN-DF</w:t>
      </w:r>
      <w:r w:rsidR="00A93E45" w:rsidRPr="0082609E">
        <w:rPr>
          <w:rFonts w:ascii="Arial" w:eastAsia="Times" w:hAnsi="Arial" w:cs="Arial"/>
          <w:iCs/>
          <w:sz w:val="20"/>
          <w:szCs w:val="20"/>
        </w:rPr>
        <w:t xml:space="preserve">. La </w:t>
      </w:r>
      <w:r w:rsidR="00A93E45" w:rsidRPr="0082609E">
        <w:rPr>
          <w:rFonts w:ascii="Arial" w:eastAsia="Times" w:hAnsi="Arial" w:cs="Arial"/>
          <w:iCs/>
          <w:sz w:val="20"/>
          <w:szCs w:val="20"/>
        </w:rPr>
        <w:lastRenderedPageBreak/>
        <w:t xml:space="preserve">metodología está establecida en las Reglas de Operación Específicamente en la Regla </w:t>
      </w:r>
      <w:r w:rsidR="00DF5A6B" w:rsidRPr="0082609E">
        <w:rPr>
          <w:rFonts w:ascii="Arial" w:eastAsia="Times" w:hAnsi="Arial" w:cs="Arial"/>
          <w:iCs/>
          <w:sz w:val="20"/>
          <w:szCs w:val="20"/>
        </w:rPr>
        <w:t>Décimo Séptima</w:t>
      </w:r>
      <w:r w:rsidR="00A93E45" w:rsidRPr="0082609E">
        <w:rPr>
          <w:rFonts w:ascii="Arial" w:eastAsia="Times" w:hAnsi="Arial" w:cs="Arial"/>
          <w:iCs/>
          <w:sz w:val="20"/>
          <w:szCs w:val="20"/>
        </w:rPr>
        <w:t xml:space="preserve"> último párrafo. El plazo está establecido en el principio de anualidad del ejercicio del recurso SUBSEMUN 2015.</w:t>
      </w:r>
    </w:p>
    <w:p w:rsidR="00631008" w:rsidRPr="0082609E" w:rsidRDefault="00631008" w:rsidP="00631008">
      <w:pPr>
        <w:tabs>
          <w:tab w:val="left" w:pos="540"/>
        </w:tabs>
        <w:jc w:val="both"/>
        <w:rPr>
          <w:rFonts w:ascii="Arial" w:hAnsi="Arial" w:cs="Arial"/>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r>
        <w:rPr>
          <w:rFonts w:ascii="Arial" w:hAnsi="Arial" w:cs="Arial"/>
          <w:b/>
          <w:noProof/>
          <w:lang w:eastAsia="es-MX"/>
        </w:rPr>
        <w:lastRenderedPageBreak/>
        <w:drawing>
          <wp:inline distT="0" distB="0" distL="0" distR="0">
            <wp:extent cx="6515100" cy="6600256"/>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0218" cy="6625702"/>
                    </a:xfrm>
                    <a:prstGeom prst="rect">
                      <a:avLst/>
                    </a:prstGeom>
                    <a:noFill/>
                  </pic:spPr>
                </pic:pic>
              </a:graphicData>
            </a:graphic>
          </wp:inline>
        </w:drawing>
      </w:r>
    </w:p>
    <w:p w:rsidR="00893793" w:rsidRDefault="00893793" w:rsidP="00406B74">
      <w:pPr>
        <w:tabs>
          <w:tab w:val="left" w:pos="540"/>
        </w:tabs>
        <w:jc w:val="both"/>
        <w:rPr>
          <w:rFonts w:ascii="Arial" w:hAnsi="Arial" w:cs="Arial"/>
          <w:b/>
        </w:rPr>
      </w:pPr>
    </w:p>
    <w:p w:rsidR="00893793" w:rsidRDefault="00893793" w:rsidP="00406B74">
      <w:pPr>
        <w:tabs>
          <w:tab w:val="left" w:pos="540"/>
        </w:tabs>
        <w:jc w:val="both"/>
        <w:rPr>
          <w:rFonts w:ascii="Arial" w:hAnsi="Arial" w:cs="Arial"/>
          <w:b/>
        </w:rPr>
      </w:pPr>
    </w:p>
    <w:p w:rsidR="00406B74" w:rsidRPr="0082609E" w:rsidRDefault="00097677" w:rsidP="00406B74">
      <w:pPr>
        <w:tabs>
          <w:tab w:val="left" w:pos="540"/>
        </w:tabs>
        <w:jc w:val="both"/>
        <w:rPr>
          <w:rFonts w:ascii="Arial" w:hAnsi="Arial" w:cs="Arial"/>
          <w:b/>
        </w:rPr>
      </w:pPr>
      <w:r>
        <w:rPr>
          <w:rFonts w:ascii="Arial" w:hAnsi="Arial" w:cs="Arial"/>
          <w:b/>
        </w:rPr>
        <w:t>Sugerencia</w:t>
      </w:r>
      <w:r w:rsidR="00406B74" w:rsidRPr="0082609E">
        <w:rPr>
          <w:rFonts w:ascii="Arial" w:hAnsi="Arial" w:cs="Arial"/>
          <w:b/>
        </w:rPr>
        <w:t>:</w:t>
      </w:r>
    </w:p>
    <w:p w:rsidR="00657A37" w:rsidRPr="0082609E" w:rsidRDefault="00657A37" w:rsidP="00657A37">
      <w:pPr>
        <w:spacing w:line="276" w:lineRule="auto"/>
        <w:jc w:val="both"/>
        <w:rPr>
          <w:rFonts w:ascii="Arial" w:hAnsi="Arial" w:cs="Arial"/>
          <w:lang w:eastAsia="en-US"/>
        </w:rPr>
      </w:pPr>
      <w:r w:rsidRPr="0082609E">
        <w:rPr>
          <w:rFonts w:ascii="Arial" w:hAnsi="Arial" w:cs="Arial"/>
          <w:lang w:eastAsia="en-US"/>
        </w:rPr>
        <w:t>Dar seguimiento a los resultados de la aplicación de los recursos FORTAMUN –DF, evaluando su cumplimiento con el Plan de Desarrollo de los tres órdenes de Gobierno.</w:t>
      </w:r>
    </w:p>
    <w:p w:rsidR="0044579D" w:rsidRPr="0082609E" w:rsidRDefault="0044579D" w:rsidP="0044579D">
      <w:pPr>
        <w:tabs>
          <w:tab w:val="left" w:pos="540"/>
        </w:tabs>
        <w:jc w:val="both"/>
        <w:rPr>
          <w:rFonts w:ascii="Arial" w:hAnsi="Arial" w:cs="Arial"/>
        </w:rPr>
      </w:pPr>
    </w:p>
    <w:p w:rsidR="00824BEB" w:rsidRPr="0082609E" w:rsidRDefault="00824BEB" w:rsidP="000626C4">
      <w:pPr>
        <w:tabs>
          <w:tab w:val="left" w:pos="540"/>
        </w:tabs>
        <w:spacing w:line="276" w:lineRule="auto"/>
        <w:jc w:val="both"/>
        <w:rPr>
          <w:rFonts w:ascii="Arial" w:eastAsia="Times" w:hAnsi="Arial" w:cs="Arial"/>
        </w:rPr>
      </w:pPr>
    </w:p>
    <w:p w:rsidR="00B44ADE" w:rsidRPr="0082609E" w:rsidRDefault="00B44ADE" w:rsidP="000626C4">
      <w:pPr>
        <w:tabs>
          <w:tab w:val="left" w:pos="540"/>
        </w:tabs>
        <w:spacing w:line="276" w:lineRule="auto"/>
        <w:jc w:val="both"/>
        <w:rPr>
          <w:rFonts w:ascii="Arial" w:eastAsia="Times" w:hAnsi="Arial" w:cs="Arial"/>
        </w:rPr>
      </w:pPr>
    </w:p>
    <w:p w:rsidR="004062DA" w:rsidRPr="0082609E" w:rsidRDefault="004062DA" w:rsidP="000626C4">
      <w:pPr>
        <w:tabs>
          <w:tab w:val="left" w:pos="540"/>
        </w:tabs>
        <w:spacing w:line="276" w:lineRule="auto"/>
        <w:jc w:val="both"/>
        <w:rPr>
          <w:rFonts w:ascii="Arial" w:eastAsia="Times" w:hAnsi="Arial" w:cs="Arial"/>
        </w:rPr>
      </w:pPr>
    </w:p>
    <w:p w:rsidR="009158EF" w:rsidRPr="0082609E"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hAnsi="Arial" w:cs="Arial"/>
          <w:b/>
          <w:lang w:eastAsia="en-US"/>
        </w:rPr>
        <w:lastRenderedPageBreak/>
        <w:t xml:space="preserve">Existe </w:t>
      </w:r>
      <w:r w:rsidRPr="0082609E">
        <w:rPr>
          <w:rFonts w:ascii="Arial" w:eastAsia="Times" w:hAnsi="Arial" w:cs="Arial"/>
          <w:b/>
          <w:iCs/>
        </w:rPr>
        <w:t>información</w:t>
      </w:r>
      <w:r w:rsidRPr="0082609E">
        <w:rPr>
          <w:rFonts w:ascii="Arial" w:hAnsi="Arial" w:cs="Arial"/>
          <w:b/>
          <w:lang w:eastAsia="en-US"/>
        </w:rPr>
        <w:t xml:space="preserve"> que permita conocer quiénes reciben los apoyos del programa (padrón de beneficiarios) que: </w:t>
      </w:r>
    </w:p>
    <w:p w:rsidR="00824BEB" w:rsidRPr="0082609E" w:rsidRDefault="00824BEB" w:rsidP="00824BEB">
      <w:pPr>
        <w:pStyle w:val="Prrafodelista"/>
        <w:overflowPunct/>
        <w:autoSpaceDE/>
        <w:autoSpaceDN/>
        <w:adjustRightInd/>
        <w:spacing w:line="276" w:lineRule="auto"/>
        <w:ind w:left="426"/>
        <w:jc w:val="both"/>
        <w:textAlignment w:val="auto"/>
        <w:rPr>
          <w:rFonts w:ascii="Arial" w:hAnsi="Arial" w:cs="Arial"/>
          <w:b/>
          <w:lang w:eastAsia="en-US"/>
        </w:rPr>
      </w:pP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Incluya las características de los beneficiarios establecidas en su documento normativo.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Incluya el tipo de apoyo otorgado.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Esté sistematizada e incluya una clave única de identificación por beneficiario que no cambie en el tiempo.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Cuente con mecanismos documentados para su depuración y actualización.</w:t>
      </w:r>
    </w:p>
    <w:p w:rsidR="00740B81" w:rsidRPr="0082609E"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281227" w:rsidRPr="0082609E" w:rsidRDefault="0019328D" w:rsidP="0019328D">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19328D" w:rsidRPr="0082609E" w:rsidRDefault="0019328D" w:rsidP="00281227">
      <w:pPr>
        <w:tabs>
          <w:tab w:val="left" w:pos="540"/>
        </w:tabs>
        <w:spacing w:before="240"/>
        <w:jc w:val="both"/>
        <w:rPr>
          <w:rFonts w:ascii="Arial" w:eastAsia="Times" w:hAnsi="Arial" w:cs="Arial"/>
          <w:b/>
          <w:iCs/>
        </w:rPr>
      </w:pPr>
      <w:r w:rsidRPr="0082609E">
        <w:rPr>
          <w:rFonts w:ascii="Arial" w:eastAsia="Times" w:hAnsi="Arial" w:cs="Arial"/>
          <w:b/>
          <w:iCs/>
        </w:rPr>
        <w:t>Ponderación según CONEVAL:</w:t>
      </w: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8"/>
        <w:gridCol w:w="9163"/>
      </w:tblGrid>
      <w:tr w:rsidR="0019328D" w:rsidRPr="0082609E" w:rsidTr="00A05D4D">
        <w:trPr>
          <w:jc w:val="center"/>
        </w:trPr>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82609E" w:rsidRDefault="0019328D"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163"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82609E" w:rsidRDefault="0019328D"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19328D" w:rsidRPr="0082609E"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82609E" w:rsidRDefault="0019328D"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163" w:type="dxa"/>
            <w:tcBorders>
              <w:top w:val="single" w:sz="4" w:space="0" w:color="auto"/>
              <w:left w:val="single" w:sz="4" w:space="0" w:color="auto"/>
              <w:bottom w:val="single" w:sz="4" w:space="0" w:color="auto"/>
              <w:right w:val="single" w:sz="4" w:space="0" w:color="auto"/>
            </w:tcBorders>
          </w:tcPr>
          <w:p w:rsidR="0019328D" w:rsidRPr="0082609E"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La información de los beneficiarios cuentan con una de las características establecidas. </w:t>
            </w:r>
          </w:p>
        </w:tc>
      </w:tr>
      <w:tr w:rsidR="0019328D" w:rsidRPr="0082609E"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82609E" w:rsidRDefault="0019328D"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163" w:type="dxa"/>
            <w:tcBorders>
              <w:top w:val="single" w:sz="4" w:space="0" w:color="auto"/>
              <w:left w:val="single" w:sz="4" w:space="0" w:color="auto"/>
              <w:bottom w:val="single" w:sz="4" w:space="0" w:color="auto"/>
              <w:right w:val="single" w:sz="4" w:space="0" w:color="auto"/>
            </w:tcBorders>
          </w:tcPr>
          <w:p w:rsidR="0019328D" w:rsidRPr="0082609E"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información de los beneficiarios cuentan con dos de las características establecidas.</w:t>
            </w:r>
          </w:p>
        </w:tc>
      </w:tr>
      <w:tr w:rsidR="0019328D" w:rsidRPr="0082609E"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82609E" w:rsidRDefault="0019328D"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163" w:type="dxa"/>
            <w:tcBorders>
              <w:top w:val="single" w:sz="4" w:space="0" w:color="auto"/>
              <w:left w:val="single" w:sz="4" w:space="0" w:color="auto"/>
              <w:bottom w:val="single" w:sz="4" w:space="0" w:color="auto"/>
              <w:right w:val="single" w:sz="4" w:space="0" w:color="auto"/>
            </w:tcBorders>
          </w:tcPr>
          <w:p w:rsidR="0019328D" w:rsidRPr="0082609E"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información de los beneficiarios cuentan con tres de las características establecidas.</w:t>
            </w:r>
          </w:p>
        </w:tc>
      </w:tr>
      <w:tr w:rsidR="0019328D" w:rsidRPr="0082609E"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82609E" w:rsidRDefault="0019328D"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163" w:type="dxa"/>
            <w:tcBorders>
              <w:top w:val="single" w:sz="4" w:space="0" w:color="auto"/>
              <w:left w:val="single" w:sz="4" w:space="0" w:color="auto"/>
              <w:bottom w:val="single" w:sz="4" w:space="0" w:color="auto"/>
              <w:right w:val="single" w:sz="4" w:space="0" w:color="auto"/>
            </w:tcBorders>
          </w:tcPr>
          <w:p w:rsidR="0019328D" w:rsidRPr="0082609E"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La información de los beneficiarios </w:t>
            </w:r>
            <w:r w:rsidR="00603B7D" w:rsidRPr="0082609E">
              <w:rPr>
                <w:rFonts w:ascii="Arial" w:eastAsia="Times" w:hAnsi="Arial" w:cs="Arial"/>
                <w:iCs/>
                <w:sz w:val="20"/>
                <w:szCs w:val="20"/>
                <w:lang w:eastAsia="es-MX"/>
              </w:rPr>
              <w:t>cuentan con</w:t>
            </w:r>
            <w:r w:rsidRPr="0082609E">
              <w:rPr>
                <w:rFonts w:ascii="Arial" w:eastAsia="Times" w:hAnsi="Arial" w:cs="Arial"/>
                <w:iCs/>
                <w:sz w:val="20"/>
                <w:szCs w:val="20"/>
                <w:lang w:eastAsia="es-MX"/>
              </w:rPr>
              <w:t xml:space="preserve"> todas las características establecidas.</w:t>
            </w:r>
          </w:p>
        </w:tc>
      </w:tr>
    </w:tbl>
    <w:p w:rsidR="00DF5A6B" w:rsidRPr="0082609E" w:rsidRDefault="00DF5A6B" w:rsidP="00B20D01">
      <w:pPr>
        <w:tabs>
          <w:tab w:val="left" w:pos="540"/>
        </w:tabs>
        <w:jc w:val="both"/>
        <w:rPr>
          <w:rFonts w:ascii="Arial" w:eastAsia="Times" w:hAnsi="Arial" w:cs="Arial"/>
          <w:b/>
          <w:iCs/>
        </w:rPr>
      </w:pPr>
    </w:p>
    <w:p w:rsidR="00B20D01" w:rsidRPr="0082609E" w:rsidRDefault="00B20D01" w:rsidP="00B20D01">
      <w:pPr>
        <w:tabs>
          <w:tab w:val="left" w:pos="540"/>
        </w:tabs>
        <w:jc w:val="both"/>
        <w:rPr>
          <w:rFonts w:ascii="Arial" w:eastAsia="Times" w:hAnsi="Arial" w:cs="Arial"/>
          <w:b/>
          <w:iCs/>
        </w:rPr>
      </w:pPr>
      <w:r w:rsidRPr="0082609E">
        <w:rPr>
          <w:rFonts w:ascii="Arial" w:eastAsia="Times" w:hAnsi="Arial" w:cs="Arial"/>
          <w:b/>
          <w:iCs/>
        </w:rPr>
        <w:t>Evaluación:</w:t>
      </w:r>
    </w:p>
    <w:p w:rsidR="00824BEB" w:rsidRPr="0082609E" w:rsidRDefault="00824BEB" w:rsidP="00824BEB">
      <w:pPr>
        <w:spacing w:line="276" w:lineRule="auto"/>
        <w:jc w:val="both"/>
        <w:rPr>
          <w:rFonts w:ascii="Arial" w:eastAsia="Times" w:hAnsi="Arial" w:cs="Arial"/>
          <w:iCs/>
        </w:rPr>
      </w:pPr>
    </w:p>
    <w:p w:rsidR="00281227" w:rsidRPr="0082609E" w:rsidRDefault="00657A37" w:rsidP="0056560A">
      <w:pPr>
        <w:spacing w:line="276" w:lineRule="auto"/>
        <w:jc w:val="both"/>
        <w:rPr>
          <w:rFonts w:ascii="Arial" w:hAnsi="Arial" w:cs="Arial"/>
          <w:b/>
          <w:lang w:eastAsia="en-US"/>
        </w:rPr>
      </w:pPr>
      <w:r w:rsidRPr="0082609E">
        <w:rPr>
          <w:rFonts w:ascii="Arial" w:eastAsia="Times" w:hAnsi="Arial" w:cs="Arial"/>
          <w:iCs/>
        </w:rPr>
        <w:t xml:space="preserve">Con base en la </w:t>
      </w:r>
      <w:r w:rsidR="00193B25" w:rsidRPr="0082609E">
        <w:rPr>
          <w:rFonts w:ascii="Arial" w:eastAsia="Times" w:hAnsi="Arial" w:cs="Arial"/>
          <w:iCs/>
        </w:rPr>
        <w:t xml:space="preserve">información y documentación proporcionada se </w:t>
      </w:r>
      <w:r w:rsidR="009E2306" w:rsidRPr="0082609E">
        <w:rPr>
          <w:rFonts w:ascii="Arial" w:eastAsia="Times" w:hAnsi="Arial" w:cs="Arial"/>
          <w:iCs/>
        </w:rPr>
        <w:t>ponderó</w:t>
      </w:r>
      <w:r w:rsidR="00193B25" w:rsidRPr="0082609E">
        <w:rPr>
          <w:rFonts w:ascii="Arial" w:eastAsia="Times" w:hAnsi="Arial" w:cs="Arial"/>
          <w:iCs/>
        </w:rPr>
        <w:t xml:space="preserve"> el cumplimiento en un nivel </w:t>
      </w:r>
      <w:r w:rsidR="00824BEB" w:rsidRPr="0082609E">
        <w:rPr>
          <w:rFonts w:ascii="Arial" w:eastAsia="Times" w:hAnsi="Arial" w:cs="Arial"/>
          <w:b/>
          <w:iCs/>
        </w:rPr>
        <w:t>4</w:t>
      </w:r>
      <w:r w:rsidR="008D0268" w:rsidRPr="0082609E">
        <w:rPr>
          <w:rFonts w:ascii="Arial" w:eastAsia="Times" w:hAnsi="Arial" w:cs="Arial"/>
          <w:iCs/>
        </w:rPr>
        <w:t>,</w:t>
      </w:r>
      <w:r w:rsidR="00824BEB" w:rsidRPr="0082609E">
        <w:rPr>
          <w:rFonts w:ascii="Arial" w:eastAsia="Times" w:hAnsi="Arial" w:cs="Arial"/>
          <w:iCs/>
        </w:rPr>
        <w:t xml:space="preserve"> ya que l</w:t>
      </w:r>
      <w:r w:rsidR="00824BEB" w:rsidRPr="0082609E">
        <w:rPr>
          <w:rFonts w:ascii="Arial" w:hAnsi="Arial" w:cs="Arial"/>
          <w:color w:val="000000"/>
        </w:rPr>
        <w:t xml:space="preserve">os recursos de este </w:t>
      </w:r>
      <w:r w:rsidR="00AD545A">
        <w:rPr>
          <w:rFonts w:ascii="Arial" w:hAnsi="Arial" w:cs="Arial"/>
          <w:color w:val="000000"/>
        </w:rPr>
        <w:t>Fondo</w:t>
      </w:r>
      <w:r w:rsidR="00824BEB" w:rsidRPr="0082609E">
        <w:rPr>
          <w:rFonts w:ascii="Arial" w:hAnsi="Arial" w:cs="Arial"/>
          <w:color w:val="000000"/>
        </w:rPr>
        <w:t xml:space="preserve"> se orientan principalmente a la satisfacción de los requerimientos municipales</w:t>
      </w:r>
      <w:r w:rsidR="0056560A" w:rsidRPr="0082609E">
        <w:rPr>
          <w:rFonts w:ascii="Arial" w:hAnsi="Arial" w:cs="Arial"/>
          <w:color w:val="000000"/>
        </w:rPr>
        <w:t xml:space="preserve"> beneficiando a la población en general, por lo que no existe un padrón específico de beneficiarios</w:t>
      </w:r>
      <w:r w:rsidR="005B79F5" w:rsidRPr="0082609E">
        <w:rPr>
          <w:rFonts w:ascii="Arial" w:hAnsi="Arial" w:cs="Arial"/>
          <w:lang w:eastAsia="en-US"/>
        </w:rPr>
        <w:t>.</w:t>
      </w:r>
    </w:p>
    <w:p w:rsidR="00DF5A6B" w:rsidRPr="0082609E" w:rsidRDefault="00DF5A6B" w:rsidP="004062DA">
      <w:pPr>
        <w:tabs>
          <w:tab w:val="left" w:pos="540"/>
        </w:tabs>
        <w:overflowPunct/>
        <w:autoSpaceDE/>
        <w:autoSpaceDN/>
        <w:adjustRightInd/>
        <w:spacing w:line="276" w:lineRule="auto"/>
        <w:jc w:val="both"/>
        <w:textAlignment w:val="auto"/>
        <w:rPr>
          <w:rFonts w:ascii="Arial" w:hAnsi="Arial" w:cs="Arial"/>
          <w:b/>
          <w:lang w:eastAsia="en-US"/>
        </w:rPr>
      </w:pPr>
    </w:p>
    <w:p w:rsidR="004062DA" w:rsidRPr="0082609E" w:rsidRDefault="00A21B5E" w:rsidP="004062DA">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 xml:space="preserve">Justificación: </w:t>
      </w:r>
    </w:p>
    <w:p w:rsidR="00B140F9" w:rsidRDefault="00B140F9" w:rsidP="004062DA">
      <w:pPr>
        <w:tabs>
          <w:tab w:val="left" w:pos="540"/>
        </w:tabs>
        <w:overflowPunct/>
        <w:autoSpaceDE/>
        <w:autoSpaceDN/>
        <w:adjustRightInd/>
        <w:spacing w:line="276" w:lineRule="auto"/>
        <w:jc w:val="both"/>
        <w:textAlignment w:val="auto"/>
        <w:rPr>
          <w:rFonts w:ascii="Arial" w:hAnsi="Arial" w:cs="Arial"/>
          <w:lang w:eastAsia="en-US"/>
        </w:rPr>
      </w:pPr>
    </w:p>
    <w:p w:rsidR="00B8346F" w:rsidRPr="0082609E" w:rsidRDefault="00E836F3" w:rsidP="004062DA">
      <w:pPr>
        <w:tabs>
          <w:tab w:val="left" w:pos="540"/>
        </w:tabs>
        <w:overflowPunct/>
        <w:autoSpaceDE/>
        <w:autoSpaceDN/>
        <w:adjustRightInd/>
        <w:spacing w:line="276" w:lineRule="auto"/>
        <w:jc w:val="both"/>
        <w:textAlignment w:val="auto"/>
        <w:rPr>
          <w:rFonts w:ascii="Arial" w:hAnsi="Arial" w:cs="Arial"/>
          <w:lang w:eastAsia="en-US"/>
        </w:rPr>
      </w:pPr>
      <w:r>
        <w:rPr>
          <w:rFonts w:ascii="Arial" w:hAnsi="Arial" w:cs="Arial"/>
          <w:lang w:eastAsia="en-US"/>
        </w:rPr>
        <w:t>Como ejemplo en l</w:t>
      </w:r>
      <w:r w:rsidR="004062DA" w:rsidRPr="0082609E">
        <w:rPr>
          <w:rFonts w:ascii="Arial" w:hAnsi="Arial" w:cs="Arial"/>
          <w:lang w:eastAsia="en-US"/>
        </w:rPr>
        <w:t xml:space="preserve">as </w:t>
      </w:r>
      <w:r w:rsidR="00657A37" w:rsidRPr="0082609E">
        <w:rPr>
          <w:rFonts w:ascii="Arial" w:hAnsi="Arial" w:cs="Arial"/>
          <w:lang w:eastAsia="en-US"/>
        </w:rPr>
        <w:t>r</w:t>
      </w:r>
      <w:r w:rsidR="004062DA" w:rsidRPr="0082609E">
        <w:rPr>
          <w:rFonts w:ascii="Arial" w:hAnsi="Arial" w:cs="Arial"/>
          <w:lang w:eastAsia="en-US"/>
        </w:rPr>
        <w:t xml:space="preserve">eglas </w:t>
      </w:r>
      <w:r>
        <w:rPr>
          <w:rFonts w:ascii="Arial" w:hAnsi="Arial" w:cs="Arial"/>
          <w:lang w:eastAsia="en-US"/>
        </w:rPr>
        <w:t xml:space="preserve">de operación </w:t>
      </w:r>
      <w:r w:rsidR="004062DA" w:rsidRPr="0082609E">
        <w:rPr>
          <w:rFonts w:ascii="Arial" w:hAnsi="Arial" w:cs="Arial"/>
          <w:lang w:eastAsia="en-US"/>
        </w:rPr>
        <w:t>para el otorgamiento de SUBSEMUN</w:t>
      </w:r>
      <w:r w:rsidR="005E1E92">
        <w:rPr>
          <w:rFonts w:ascii="Arial" w:hAnsi="Arial" w:cs="Arial"/>
          <w:lang w:eastAsia="en-US"/>
        </w:rPr>
        <w:t xml:space="preserve"> para el</w:t>
      </w:r>
      <w:r w:rsidR="000D364A" w:rsidRPr="0082609E">
        <w:rPr>
          <w:rFonts w:ascii="Arial" w:hAnsi="Arial" w:cs="Arial"/>
          <w:lang w:eastAsia="en-US"/>
        </w:rPr>
        <w:t xml:space="preserve"> ejercicio fiscal 2015</w:t>
      </w:r>
      <w:r w:rsidR="004062DA" w:rsidRPr="0082609E">
        <w:rPr>
          <w:rFonts w:ascii="Arial" w:hAnsi="Arial" w:cs="Arial"/>
          <w:lang w:eastAsia="en-US"/>
        </w:rPr>
        <w:t>, publicadas en el Diario Ofi</w:t>
      </w:r>
      <w:r w:rsidR="000D364A" w:rsidRPr="0082609E">
        <w:rPr>
          <w:rFonts w:ascii="Arial" w:hAnsi="Arial" w:cs="Arial"/>
          <w:lang w:eastAsia="en-US"/>
        </w:rPr>
        <w:t xml:space="preserve">cial de la Federación, el </w:t>
      </w:r>
      <w:r w:rsidR="004062DA" w:rsidRPr="0082609E">
        <w:rPr>
          <w:rFonts w:ascii="Arial" w:hAnsi="Arial" w:cs="Arial"/>
          <w:lang w:eastAsia="en-US"/>
        </w:rPr>
        <w:t xml:space="preserve">30 de enero de 2015, señalan en la Sección III de los Recursos de Coparticipación </w:t>
      </w:r>
      <w:r w:rsidR="000D364A" w:rsidRPr="0082609E">
        <w:rPr>
          <w:rFonts w:ascii="Arial" w:hAnsi="Arial" w:cs="Arial"/>
          <w:lang w:eastAsia="en-US"/>
        </w:rPr>
        <w:t>inciso</w:t>
      </w:r>
      <w:r w:rsidR="004062DA" w:rsidRPr="0082609E">
        <w:rPr>
          <w:rFonts w:ascii="Arial" w:hAnsi="Arial" w:cs="Arial"/>
          <w:lang w:eastAsia="en-US"/>
        </w:rPr>
        <w:t xml:space="preserve"> B, último párrafo lo siguiente: "El proyecto de programa de mejora que los beneficiarios propongan al </w:t>
      </w:r>
      <w:r>
        <w:rPr>
          <w:rFonts w:ascii="Arial" w:hAnsi="Arial" w:cs="Arial"/>
          <w:lang w:eastAsia="en-US"/>
        </w:rPr>
        <w:t>Secretari</w:t>
      </w:r>
      <w:r w:rsidR="00BD3653">
        <w:rPr>
          <w:rFonts w:ascii="Arial" w:hAnsi="Arial" w:cs="Arial"/>
          <w:lang w:eastAsia="en-US"/>
        </w:rPr>
        <w:t>a</w:t>
      </w:r>
      <w:r w:rsidR="004062DA" w:rsidRPr="0082609E">
        <w:rPr>
          <w:rFonts w:ascii="Arial" w:hAnsi="Arial" w:cs="Arial"/>
          <w:lang w:eastAsia="en-US"/>
        </w:rPr>
        <w:t>do Ejecutivo deberá establecer como criterio para su aplicación, que los elementos de las instituciones policiales hayan aprobado las evaluaciones de control de confianza y se encuentren vigentes</w:t>
      </w:r>
      <w:r w:rsidR="000D364A" w:rsidRPr="0082609E">
        <w:rPr>
          <w:rFonts w:ascii="Arial" w:hAnsi="Arial" w:cs="Arial"/>
          <w:lang w:eastAsia="en-US"/>
        </w:rPr>
        <w:t>”</w:t>
      </w:r>
      <w:r w:rsidR="004062DA" w:rsidRPr="0082609E">
        <w:rPr>
          <w:rFonts w:ascii="Arial" w:hAnsi="Arial" w:cs="Arial"/>
          <w:lang w:eastAsia="en-US"/>
        </w:rPr>
        <w:t>.</w:t>
      </w:r>
    </w:p>
    <w:p w:rsidR="004062DA" w:rsidRDefault="004062DA"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r>
        <w:rPr>
          <w:noProof/>
          <w:lang w:eastAsia="es-MX"/>
        </w:rPr>
        <w:lastRenderedPageBreak/>
        <w:drawing>
          <wp:inline distT="0" distB="0" distL="0" distR="0">
            <wp:extent cx="6794692" cy="5157989"/>
            <wp:effectExtent l="0" t="0" r="6350" b="5080"/>
            <wp:docPr id="77108" name="Picture 7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20529" t="20734" r="19649" b="3583"/>
                    <a:stretch/>
                  </pic:blipFill>
                  <pic:spPr bwMode="auto">
                    <a:xfrm>
                      <a:off x="0" y="0"/>
                      <a:ext cx="6813292" cy="51721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31A3"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1431A3" w:rsidRDefault="001431A3" w:rsidP="004062DA">
      <w:pPr>
        <w:tabs>
          <w:tab w:val="left" w:pos="540"/>
        </w:tabs>
        <w:overflowPunct/>
        <w:autoSpaceDE/>
        <w:autoSpaceDN/>
        <w:adjustRightInd/>
        <w:spacing w:line="276" w:lineRule="auto"/>
        <w:jc w:val="both"/>
        <w:textAlignment w:val="auto"/>
        <w:rPr>
          <w:rFonts w:ascii="Arial" w:hAnsi="Arial" w:cs="Arial"/>
          <w:lang w:eastAsia="en-US"/>
        </w:rPr>
      </w:pPr>
    </w:p>
    <w:p w:rsidR="004062DA" w:rsidRPr="0082609E" w:rsidRDefault="004062DA" w:rsidP="005E1E92">
      <w:pPr>
        <w:overflowPunct/>
        <w:jc w:val="both"/>
        <w:textAlignment w:val="auto"/>
        <w:rPr>
          <w:rFonts w:ascii="Arial" w:hAnsi="Arial" w:cs="Arial"/>
          <w:lang w:eastAsia="en-US"/>
        </w:rPr>
      </w:pPr>
      <w:r w:rsidRPr="0082609E">
        <w:rPr>
          <w:rFonts w:ascii="Arial" w:hAnsi="Arial" w:cs="Arial"/>
          <w:lang w:eastAsia="en-US"/>
        </w:rPr>
        <w:t>El apoyo otorgado consiste en el otorgamiento de</w:t>
      </w:r>
      <w:r w:rsidR="0062403E" w:rsidRPr="0082609E">
        <w:rPr>
          <w:rFonts w:ascii="Arial" w:hAnsi="Arial" w:cs="Arial"/>
          <w:lang w:eastAsia="en-US"/>
        </w:rPr>
        <w:t xml:space="preserve"> recursos económicos destinados </w:t>
      </w:r>
      <w:r w:rsidRPr="0082609E">
        <w:rPr>
          <w:rFonts w:ascii="Arial" w:hAnsi="Arial" w:cs="Arial"/>
          <w:lang w:eastAsia="en-US"/>
        </w:rPr>
        <w:t>para el Apoyo Educativo (útiles y uniformes esco</w:t>
      </w:r>
      <w:r w:rsidR="0062403E" w:rsidRPr="0082609E">
        <w:rPr>
          <w:rFonts w:ascii="Arial" w:hAnsi="Arial" w:cs="Arial"/>
          <w:lang w:eastAsia="en-US"/>
        </w:rPr>
        <w:t xml:space="preserve">lares), a través de una tarjeta </w:t>
      </w:r>
      <w:r w:rsidRPr="0082609E">
        <w:rPr>
          <w:rFonts w:ascii="Arial" w:hAnsi="Arial" w:cs="Arial"/>
          <w:lang w:eastAsia="en-US"/>
        </w:rPr>
        <w:t xml:space="preserve">denomina Sí Vale, para cada uno de los beneficiarios, a través de un archivo </w:t>
      </w:r>
      <w:r w:rsidR="000D364A" w:rsidRPr="0082609E">
        <w:rPr>
          <w:rFonts w:ascii="Arial" w:hAnsi="Arial" w:cs="Arial"/>
          <w:lang w:eastAsia="en-US"/>
        </w:rPr>
        <w:t>electrónico</w:t>
      </w:r>
      <w:r w:rsidRPr="0082609E">
        <w:rPr>
          <w:rFonts w:ascii="Arial" w:hAnsi="Arial" w:cs="Arial"/>
          <w:lang w:eastAsia="en-US"/>
        </w:rPr>
        <w:t xml:space="preserve"> el cual incluye los siguientes datos: No.</w:t>
      </w:r>
      <w:r w:rsidR="0062403E" w:rsidRPr="0082609E">
        <w:rPr>
          <w:rFonts w:ascii="Arial" w:hAnsi="Arial" w:cs="Arial"/>
          <w:lang w:eastAsia="en-US"/>
        </w:rPr>
        <w:t xml:space="preserve"> </w:t>
      </w:r>
      <w:r w:rsidRPr="0082609E">
        <w:rPr>
          <w:rFonts w:ascii="Arial" w:hAnsi="Arial" w:cs="Arial"/>
          <w:lang w:eastAsia="en-US"/>
        </w:rPr>
        <w:t>progresivo, No. de control, nombre del be</w:t>
      </w:r>
      <w:r w:rsidR="0062403E" w:rsidRPr="0082609E">
        <w:rPr>
          <w:rFonts w:ascii="Arial" w:hAnsi="Arial" w:cs="Arial"/>
          <w:lang w:eastAsia="en-US"/>
        </w:rPr>
        <w:t xml:space="preserve">neficiario, categoría, lugar de </w:t>
      </w:r>
      <w:r w:rsidRPr="0082609E">
        <w:rPr>
          <w:rFonts w:ascii="Arial" w:hAnsi="Arial" w:cs="Arial"/>
          <w:lang w:eastAsia="en-US"/>
        </w:rPr>
        <w:t>adscripción, número de tarjeta Sí Vale (conformada por 16 dígitos), el monto</w:t>
      </w:r>
      <w:r w:rsidR="0062403E" w:rsidRPr="0082609E">
        <w:rPr>
          <w:rFonts w:ascii="Arial" w:hAnsi="Arial" w:cs="Arial"/>
          <w:lang w:eastAsia="en-US"/>
        </w:rPr>
        <w:t xml:space="preserve"> </w:t>
      </w:r>
      <w:r w:rsidRPr="0082609E">
        <w:rPr>
          <w:rFonts w:ascii="Arial" w:hAnsi="Arial" w:cs="Arial"/>
          <w:lang w:eastAsia="en-US"/>
        </w:rPr>
        <w:t>económico a otorgar, entre otros, así como la nómina.</w:t>
      </w:r>
      <w:r w:rsidR="0062403E" w:rsidRPr="0082609E">
        <w:rPr>
          <w:rFonts w:ascii="Arial" w:hAnsi="Arial" w:cs="Arial"/>
          <w:lang w:eastAsia="en-US"/>
        </w:rPr>
        <w:t xml:space="preserve"> </w:t>
      </w:r>
      <w:r w:rsidR="0024056A">
        <w:rPr>
          <w:rFonts w:ascii="Arial" w:hAnsi="Arial" w:cs="Arial"/>
          <w:lang w:eastAsia="en-US"/>
        </w:rPr>
        <w:t>E</w:t>
      </w:r>
      <w:r w:rsidRPr="0082609E">
        <w:rPr>
          <w:rFonts w:ascii="Arial" w:hAnsi="Arial" w:cs="Arial"/>
          <w:lang w:eastAsia="en-US"/>
        </w:rPr>
        <w:t>l resultado emitido por el Centro</w:t>
      </w:r>
      <w:r w:rsidR="0062403E" w:rsidRPr="0082609E">
        <w:rPr>
          <w:rFonts w:ascii="Arial" w:hAnsi="Arial" w:cs="Arial"/>
          <w:lang w:eastAsia="en-US"/>
        </w:rPr>
        <w:t xml:space="preserve"> </w:t>
      </w:r>
      <w:r w:rsidR="00E836F3">
        <w:rPr>
          <w:rFonts w:ascii="Arial" w:hAnsi="Arial" w:cs="Arial"/>
          <w:lang w:eastAsia="en-US"/>
        </w:rPr>
        <w:t>Único</w:t>
      </w:r>
      <w:r w:rsidR="0062403E" w:rsidRPr="0082609E">
        <w:rPr>
          <w:rFonts w:ascii="Arial" w:hAnsi="Arial" w:cs="Arial"/>
          <w:lang w:eastAsia="en-US"/>
        </w:rPr>
        <w:t xml:space="preserve"> de Evaluación de Control </w:t>
      </w:r>
      <w:r w:rsidR="00E836F3">
        <w:rPr>
          <w:rFonts w:ascii="Arial" w:hAnsi="Arial" w:cs="Arial"/>
          <w:lang w:eastAsia="en-US"/>
        </w:rPr>
        <w:t>de C</w:t>
      </w:r>
      <w:r w:rsidRPr="0082609E">
        <w:rPr>
          <w:rFonts w:ascii="Arial" w:hAnsi="Arial" w:cs="Arial"/>
          <w:lang w:eastAsia="en-US"/>
        </w:rPr>
        <w:t xml:space="preserve">onfianza el cual se encuentra clasificado </w:t>
      </w:r>
      <w:r w:rsidR="0062403E" w:rsidRPr="0082609E">
        <w:rPr>
          <w:rFonts w:ascii="Arial" w:hAnsi="Arial" w:cs="Arial"/>
          <w:lang w:eastAsia="en-US"/>
        </w:rPr>
        <w:t xml:space="preserve">como Información Confidencial y </w:t>
      </w:r>
      <w:r w:rsidR="0024056A">
        <w:rPr>
          <w:rFonts w:ascii="Arial" w:hAnsi="Arial" w:cs="Arial"/>
          <w:lang w:eastAsia="en-US"/>
        </w:rPr>
        <w:t>se registró</w:t>
      </w:r>
      <w:r w:rsidRPr="0082609E">
        <w:rPr>
          <w:rFonts w:ascii="Arial" w:hAnsi="Arial" w:cs="Arial"/>
          <w:lang w:eastAsia="en-US"/>
        </w:rPr>
        <w:t xml:space="preserve"> en base de datos </w:t>
      </w:r>
      <w:r w:rsidR="000D364A" w:rsidRPr="0082609E">
        <w:rPr>
          <w:rFonts w:ascii="Arial" w:hAnsi="Arial" w:cs="Arial"/>
          <w:lang w:eastAsia="en-US"/>
        </w:rPr>
        <w:t>electrónica</w:t>
      </w:r>
      <w:r w:rsidR="00BA0054">
        <w:rPr>
          <w:rFonts w:ascii="Arial" w:hAnsi="Arial" w:cs="Arial"/>
          <w:lang w:eastAsia="en-US"/>
        </w:rPr>
        <w:t xml:space="preserve">. (Documentación revisada por el </w:t>
      </w:r>
      <w:r w:rsidR="00E836F3">
        <w:rPr>
          <w:rFonts w:ascii="Arial" w:hAnsi="Arial" w:cs="Arial"/>
          <w:lang w:eastAsia="en-US"/>
        </w:rPr>
        <w:t>Despacho</w:t>
      </w:r>
      <w:r w:rsidR="00BA0054">
        <w:rPr>
          <w:rFonts w:ascii="Arial" w:hAnsi="Arial" w:cs="Arial"/>
          <w:lang w:eastAsia="en-US"/>
        </w:rPr>
        <w:t xml:space="preserve"> Externo)</w:t>
      </w:r>
    </w:p>
    <w:p w:rsidR="00DF5A6B" w:rsidRDefault="00DF5A6B" w:rsidP="007567F8">
      <w:pPr>
        <w:tabs>
          <w:tab w:val="left" w:pos="540"/>
        </w:tabs>
        <w:spacing w:line="276" w:lineRule="auto"/>
        <w:jc w:val="both"/>
        <w:rPr>
          <w:rFonts w:ascii="Arial" w:hAnsi="Arial" w:cs="Arial"/>
          <w:b/>
          <w:lang w:eastAsia="en-US"/>
        </w:rPr>
      </w:pPr>
    </w:p>
    <w:p w:rsidR="001431A3" w:rsidRDefault="001431A3"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r>
        <w:rPr>
          <w:noProof/>
          <w:lang w:eastAsia="es-MX"/>
        </w:rPr>
        <w:lastRenderedPageBreak/>
        <w:drawing>
          <wp:anchor distT="0" distB="0" distL="114300" distR="114300" simplePos="0" relativeHeight="251665920" behindDoc="0" locked="0" layoutInCell="1" allowOverlap="1">
            <wp:simplePos x="0" y="0"/>
            <wp:positionH relativeFrom="column">
              <wp:posOffset>262636</wp:posOffset>
            </wp:positionH>
            <wp:positionV relativeFrom="paragraph">
              <wp:posOffset>-201041</wp:posOffset>
            </wp:positionV>
            <wp:extent cx="5028813" cy="6577076"/>
            <wp:effectExtent l="0" t="0" r="635" b="0"/>
            <wp:wrapNone/>
            <wp:docPr id="24965" name="Picture 24965"/>
            <wp:cNvGraphicFramePr/>
            <a:graphic xmlns:a="http://schemas.openxmlformats.org/drawingml/2006/main">
              <a:graphicData uri="http://schemas.openxmlformats.org/drawingml/2006/picture">
                <pic:pic xmlns:pic="http://schemas.openxmlformats.org/drawingml/2006/picture">
                  <pic:nvPicPr>
                    <pic:cNvPr id="24965" name="Picture 24965"/>
                    <pic:cNvPicPr/>
                  </pic:nvPicPr>
                  <pic:blipFill>
                    <a:blip r:embed="rId78" cstate="print"/>
                    <a:stretch>
                      <a:fillRect/>
                    </a:stretch>
                  </pic:blipFill>
                  <pic:spPr>
                    <a:xfrm>
                      <a:off x="0" y="0"/>
                      <a:ext cx="5036232" cy="6586780"/>
                    </a:xfrm>
                    <a:prstGeom prst="rect">
                      <a:avLst/>
                    </a:prstGeom>
                  </pic:spPr>
                </pic:pic>
              </a:graphicData>
            </a:graphic>
          </wp:anchor>
        </w:drawing>
      </w: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B140F9" w:rsidRDefault="00B140F9" w:rsidP="007567F8">
      <w:pPr>
        <w:tabs>
          <w:tab w:val="left" w:pos="540"/>
        </w:tabs>
        <w:spacing w:line="276" w:lineRule="auto"/>
        <w:jc w:val="both"/>
        <w:rPr>
          <w:rFonts w:ascii="Arial" w:hAnsi="Arial" w:cs="Arial"/>
          <w:b/>
          <w:lang w:eastAsia="en-US"/>
        </w:rPr>
      </w:pPr>
    </w:p>
    <w:p w:rsidR="007567F8" w:rsidRPr="0082609E" w:rsidRDefault="007567F8" w:rsidP="007567F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1A628E" w:rsidRPr="0082609E" w:rsidRDefault="001A628E" w:rsidP="001A628E">
      <w:pPr>
        <w:spacing w:line="276" w:lineRule="auto"/>
        <w:jc w:val="both"/>
        <w:rPr>
          <w:rFonts w:ascii="Arial" w:hAnsi="Arial" w:cs="Arial"/>
          <w:lang w:eastAsia="en-US"/>
        </w:rPr>
      </w:pPr>
      <w:r w:rsidRPr="0082609E">
        <w:rPr>
          <w:rFonts w:ascii="Arial" w:hAnsi="Arial" w:cs="Arial"/>
          <w:lang w:eastAsia="en-US"/>
        </w:rPr>
        <w:t xml:space="preserve">Dar seguimiento </w:t>
      </w:r>
      <w:r w:rsidR="005B79F5" w:rsidRPr="0082609E">
        <w:rPr>
          <w:rFonts w:ascii="Arial" w:hAnsi="Arial" w:cs="Arial"/>
          <w:lang w:eastAsia="en-US"/>
        </w:rPr>
        <w:t>a la información de beneficiarios, evaluando que su actualización se mantenga pertinente</w:t>
      </w:r>
      <w:r w:rsidRPr="0082609E">
        <w:rPr>
          <w:rFonts w:ascii="Arial" w:hAnsi="Arial" w:cs="Arial"/>
          <w:lang w:eastAsia="en-US"/>
        </w:rPr>
        <w:t>.</w:t>
      </w:r>
    </w:p>
    <w:p w:rsidR="00DF5A6B" w:rsidRPr="0082609E" w:rsidRDefault="00DF5A6B" w:rsidP="001A628E">
      <w:pPr>
        <w:spacing w:line="276" w:lineRule="auto"/>
        <w:jc w:val="both"/>
        <w:rPr>
          <w:rFonts w:ascii="Arial" w:hAnsi="Arial" w:cs="Arial"/>
          <w:lang w:eastAsia="en-US"/>
        </w:rPr>
      </w:pPr>
    </w:p>
    <w:p w:rsidR="00B663DC" w:rsidRPr="0082609E" w:rsidRDefault="00B663DC" w:rsidP="001A628E">
      <w:pPr>
        <w:spacing w:line="276" w:lineRule="auto"/>
        <w:jc w:val="both"/>
        <w:rPr>
          <w:rFonts w:ascii="Arial" w:hAnsi="Arial" w:cs="Arial"/>
          <w:lang w:eastAsia="en-US"/>
        </w:rPr>
      </w:pPr>
    </w:p>
    <w:p w:rsidR="00B663DC" w:rsidRPr="0082609E" w:rsidRDefault="00B663DC" w:rsidP="001A628E">
      <w:pPr>
        <w:spacing w:line="276" w:lineRule="auto"/>
        <w:jc w:val="both"/>
        <w:rPr>
          <w:rFonts w:ascii="Arial" w:hAnsi="Arial" w:cs="Arial"/>
          <w:lang w:eastAsia="en-US"/>
        </w:rPr>
      </w:pPr>
    </w:p>
    <w:p w:rsidR="00B663DC" w:rsidRDefault="00B663DC" w:rsidP="001A628E">
      <w:pPr>
        <w:spacing w:line="276" w:lineRule="auto"/>
        <w:jc w:val="both"/>
        <w:rPr>
          <w:rFonts w:ascii="Arial" w:hAnsi="Arial" w:cs="Arial"/>
          <w:lang w:eastAsia="en-US"/>
        </w:rPr>
      </w:pPr>
    </w:p>
    <w:p w:rsidR="00B140F9" w:rsidRDefault="00B140F9" w:rsidP="001A628E">
      <w:pPr>
        <w:spacing w:line="276" w:lineRule="auto"/>
        <w:jc w:val="both"/>
        <w:rPr>
          <w:rFonts w:ascii="Arial" w:hAnsi="Arial" w:cs="Arial"/>
          <w:lang w:eastAsia="en-US"/>
        </w:rPr>
      </w:pPr>
    </w:p>
    <w:p w:rsidR="00B140F9" w:rsidRDefault="00B140F9" w:rsidP="001A628E">
      <w:pPr>
        <w:spacing w:line="276" w:lineRule="auto"/>
        <w:jc w:val="both"/>
        <w:rPr>
          <w:rFonts w:ascii="Arial" w:hAnsi="Arial" w:cs="Arial"/>
          <w:lang w:eastAsia="en-US"/>
        </w:rPr>
      </w:pPr>
    </w:p>
    <w:p w:rsidR="009158EF" w:rsidRPr="0082609E"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hAnsi="Arial" w:cs="Arial"/>
          <w:b/>
          <w:lang w:eastAsia="en-US"/>
        </w:rPr>
        <w:lastRenderedPageBreak/>
        <w:t>Si</w:t>
      </w:r>
      <w:r w:rsidRPr="0082609E">
        <w:rPr>
          <w:rFonts w:ascii="Arial" w:eastAsia="Times" w:hAnsi="Arial" w:cs="Arial"/>
          <w:b/>
          <w:iCs/>
        </w:rPr>
        <w:t xml:space="preserve"> el programa recolecta información socio</w:t>
      </w:r>
      <w:r w:rsidR="005B79F5" w:rsidRPr="0082609E">
        <w:rPr>
          <w:rFonts w:ascii="Arial" w:eastAsia="Times" w:hAnsi="Arial" w:cs="Arial"/>
          <w:b/>
          <w:iCs/>
        </w:rPr>
        <w:t>-</w:t>
      </w:r>
      <w:r w:rsidRPr="0082609E">
        <w:rPr>
          <w:rFonts w:ascii="Arial" w:eastAsia="Times" w:hAnsi="Arial" w:cs="Arial"/>
          <w:b/>
          <w:iCs/>
        </w:rPr>
        <w:t>económica de sus beneficiarios, explique el procedimiento para llevarlo a cabo, las variables que mide y la temporalidad de las mediciones.</w:t>
      </w:r>
    </w:p>
    <w:p w:rsidR="00740B81" w:rsidRPr="0082609E"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62077B" w:rsidRPr="0082609E" w:rsidRDefault="005C2D88" w:rsidP="0062077B">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5C2D88" w:rsidRPr="0082609E" w:rsidRDefault="005C2D88" w:rsidP="00740B81">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Ponderación según CONEVAL:</w:t>
      </w:r>
    </w:p>
    <w:p w:rsidR="005C2D88" w:rsidRPr="0082609E" w:rsidRDefault="005C2D88" w:rsidP="007F050B">
      <w:pPr>
        <w:pStyle w:val="Prrafodelista"/>
        <w:numPr>
          <w:ilvl w:val="0"/>
          <w:numId w:val="107"/>
        </w:num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hAnsi="Arial" w:cs="Arial"/>
          <w:lang w:eastAsia="en-US"/>
        </w:rPr>
        <w:t>Cumple</w:t>
      </w:r>
    </w:p>
    <w:p w:rsidR="005C2D88" w:rsidRPr="0082609E" w:rsidRDefault="005C2D88" w:rsidP="007F050B">
      <w:pPr>
        <w:pStyle w:val="Prrafodelista"/>
        <w:numPr>
          <w:ilvl w:val="0"/>
          <w:numId w:val="107"/>
        </w:num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hAnsi="Arial" w:cs="Arial"/>
          <w:lang w:eastAsia="en-US"/>
        </w:rPr>
        <w:t>No Cumple</w:t>
      </w:r>
    </w:p>
    <w:p w:rsidR="005C2D88" w:rsidRPr="0082609E" w:rsidRDefault="005C2D88" w:rsidP="005C2D88">
      <w:pPr>
        <w:tabs>
          <w:tab w:val="left" w:pos="540"/>
        </w:tabs>
        <w:overflowPunct/>
        <w:autoSpaceDE/>
        <w:autoSpaceDN/>
        <w:adjustRightInd/>
        <w:spacing w:line="276" w:lineRule="auto"/>
        <w:jc w:val="both"/>
        <w:textAlignment w:val="auto"/>
        <w:rPr>
          <w:rFonts w:ascii="Arial" w:hAnsi="Arial" w:cs="Arial"/>
          <w:b/>
          <w:lang w:eastAsia="en-US"/>
        </w:rPr>
      </w:pPr>
    </w:p>
    <w:p w:rsidR="00961E5E" w:rsidRPr="0082609E" w:rsidRDefault="005C2D88" w:rsidP="00740B81">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Evaluación:</w:t>
      </w:r>
    </w:p>
    <w:p w:rsidR="000F0950" w:rsidRPr="0082609E" w:rsidRDefault="0056560A" w:rsidP="000F0950">
      <w:pPr>
        <w:pStyle w:val="Default"/>
        <w:rPr>
          <w:rFonts w:ascii="Arial" w:hAnsi="Arial" w:cs="Arial"/>
          <w:sz w:val="20"/>
          <w:szCs w:val="20"/>
          <w:lang w:val="es-MX"/>
        </w:rPr>
      </w:pPr>
      <w:r w:rsidRPr="0082609E">
        <w:rPr>
          <w:rFonts w:ascii="Arial" w:eastAsia="Times" w:hAnsi="Arial" w:cs="Arial"/>
          <w:iCs/>
          <w:sz w:val="20"/>
          <w:szCs w:val="20"/>
          <w:lang w:val="es-MX"/>
        </w:rPr>
        <w:t xml:space="preserve">Cumple ya que </w:t>
      </w:r>
      <w:r w:rsidR="00447591" w:rsidRPr="0082609E">
        <w:rPr>
          <w:rFonts w:ascii="Arial" w:eastAsia="Times" w:hAnsi="Arial" w:cs="Arial"/>
          <w:iCs/>
          <w:sz w:val="20"/>
          <w:szCs w:val="20"/>
          <w:lang w:val="es-MX"/>
        </w:rPr>
        <w:t xml:space="preserve">no aplica análisis de evaluación debido a que el </w:t>
      </w:r>
      <w:r w:rsidR="00AD545A">
        <w:rPr>
          <w:rFonts w:ascii="Arial" w:eastAsia="Times" w:hAnsi="Arial" w:cs="Arial"/>
          <w:iCs/>
          <w:sz w:val="20"/>
          <w:szCs w:val="20"/>
          <w:lang w:val="es-MX"/>
        </w:rPr>
        <w:t>Fondo</w:t>
      </w:r>
      <w:r w:rsidR="00447591" w:rsidRPr="0082609E">
        <w:rPr>
          <w:rFonts w:ascii="Arial" w:eastAsia="Times" w:hAnsi="Arial" w:cs="Arial"/>
          <w:iCs/>
          <w:sz w:val="20"/>
          <w:szCs w:val="20"/>
          <w:lang w:val="es-MX"/>
        </w:rPr>
        <w:t xml:space="preserve"> evaluado no está dirigido a medir información socio-económica de los beneficiarios.</w:t>
      </w:r>
    </w:p>
    <w:p w:rsidR="000F0950" w:rsidRPr="0082609E" w:rsidRDefault="000F0950" w:rsidP="000F0950">
      <w:pPr>
        <w:pStyle w:val="Default"/>
        <w:rPr>
          <w:rFonts w:ascii="Arial" w:hAnsi="Arial" w:cs="Arial"/>
          <w:sz w:val="20"/>
          <w:szCs w:val="20"/>
          <w:lang w:val="es-MX"/>
        </w:rPr>
      </w:pPr>
    </w:p>
    <w:p w:rsidR="00914ECE" w:rsidRPr="0082609E" w:rsidRDefault="00914ECE" w:rsidP="000F0950">
      <w:pPr>
        <w:overflowPunct/>
        <w:textAlignment w:val="auto"/>
        <w:rPr>
          <w:rFonts w:ascii="Arial" w:hAnsi="Arial" w:cs="Arial"/>
          <w:b/>
          <w:color w:val="000000"/>
        </w:rPr>
      </w:pPr>
      <w:r w:rsidRPr="0082609E">
        <w:rPr>
          <w:rFonts w:ascii="Arial" w:hAnsi="Arial" w:cs="Arial"/>
          <w:b/>
          <w:color w:val="000000"/>
        </w:rPr>
        <w:t>Justificación:</w:t>
      </w:r>
    </w:p>
    <w:p w:rsidR="00B8346F" w:rsidRPr="0082609E" w:rsidRDefault="00447591" w:rsidP="00B8346F">
      <w:pPr>
        <w:tabs>
          <w:tab w:val="left" w:pos="540"/>
        </w:tabs>
        <w:rPr>
          <w:rStyle w:val="Textoennegrita"/>
          <w:rFonts w:ascii="Arial" w:hAnsi="Arial" w:cs="Arial"/>
          <w:color w:val="000000"/>
          <w:shd w:val="clear" w:color="auto" w:fill="FFFFFF"/>
        </w:rPr>
      </w:pPr>
      <w:r w:rsidRPr="0082609E">
        <w:rPr>
          <w:rFonts w:ascii="Arial" w:hAnsi="Arial" w:cs="Arial"/>
          <w:color w:val="000000"/>
        </w:rPr>
        <w:t>No aplica</w:t>
      </w:r>
    </w:p>
    <w:p w:rsidR="00B8346F" w:rsidRPr="0082609E" w:rsidRDefault="00B8346F" w:rsidP="00631008">
      <w:pPr>
        <w:tabs>
          <w:tab w:val="left" w:pos="540"/>
        </w:tabs>
        <w:spacing w:after="240" w:line="276" w:lineRule="auto"/>
        <w:rPr>
          <w:rFonts w:ascii="Arial" w:hAnsi="Arial" w:cs="Arial"/>
          <w:lang w:eastAsia="en-US"/>
        </w:rPr>
      </w:pPr>
    </w:p>
    <w:p w:rsidR="00660682" w:rsidRPr="0082609E" w:rsidRDefault="00660682" w:rsidP="009542AD">
      <w:pPr>
        <w:tabs>
          <w:tab w:val="left" w:pos="567"/>
        </w:tabs>
        <w:spacing w:line="276" w:lineRule="auto"/>
        <w:rPr>
          <w:rFonts w:ascii="Arial" w:eastAsia="Times" w:hAnsi="Arial" w:cs="Arial"/>
          <w:b/>
          <w:bCs/>
          <w:smallCaps/>
        </w:rPr>
      </w:pPr>
      <w:r w:rsidRPr="0082609E">
        <w:rPr>
          <w:rFonts w:ascii="Arial" w:hAnsi="Arial" w:cs="Arial"/>
          <w:b/>
          <w:lang w:eastAsia="en-US"/>
        </w:rPr>
        <w:t>Sugerencia:</w:t>
      </w:r>
    </w:p>
    <w:p w:rsidR="00447591" w:rsidRPr="0082609E" w:rsidRDefault="00447591" w:rsidP="00447591">
      <w:pPr>
        <w:spacing w:line="276" w:lineRule="auto"/>
        <w:jc w:val="both"/>
        <w:rPr>
          <w:rFonts w:ascii="Arial" w:hAnsi="Arial" w:cs="Arial"/>
          <w:lang w:eastAsia="en-US"/>
        </w:rPr>
      </w:pPr>
      <w:r w:rsidRPr="0082609E">
        <w:rPr>
          <w:rFonts w:ascii="Arial" w:hAnsi="Arial" w:cs="Arial"/>
          <w:lang w:eastAsia="en-US"/>
        </w:rPr>
        <w:t>Nada que comentar</w:t>
      </w:r>
      <w:r w:rsidR="00DF5A6B" w:rsidRPr="0082609E">
        <w:rPr>
          <w:rFonts w:ascii="Arial" w:hAnsi="Arial" w:cs="Arial"/>
          <w:lang w:eastAsia="en-US"/>
        </w:rPr>
        <w:t>.</w:t>
      </w:r>
    </w:p>
    <w:p w:rsidR="00660682" w:rsidRPr="0082609E" w:rsidRDefault="00660682"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Default="0056560A" w:rsidP="00660682">
      <w:pPr>
        <w:tabs>
          <w:tab w:val="left" w:pos="567"/>
        </w:tabs>
        <w:spacing w:line="276" w:lineRule="auto"/>
        <w:rPr>
          <w:rFonts w:ascii="Arial" w:eastAsia="Times" w:hAnsi="Arial" w:cs="Arial"/>
          <w:b/>
          <w:bCs/>
          <w:smallCaps/>
        </w:rPr>
      </w:pPr>
    </w:p>
    <w:p w:rsidR="00BA0054" w:rsidRPr="0082609E" w:rsidRDefault="00BA0054"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56560A" w:rsidRPr="0082609E" w:rsidRDefault="0056560A" w:rsidP="00660682">
      <w:pPr>
        <w:tabs>
          <w:tab w:val="left" w:pos="567"/>
        </w:tabs>
        <w:spacing w:line="276" w:lineRule="auto"/>
        <w:rPr>
          <w:rFonts w:ascii="Arial" w:eastAsia="Times" w:hAnsi="Arial" w:cs="Arial"/>
          <w:b/>
          <w:bCs/>
          <w:smallCaps/>
        </w:rPr>
      </w:pPr>
    </w:p>
    <w:p w:rsidR="009158EF" w:rsidRPr="0082609E" w:rsidRDefault="009158EF" w:rsidP="005B262B">
      <w:pPr>
        <w:pStyle w:val="Prrafodelista"/>
        <w:spacing w:line="276" w:lineRule="auto"/>
        <w:ind w:left="0"/>
        <w:rPr>
          <w:rFonts w:ascii="Arial" w:eastAsia="Times" w:hAnsi="Arial" w:cs="Arial"/>
          <w:b/>
          <w:bCs/>
          <w:smallCaps/>
        </w:rPr>
      </w:pPr>
      <w:r w:rsidRPr="0082609E">
        <w:rPr>
          <w:rFonts w:ascii="Arial" w:eastAsia="Times" w:hAnsi="Arial" w:cs="Arial"/>
          <w:b/>
          <w:bCs/>
          <w:smallCaps/>
        </w:rPr>
        <w:lastRenderedPageBreak/>
        <w:t>Análisis de la Matriz de Indicadores para Resultados</w:t>
      </w:r>
    </w:p>
    <w:p w:rsidR="009158EF" w:rsidRPr="0082609E" w:rsidRDefault="009158EF" w:rsidP="009158EF">
      <w:pPr>
        <w:tabs>
          <w:tab w:val="left" w:pos="567"/>
        </w:tabs>
        <w:spacing w:line="276" w:lineRule="auto"/>
        <w:jc w:val="center"/>
        <w:rPr>
          <w:rFonts w:ascii="Arial" w:eastAsia="Times" w:hAnsi="Arial" w:cs="Arial"/>
          <w:b/>
          <w:bCs/>
          <w:smallCaps/>
        </w:rPr>
      </w:pPr>
    </w:p>
    <w:p w:rsidR="009158EF" w:rsidRPr="0082609E"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hAnsi="Arial" w:cs="Arial"/>
          <w:b/>
          <w:lang w:eastAsia="en-US"/>
        </w:rPr>
        <w:t xml:space="preserve">¿En el documento normativo del programa es posible identificar el resumen narrativo de la Matriz de Indicadores para Resultados (Fin, Propósito, Componentes y Actividades)? </w:t>
      </w:r>
    </w:p>
    <w:p w:rsidR="008236D1" w:rsidRPr="0082609E" w:rsidRDefault="008236D1" w:rsidP="008236D1">
      <w:pPr>
        <w:tabs>
          <w:tab w:val="left" w:pos="540"/>
        </w:tabs>
        <w:overflowPunct/>
        <w:autoSpaceDE/>
        <w:autoSpaceDN/>
        <w:adjustRightInd/>
        <w:spacing w:line="276" w:lineRule="auto"/>
        <w:jc w:val="both"/>
        <w:textAlignment w:val="auto"/>
        <w:rPr>
          <w:rFonts w:ascii="Arial" w:hAnsi="Arial" w:cs="Arial"/>
          <w:b/>
          <w:lang w:eastAsia="en-US"/>
        </w:rPr>
      </w:pPr>
    </w:p>
    <w:p w:rsidR="008236D1" w:rsidRPr="0082609E"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8D0AC4" w:rsidRPr="0082609E"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p>
    <w:p w:rsidR="00CA4EA9" w:rsidRPr="0082609E" w:rsidRDefault="008D0AC4" w:rsidP="008D0AC4">
      <w:pPr>
        <w:tabs>
          <w:tab w:val="left" w:pos="540"/>
        </w:tabs>
        <w:overflowPunct/>
        <w:autoSpaceDE/>
        <w:autoSpaceDN/>
        <w:adjustRightInd/>
        <w:spacing w:line="276" w:lineRule="auto"/>
        <w:textAlignment w:val="auto"/>
        <w:rPr>
          <w:rFonts w:ascii="Arial" w:hAnsi="Arial" w:cs="Arial"/>
          <w:b/>
          <w:lang w:eastAsia="en-US"/>
        </w:rPr>
      </w:pPr>
      <w:r w:rsidRPr="0082609E">
        <w:rPr>
          <w:rFonts w:ascii="Arial" w:hAnsi="Arial" w:cs="Arial"/>
          <w:b/>
          <w:lang w:eastAsia="en-US"/>
        </w:rPr>
        <w:t>Ponderación según CONEVAL:</w:t>
      </w:r>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14"/>
      </w:tblGrid>
      <w:tr w:rsidR="008D0AC4" w:rsidRPr="0082609E" w:rsidTr="00A05D4D">
        <w:trPr>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82609E" w:rsidRDefault="008D0AC4" w:rsidP="00A05D4D">
            <w:pPr>
              <w:pStyle w:val="Prrafodelista1"/>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214"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82609E" w:rsidRDefault="008D0AC4" w:rsidP="00A05D4D">
            <w:pPr>
              <w:pStyle w:val="Prrafodelista1"/>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8D0AC4" w:rsidRPr="0082609E"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82609E" w:rsidRDefault="008D0AC4" w:rsidP="00A05D4D">
            <w:pPr>
              <w:pStyle w:val="Prrafodelista1"/>
              <w:spacing w:after="120"/>
              <w:ind w:left="0"/>
              <w:jc w:val="center"/>
              <w:rPr>
                <w:rFonts w:ascii="Arial" w:hAnsi="Arial" w:cs="Arial"/>
                <w:sz w:val="20"/>
                <w:szCs w:val="20"/>
                <w:lang w:eastAsia="es-MX"/>
              </w:rPr>
            </w:pPr>
            <w:r w:rsidRPr="0082609E">
              <w:rPr>
                <w:rFonts w:ascii="Arial" w:hAnsi="Arial" w:cs="Arial"/>
                <w:sz w:val="20"/>
                <w:szCs w:val="20"/>
                <w:lang w:eastAsia="es-MX"/>
              </w:rPr>
              <w:t>1</w:t>
            </w:r>
          </w:p>
        </w:tc>
        <w:tc>
          <w:tcPr>
            <w:tcW w:w="9214" w:type="dxa"/>
            <w:tcBorders>
              <w:top w:val="single" w:sz="4" w:space="0" w:color="auto"/>
              <w:left w:val="single" w:sz="4" w:space="0" w:color="auto"/>
              <w:bottom w:val="single" w:sz="4" w:space="0" w:color="auto"/>
              <w:right w:val="single" w:sz="4" w:space="0" w:color="auto"/>
            </w:tcBorders>
          </w:tcPr>
          <w:p w:rsidR="008D0AC4" w:rsidRPr="0082609E" w:rsidRDefault="008D0AC4"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Algunas de las Actividades de la MIR se identifican en las ROP o documento normativo del programa.</w:t>
            </w:r>
          </w:p>
        </w:tc>
      </w:tr>
      <w:tr w:rsidR="008D0AC4" w:rsidRPr="0082609E"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82609E" w:rsidRDefault="008D0AC4" w:rsidP="00A05D4D">
            <w:pPr>
              <w:pStyle w:val="Prrafodelista1"/>
              <w:spacing w:after="120"/>
              <w:ind w:left="0"/>
              <w:jc w:val="center"/>
              <w:rPr>
                <w:rFonts w:ascii="Arial" w:hAnsi="Arial" w:cs="Arial"/>
                <w:sz w:val="20"/>
                <w:szCs w:val="20"/>
                <w:lang w:eastAsia="es-MX"/>
              </w:rPr>
            </w:pPr>
            <w:r w:rsidRPr="0082609E">
              <w:rPr>
                <w:rFonts w:ascii="Arial" w:hAnsi="Arial" w:cs="Arial"/>
                <w:sz w:val="20"/>
                <w:szCs w:val="20"/>
                <w:lang w:eastAsia="es-MX"/>
              </w:rPr>
              <w:t>2</w:t>
            </w:r>
          </w:p>
        </w:tc>
        <w:tc>
          <w:tcPr>
            <w:tcW w:w="9214" w:type="dxa"/>
            <w:tcBorders>
              <w:top w:val="single" w:sz="4" w:space="0" w:color="auto"/>
              <w:left w:val="single" w:sz="4" w:space="0" w:color="auto"/>
              <w:bottom w:val="single" w:sz="4" w:space="0" w:color="auto"/>
              <w:right w:val="single" w:sz="4" w:space="0" w:color="auto"/>
            </w:tcBorders>
          </w:tcPr>
          <w:p w:rsidR="008D0AC4" w:rsidRPr="0082609E" w:rsidRDefault="008D0AC4"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Algunas de las Actividades y todos los Componentes de la MIR se identifican en las ROP o documento normativo del programa.</w:t>
            </w:r>
          </w:p>
        </w:tc>
      </w:tr>
      <w:tr w:rsidR="008D0AC4" w:rsidRPr="0082609E"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82609E" w:rsidRDefault="008D0AC4" w:rsidP="00A05D4D">
            <w:pPr>
              <w:pStyle w:val="Prrafodelista1"/>
              <w:spacing w:after="120"/>
              <w:ind w:left="0"/>
              <w:jc w:val="center"/>
              <w:rPr>
                <w:rFonts w:ascii="Arial" w:hAnsi="Arial" w:cs="Arial"/>
                <w:sz w:val="20"/>
                <w:szCs w:val="20"/>
                <w:lang w:eastAsia="es-MX"/>
              </w:rPr>
            </w:pPr>
            <w:r w:rsidRPr="0082609E">
              <w:rPr>
                <w:rFonts w:ascii="Arial" w:hAnsi="Arial" w:cs="Arial"/>
                <w:sz w:val="20"/>
                <w:szCs w:val="20"/>
                <w:lang w:eastAsia="es-MX"/>
              </w:rPr>
              <w:t>3</w:t>
            </w:r>
          </w:p>
        </w:tc>
        <w:tc>
          <w:tcPr>
            <w:tcW w:w="9214" w:type="dxa"/>
            <w:tcBorders>
              <w:top w:val="single" w:sz="4" w:space="0" w:color="auto"/>
              <w:left w:val="single" w:sz="4" w:space="0" w:color="auto"/>
              <w:bottom w:val="single" w:sz="4" w:space="0" w:color="auto"/>
              <w:right w:val="single" w:sz="4" w:space="0" w:color="auto"/>
            </w:tcBorders>
          </w:tcPr>
          <w:p w:rsidR="008D0AC4" w:rsidRPr="0082609E" w:rsidRDefault="008D0AC4"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Algunas de las Actividades, todos los Componentes y el Propósito de la MIR se identifican en las ROP o documento normativo del programa.</w:t>
            </w:r>
          </w:p>
        </w:tc>
      </w:tr>
      <w:tr w:rsidR="008D0AC4" w:rsidRPr="0082609E"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82609E" w:rsidRDefault="008D0AC4" w:rsidP="00A05D4D">
            <w:pPr>
              <w:pStyle w:val="Prrafodelista1"/>
              <w:spacing w:after="120"/>
              <w:ind w:left="0"/>
              <w:jc w:val="center"/>
              <w:rPr>
                <w:rFonts w:ascii="Arial" w:hAnsi="Arial" w:cs="Arial"/>
                <w:sz w:val="20"/>
                <w:szCs w:val="20"/>
                <w:lang w:eastAsia="es-MX"/>
              </w:rPr>
            </w:pPr>
            <w:r w:rsidRPr="0082609E">
              <w:rPr>
                <w:rFonts w:ascii="Arial" w:hAnsi="Arial" w:cs="Arial"/>
                <w:sz w:val="20"/>
                <w:szCs w:val="20"/>
                <w:lang w:eastAsia="es-MX"/>
              </w:rPr>
              <w:t>4</w:t>
            </w:r>
          </w:p>
        </w:tc>
        <w:tc>
          <w:tcPr>
            <w:tcW w:w="9214" w:type="dxa"/>
            <w:tcBorders>
              <w:top w:val="single" w:sz="4" w:space="0" w:color="auto"/>
              <w:left w:val="single" w:sz="4" w:space="0" w:color="auto"/>
              <w:bottom w:val="single" w:sz="4" w:space="0" w:color="auto"/>
              <w:right w:val="single" w:sz="4" w:space="0" w:color="auto"/>
            </w:tcBorders>
          </w:tcPr>
          <w:p w:rsidR="008D0AC4" w:rsidRPr="0082609E" w:rsidRDefault="008D0AC4"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Algunas de las Actividades, todos los Componentes, el Propósito y el Fin de la MIR se identifican en las ROP o documento normativo del programa.</w:t>
            </w:r>
          </w:p>
        </w:tc>
      </w:tr>
    </w:tbl>
    <w:p w:rsidR="008D0AC4" w:rsidRPr="0082609E" w:rsidRDefault="008D0AC4" w:rsidP="008D0AC4">
      <w:pPr>
        <w:tabs>
          <w:tab w:val="left" w:pos="540"/>
        </w:tabs>
        <w:overflowPunct/>
        <w:autoSpaceDE/>
        <w:autoSpaceDN/>
        <w:adjustRightInd/>
        <w:spacing w:line="276" w:lineRule="auto"/>
        <w:textAlignment w:val="auto"/>
        <w:rPr>
          <w:rFonts w:ascii="Arial" w:hAnsi="Arial" w:cs="Arial"/>
          <w:b/>
          <w:lang w:eastAsia="en-US"/>
        </w:rPr>
      </w:pPr>
    </w:p>
    <w:p w:rsidR="00DF5A6B" w:rsidRPr="0082609E" w:rsidRDefault="00DF5A6B" w:rsidP="00DF5A6B">
      <w:pPr>
        <w:tabs>
          <w:tab w:val="left" w:pos="540"/>
        </w:tabs>
        <w:overflowPunct/>
        <w:autoSpaceDE/>
        <w:autoSpaceDN/>
        <w:adjustRightInd/>
        <w:spacing w:line="276" w:lineRule="auto"/>
        <w:textAlignment w:val="auto"/>
        <w:rPr>
          <w:rFonts w:ascii="Arial" w:hAnsi="Arial" w:cs="Arial"/>
          <w:b/>
          <w:lang w:eastAsia="en-US"/>
        </w:rPr>
      </w:pPr>
      <w:r w:rsidRPr="0082609E">
        <w:rPr>
          <w:rFonts w:ascii="Arial" w:hAnsi="Arial" w:cs="Arial"/>
          <w:b/>
          <w:lang w:eastAsia="en-US"/>
        </w:rPr>
        <w:t>Evaluación:</w:t>
      </w:r>
    </w:p>
    <w:p w:rsidR="00DF5A6B" w:rsidRPr="0082609E" w:rsidRDefault="00DF5A6B" w:rsidP="00DF5A6B">
      <w:p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 xml:space="preserve">De la evaluación a la información y documentación proporcionada se ponderó el cumplimiento en un nivel </w:t>
      </w:r>
      <w:r w:rsidRPr="0082609E">
        <w:rPr>
          <w:rFonts w:ascii="Arial" w:eastAsia="Times" w:hAnsi="Arial" w:cs="Arial"/>
          <w:b/>
          <w:iCs/>
        </w:rPr>
        <w:t xml:space="preserve">4, </w:t>
      </w:r>
      <w:r w:rsidRPr="0082609E">
        <w:rPr>
          <w:rFonts w:ascii="Arial" w:eastAsia="Times" w:hAnsi="Arial" w:cs="Arial"/>
          <w:iCs/>
        </w:rPr>
        <w:t>ya que en el documento del programa presupuestario 2015, es posible identificar el resumen narrativo de la Matriz de Indicadores para Resultados (MIR), el cual incluye el fin, el propósito, los componen</w:t>
      </w:r>
      <w:r w:rsidR="00A72CE4">
        <w:rPr>
          <w:rFonts w:ascii="Arial" w:eastAsia="Times" w:hAnsi="Arial" w:cs="Arial"/>
          <w:iCs/>
        </w:rPr>
        <w:t>tes y las actividades.</w:t>
      </w:r>
    </w:p>
    <w:p w:rsidR="00DF5A6B" w:rsidRPr="0082609E" w:rsidRDefault="00DF5A6B" w:rsidP="00DF5A6B">
      <w:pPr>
        <w:tabs>
          <w:tab w:val="left" w:pos="540"/>
        </w:tabs>
        <w:overflowPunct/>
        <w:autoSpaceDE/>
        <w:autoSpaceDN/>
        <w:adjustRightInd/>
        <w:spacing w:line="276" w:lineRule="auto"/>
        <w:jc w:val="both"/>
        <w:textAlignment w:val="auto"/>
        <w:rPr>
          <w:rFonts w:ascii="Arial" w:eastAsia="Times" w:hAnsi="Arial" w:cs="Arial"/>
          <w:iCs/>
        </w:rPr>
      </w:pPr>
    </w:p>
    <w:p w:rsidR="00DF5A6B" w:rsidRPr="0082609E" w:rsidRDefault="00DF5A6B" w:rsidP="00DF5A6B">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eastAsia="Times" w:hAnsi="Arial" w:cs="Arial"/>
          <w:b/>
          <w:iCs/>
        </w:rPr>
        <w:t>Justificación:</w:t>
      </w:r>
    </w:p>
    <w:p w:rsidR="00DF5A6B" w:rsidRPr="0082609E" w:rsidRDefault="00DF5A6B" w:rsidP="00DF5A6B">
      <w:p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hAnsi="Arial" w:cs="Arial"/>
          <w:lang w:eastAsia="en-US"/>
        </w:rPr>
        <w:t>El Municipio tiene imp</w:t>
      </w:r>
      <w:r w:rsidR="008B161A">
        <w:rPr>
          <w:rFonts w:ascii="Arial" w:hAnsi="Arial" w:cs="Arial"/>
          <w:lang w:eastAsia="en-US"/>
        </w:rPr>
        <w:t>lementado</w:t>
      </w:r>
      <w:r w:rsidRPr="0082609E">
        <w:rPr>
          <w:rFonts w:ascii="Arial" w:hAnsi="Arial" w:cs="Arial"/>
          <w:lang w:eastAsia="en-US"/>
        </w:rPr>
        <w:t xml:space="preserve"> el modelo de Presupuesto basado en Resultados (PbR), derivado de esta metodología se realizan programas presupuestarios pa</w:t>
      </w:r>
      <w:r w:rsidR="008B161A">
        <w:rPr>
          <w:rFonts w:ascii="Arial" w:hAnsi="Arial" w:cs="Arial"/>
          <w:lang w:eastAsia="en-US"/>
        </w:rPr>
        <w:t>ra cada una de las áreas de la A</w:t>
      </w:r>
      <w:r w:rsidRPr="0082609E">
        <w:rPr>
          <w:rFonts w:ascii="Arial" w:hAnsi="Arial" w:cs="Arial"/>
          <w:lang w:eastAsia="en-US"/>
        </w:rPr>
        <w:t xml:space="preserve">dministración </w:t>
      </w:r>
      <w:r w:rsidR="008B161A">
        <w:rPr>
          <w:rFonts w:ascii="Arial" w:hAnsi="Arial" w:cs="Arial"/>
          <w:lang w:eastAsia="en-US"/>
        </w:rPr>
        <w:t>M</w:t>
      </w:r>
      <w:r w:rsidRPr="0082609E">
        <w:rPr>
          <w:rFonts w:ascii="Arial" w:hAnsi="Arial" w:cs="Arial"/>
          <w:lang w:eastAsia="en-US"/>
        </w:rPr>
        <w:t xml:space="preserve">unicipal, orientando sus acciones hacia los resultados que la población espera obtener, tal es el caso de lo que a continuación se detalla de un programa presupuestario.  </w:t>
      </w:r>
    </w:p>
    <w:p w:rsidR="00DF5A6B" w:rsidRPr="0082609E" w:rsidRDefault="00DF5A6B" w:rsidP="00DF5A6B">
      <w:pPr>
        <w:tabs>
          <w:tab w:val="left" w:pos="540"/>
        </w:tabs>
        <w:overflowPunct/>
        <w:autoSpaceDE/>
        <w:autoSpaceDN/>
        <w:adjustRightInd/>
        <w:spacing w:line="276" w:lineRule="auto"/>
        <w:jc w:val="both"/>
        <w:textAlignment w:val="auto"/>
        <w:rPr>
          <w:rFonts w:ascii="Arial" w:hAnsi="Arial" w:cs="Arial"/>
          <w:lang w:eastAsia="en-US"/>
        </w:rPr>
      </w:pPr>
    </w:p>
    <w:p w:rsidR="00DF5A6B" w:rsidRPr="0082609E" w:rsidRDefault="00DF5A6B" w:rsidP="00DF5A6B">
      <w:pPr>
        <w:tabs>
          <w:tab w:val="left" w:pos="540"/>
        </w:tabs>
        <w:overflowPunct/>
        <w:autoSpaceDE/>
        <w:autoSpaceDN/>
        <w:adjustRightInd/>
        <w:spacing w:line="276" w:lineRule="auto"/>
        <w:jc w:val="both"/>
        <w:textAlignment w:val="auto"/>
        <w:rPr>
          <w:rFonts w:ascii="Arial" w:hAnsi="Arial" w:cs="Arial"/>
          <w:lang w:eastAsia="en-US"/>
        </w:rPr>
      </w:pPr>
    </w:p>
    <w:p w:rsidR="0062312E" w:rsidRDefault="0062312E" w:rsidP="0062312E">
      <w:pPr>
        <w:tabs>
          <w:tab w:val="left" w:pos="540"/>
        </w:tabs>
        <w:overflowPunct/>
        <w:autoSpaceDE/>
        <w:autoSpaceDN/>
        <w:adjustRightInd/>
        <w:spacing w:line="276" w:lineRule="auto"/>
        <w:jc w:val="both"/>
        <w:textAlignment w:val="auto"/>
        <w:rPr>
          <w:rStyle w:val="Hipervnculo"/>
          <w:rFonts w:ascii="Arial" w:hAnsi="Arial" w:cs="Arial"/>
          <w:lang w:eastAsia="en-US"/>
        </w:rPr>
      </w:pPr>
    </w:p>
    <w:p w:rsidR="0062312E" w:rsidRPr="0082609E" w:rsidRDefault="0062312E" w:rsidP="0062312E">
      <w:pPr>
        <w:tabs>
          <w:tab w:val="left" w:pos="540"/>
        </w:tabs>
        <w:overflowPunct/>
        <w:autoSpaceDE/>
        <w:autoSpaceDN/>
        <w:adjustRightInd/>
        <w:spacing w:line="276" w:lineRule="auto"/>
        <w:jc w:val="both"/>
        <w:textAlignment w:val="auto"/>
        <w:rPr>
          <w:rFonts w:ascii="Arial" w:hAnsi="Arial" w:cs="Arial"/>
          <w:lang w:eastAsia="en-US"/>
        </w:rPr>
      </w:pPr>
    </w:p>
    <w:p w:rsidR="0062312E" w:rsidRDefault="0062312E" w:rsidP="00DF5A6B">
      <w:pPr>
        <w:tabs>
          <w:tab w:val="left" w:pos="567"/>
        </w:tabs>
        <w:spacing w:line="276" w:lineRule="auto"/>
        <w:rPr>
          <w:rFonts w:ascii="Arial" w:hAnsi="Arial" w:cs="Arial"/>
          <w:b/>
          <w:lang w:eastAsia="en-US"/>
        </w:rPr>
      </w:pPr>
    </w:p>
    <w:p w:rsidR="0062312E" w:rsidRDefault="0062312E" w:rsidP="00DF5A6B">
      <w:pPr>
        <w:tabs>
          <w:tab w:val="left" w:pos="567"/>
        </w:tabs>
        <w:spacing w:line="276" w:lineRule="auto"/>
        <w:rPr>
          <w:rFonts w:ascii="Arial" w:hAnsi="Arial" w:cs="Arial"/>
          <w:b/>
          <w:lang w:eastAsia="en-US"/>
        </w:rPr>
      </w:pPr>
    </w:p>
    <w:p w:rsidR="0062312E" w:rsidRDefault="00A7635C" w:rsidP="00DF5A6B">
      <w:pPr>
        <w:tabs>
          <w:tab w:val="left" w:pos="567"/>
        </w:tabs>
        <w:spacing w:line="276" w:lineRule="auto"/>
        <w:rPr>
          <w:rFonts w:ascii="Arial" w:hAnsi="Arial" w:cs="Arial"/>
          <w:b/>
          <w:lang w:eastAsia="en-US"/>
        </w:rPr>
      </w:pPr>
      <w:r w:rsidRPr="00A7635C">
        <w:rPr>
          <w:noProof/>
          <w:lang w:eastAsia="es-MX"/>
        </w:rPr>
        <w:lastRenderedPageBreak/>
        <w:pict>
          <v:group id="Group 76852" o:spid="_x0000_s1080" style="position:absolute;margin-left:79.7pt;margin-top:91.7pt;width:474.7pt;height:554.4pt;z-index:251672064;mso-position-horizontal-relative:page;mso-position-vertical-relative:page;mso-width-relative:margin;mso-height-relative:margin" coordsize="77297,10091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AtSn3TIf9gf1orK8UXXk6hGvpCv8&#10;zRWRqf/ZUEsDBAoAAAAAAAAAIQAwVXQEawQAAGsEAAAVAAAAZHJzL21lZGlhL2ltYWdlMjEuanBn&#10;/9j/4AAQSkZJRgABAQEAAAAAAAD/2wBDAAMCAgMCAgMDAwMEAwMEBQgFBQQEBQoHBwYIDAoMDAsK&#10;CwsNDhIQDQ4RDgsLEBYQERMUFRUVDA8XGBYUGBIUFRT/2wBDAQMEBAUEBQkFBQkUDQsNFBQUFBQU&#10;FBQUFBQUFBQUFBQUFBQUFBQUFBQUFBQUFBQUFBQUFBQUFBQUFBQUFBQUFBT/wAARCACIAB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">
            <v:shape id="Picture 55792" o:spid="_x0000_s1105" type="#_x0000_t75" style="position:absolute;left:4876;top:99456;width:60960;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8rrGAAAA3gAAAA8AAABkcnMvZG93bnJldi54bWxEj8FqwzAQRO+F/oPYQm6NnAQ3qRslJIXg&#10;HnqJ0w/YWlvZ1FoZSbWdv48KhR6HmXnDbPeT7cRAPrSOFSzmGQji2umWjYKPy+lxAyJEZI2dY1Jw&#10;pQD73f3dFgvtRj7TUEUjEoRDgQqaGPtCylA3ZDHMXU+cvC/nLcYkvZHa45jgtpPLLHuSFltOCw32&#10;9NpQ/V39WAXmffFZHic/dBtfVmeTr1Y8lkrNHqbDC4hIU/wP/7XftII8Xz8v4fdOugJyd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1jyusYAAADeAAAADwAAAAAAAAAAAAAA&#10;AACfAgAAZHJzL2Rvd25yZXYueG1sUEsFBgAAAAAEAAQA9wAAAJIDAAAAAA==&#10;">
              <v:imagedata r:id="rId79" o:title=""/>
            </v:shape>
            <v:shape id="Picture 55794" o:spid="_x0000_s1104" type="#_x0000_t75" style="position:absolute;left:62910;width:8291;height:121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Kt4XHAAAA3gAAAA8AAABkcnMvZG93bnJldi54bWxEj0FrAjEUhO9C/0N4BW81a3VruzVKaSl4&#10;VNvS62PzulncvCybuMb99UYoeBxm5htmuY62ET11vnasYDrJQBCXTtdcKfj++nx4BuEDssbGMSk4&#10;k4f16m60xEK7E++o34dKJAj7AhWYENpCSl8asugnriVO3p/rLIYku0rqDk8Jbhv5mGVP0mLNacFg&#10;S++GysP+aBUct/FcDtP2I18cYjb/GWa9GX6VGt/Ht1cQgWK4hf/bG60gzxcvc7jeSVdAr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Kt4XHAAAA3gAAAA8AAAAAAAAAAAAA&#10;AAAAnwIAAGRycy9kb3ducmV2LnhtbFBLBQYAAAAABAAEAPcAAACTAwAAAAA=&#10;">
              <v:imagedata r:id="rId80" o:title=""/>
            </v:shape>
            <v:shape id="Picture 55796" o:spid="_x0000_s1103" type="#_x0000_t75" style="position:absolute;left:487;top:33162;width:1951;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gaN7HAAAA3gAAAA8AAABkcnMvZG93bnJldi54bWxEj19Lw0AQxN8LfodjBd/sJdKmbey1iFDR&#10;B0H7x+c1tybB3F7IbdPYT+8JQh+HmfkNs1wPrlE9daH2bCAdJ6CIC29rLg3sd5vbOaggyBYbz2Tg&#10;hwKsV1ejJebWn/id+q2UKkI45GigEmlzrUNRkcMw9i1x9L5851Ci7EptOzxFuGv0XZJk2mHNcaHC&#10;lh4rKr63R2fg9ePYP2Vnoc8XLtLz5O1Qi02NubkeHu5BCQ1yCf+3n62B6XS2yODvTrwCe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gaN7HAAAA3gAAAA8AAAAAAAAAAAAA&#10;AAAAnwIAAGRycy9kb3ducmV2LnhtbFBLBQYAAAAABAAEAPcAAACTAwAAAAA=&#10;">
              <v:imagedata r:id="rId81" o:title=""/>
            </v:shape>
            <v:shape id="Picture 55798" o:spid="_x0000_s1102" type="#_x0000_t75" style="position:absolute;left:65836;top:90678;width:11461;height:10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rYg/EAAAA3gAAAA8AAABkcnMvZG93bnJldi54bWxET89rwjAUvgv7H8IbeLPJBKdWo4yJoOzi&#10;dIUdH82z7WxeShNtt7/eHIQdP77fy3Vva3Gj1leONbwkCgRx7kzFhYav03Y0A+EDssHaMWn4JQ/r&#10;1dNgialxHX/S7RgKEUPYp6ihDKFJpfR5SRZ94hriyJ1dazFE2BbStNjFcFvLsVKv0mLFsaHEht5L&#10;yi/Hq9Ww97P94efUN99/G5Wpzs8vH1nQevjcvy1ABOrDv/jh3hkNk8l0HvfGO/EK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rYg/EAAAA3gAAAA8AAAAAAAAAAAAAAAAA&#10;nwIAAGRycy9kb3ducmV2LnhtbFBLBQYAAAAABAAEAPcAAACQAwAAAAA=&#10;">
              <v:imagedata r:id="rId82" o:title=""/>
            </v:shape>
            <v:shape id="Picture 55800" o:spid="_x0000_s1101" type="#_x0000_t75" style="position:absolute;left:24384;top:52669;width:487;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ZzEAAAA3gAAAA8AAABkcnMvZG93bnJldi54bWxEj8uKwjAUhvcDvkM4grsxccShVKOIICPI&#10;LLw8wLE5ttXmpCRRq09vFgOz/PlvfLNFZxtxJx9qxxpGQwWCuHCm5lLD8bD+zECEiGywcUwanhRg&#10;Me99zDA37sE7uu9jKdIIhxw1VDG2uZShqMhiGLqWOHln5y3GJH0pjcdHGreN/FLqW1qsOT1U2NKq&#10;ouK6v1kNZz8e/2yz2/KkfkvabNevHXUXrQf9bjkFEamL/+G/9sZomEwylQASTkIBOX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CrZzEAAAA3gAAAA8AAAAAAAAAAAAAAAAA&#10;nwIAAGRycy9kb3ducmV2LnhtbFBLBQYAAAAABAAEAPcAAACQAwAAAAA=&#10;">
              <v:imagedata r:id="rId83" o:title=""/>
            </v:shape>
            <v:shape id="Picture 55802" o:spid="_x0000_s1100" type="#_x0000_t75" style="position:absolute;left:36576;top:46329;width:487;height:48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DhFnEAAAA3gAAAA8AAABkcnMvZG93bnJldi54bWxEj0FrwkAUhO8F/8PyhN7qRkUN0VXEWujR&#10;Ri/eHtlnEsy+jdltEv31XaHgcZiZb5jVpjeVaKlxpWUF41EEgjizuuRcwen49RGDcB5ZY2WZFNzJ&#10;wWY9eFthom3HP9SmPhcBwi5BBYX3dSKlywoy6Ea2Jg7exTYGfZBNLnWDXYCbSk6iaC4NlhwWCqxp&#10;V1B2TX+NArLtLe5uj3i6mJ/z7pDi5x5Rqfdhv12C8NT7V/i//a0VzGZxNIHnnXAF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DhFnEAAAA3gAAAA8AAAAAAAAAAAAAAAAA&#10;nwIAAGRycy9kb3ducmV2LnhtbFBLBQYAAAAABAAEAPcAAACQAwAAAAA=&#10;">
              <v:imagedata r:id="rId84" o:title=""/>
            </v:shape>
            <v:shape id="Picture 55804" o:spid="_x0000_s1099" type="#_x0000_t75" style="position:absolute;left:40965;top:66812;width:3413;height:10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lbHAAAA3gAAAA8AAABkcnMvZG93bnJldi54bWxEj0FrwkAUhO8F/8PyBG91o2gr0VW0NCC9&#10;iFYovb1kn0kw+zZm1xj/fVcoeBxm5htmsepMJVpqXGlZwWgYgSDOrC45V3D8Tl5nIJxH1lhZJgV3&#10;crBa9l4WGGt74z21B5+LAGEXo4LC+zqW0mUFGXRDWxMH72Qbgz7IJpe6wVuAm0qOo+hNGiw5LBRY&#10;00dB2flwNQpMeszc7nL3P5j8pl/vbfW5SROlBv1uPQfhqfPP8H97qxVMp7NoAo874Qr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vlbHAAAA3gAAAA8AAAAAAAAAAAAA&#10;AAAAnwIAAGRycy9kb3ducmV2LnhtbFBLBQYAAAAABAAEAPcAAACTAwAAAAA=&#10;">
              <v:imagedata r:id="rId85" o:title=""/>
            </v:shape>
            <v:shape id="Picture 55806" o:spid="_x0000_s1098" type="#_x0000_t75" style="position:absolute;left:487;top:86776;width:4389;height:141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mTLfGAAAA3gAAAA8AAABkcnMvZG93bnJldi54bWxEj0FrAjEUhO+C/yE8wYtotoKiW6OoVWiP&#10;VRGPr5vn7uLmZUmyuv57Uyj0OMzMN8xi1ZpK3Mn50rKCt1ECgjizuuRcwem4H85A+ICssbJMCp7k&#10;YbXsdhaYavvgb7ofQi4ihH2KCooQ6lRKnxVk0I9sTRy9q3UGQ5Qul9rhI8JNJcdJMpUGS44LBda0&#10;LSi7HRqjgN3X+ePHbi67+X7Ll9u4Oa4HjVL9Xrt+BxGoDf/hv/anVjCZzJIp/N6JV0Au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ZMt8YAAADeAAAADwAAAAAAAAAAAAAA&#10;AACfAgAAZHJzL2Rvd25yZXYueG1sUEsFBgAAAAAEAAQA9wAAAJIDAAAAAA==&#10;">
              <v:imagedata r:id="rId86" o:title=""/>
            </v:shape>
            <v:shape id="Picture 55808" o:spid="_x0000_s1097" type="#_x0000_t75" style="position:absolute;left:2438;top:67787;width:488;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umCPGAAAA3gAAAA8AAABkcnMvZG93bnJldi54bWxET01rwkAQvQv+h2WEXqRutCghdZW2UVpQ&#10;D1VpPA7ZMUmbnQ3Zrab/vnsQPD7e93zZmVpcqHWVZQXjUQSCOLe64kLB8bB+jEE4j6yxtkwK/sjB&#10;ctHvzTHR9sqfdNn7QoQQdgkqKL1vEildXpJBN7INceDOtjXoA2wLqVu8hnBTy0kUzaTBikNDiQ29&#10;lZT/7H+Ngqx4mrzvuvQrzTan8Sqj7+3rMFXqYdC9PIPw1Pm7+Ob+0Aqm0zgKe8OdcAX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G6YI8YAAADeAAAADwAAAAAAAAAAAAAA&#10;AACfAgAAZHJzL2Rvd25yZXYueG1sUEsFBgAAAAAEAAQA9wAAAJIDAAAAAA==&#10;">
              <v:imagedata r:id="rId87" o:title=""/>
            </v:shape>
            <v:shape id="Picture 55810" o:spid="_x0000_s1096" type="#_x0000_t75" style="position:absolute;left:24384;top:65836;width:3901;height:112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xkvDFAAAA3gAAAA8AAABkcnMvZG93bnJldi54bWxEj99qgzAUxu8HfYdwCr1boy2O4owyCmWj&#10;N2N1D3BmzlRmToKJ1vbpl4vBLj++f/yKajGDmGn0vWUF6TYBQdxY3XOr4LM+PR5A+ICscbBMCm7k&#10;oSpXDwXm2l75g+ZLaEUcYZ+jgi4El0vpm44M+q11xNH7tqPBEOXYSj3iNY6bQe6S5Eka7Dk+dOjo&#10;2FHzc5mMgnl/nN95aSb3ep7c+auu+3tWK7VZLy/PIAIt4T/8137TCrLskEaAiBNRQJ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cZLwxQAAAN4AAAAPAAAAAAAAAAAAAAAA&#10;AJ8CAABkcnMvZG93bnJldi54bWxQSwUGAAAAAAQABAD3AAAAkQMAAAAA&#10;">
              <v:imagedata r:id="rId88" o:title=""/>
            </v:shape>
            <v:shape id="Picture 55812" o:spid="_x0000_s1095" type="#_x0000_t75" style="position:absolute;left:43403;top:54620;width:5365;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xoj7HAAAA3gAAAA8AAABkcnMvZG93bnJldi54bWxEj0FrwkAUhO8F/8PyhF5K3USwSHQTSqnY&#10;SwuNgj0+ss9NaPZtyK4m9td3BcHjMDPfMOtitK04U+8bxwrSWQKCuHK6YaNgv9s8L0H4gKyxdUwK&#10;LuShyCcPa8y0G/ibzmUwIkLYZ6igDqHLpPRVTRb9zHXE0Tu63mKIsjdS9zhEuG3lPElepMWG40KN&#10;Hb3VVP2WJ6vAfP5o+/e1N5vLtkwTOxye3ltW6nE6vq5ABBrDPXxrf2gFi8UyncP1TrwCMv8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xoj7HAAAA3gAAAA8AAAAAAAAAAAAA&#10;AAAAnwIAAGRycy9kb3ducmV2LnhtbFBLBQYAAAAABAAEAPcAAACTAwAAAAA=&#10;">
              <v:imagedata r:id="rId89" o:title=""/>
            </v:shape>
            <v:shape id="Picture 55814" o:spid="_x0000_s1094" type="#_x0000_t75" style="position:absolute;top:7802;width:487;height:429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u8zGAAAA3gAAAA8AAABkcnMvZG93bnJldi54bWxEj0FLAzEUhO+C/yE8wZtNKq0s26alKtZe&#10;LFiFXh+b52Zx87IkcbP+eyMIHoeZ+YZZbyfXi5FC7DxrmM8UCOLGm45bDe9vTzcViJiQDfaeScM3&#10;RdhuLi/WWBuf+ZXGU2pFgXCsUYNNaailjI0lh3HmB+LiffjgMBUZWmkC5gJ3vbxV6k467LgsWBzo&#10;wVLzefpyGnAM+aieX3J1ON4ru8j73eN5r/X11bRbgUg0pf/wX/tgNCyX1XwBv3fKF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y7zMYAAADeAAAADwAAAAAAAAAAAAAA&#10;AACfAgAAZHJzL2Rvd25yZXYueG1sUEsFBgAAAAAEAAQA9wAAAJIDAAAAAA==&#10;">
              <v:imagedata r:id="rId90" o:title=""/>
            </v:shape>
            <v:shape id="Picture 55816" o:spid="_x0000_s1093" type="#_x0000_t75" style="position:absolute;left:59009;top:54620;width:487;height:219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yn/FAAAA3gAAAA8AAABkcnMvZG93bnJldi54bWxEj0GLwjAUhO/C/ofwFvamaZdVpBpFXFzs&#10;wYNVPD+aZ1tsXkoTa91fbwTB4zAz3zDzZW9q0VHrKssK4lEEgji3uuJCwfGwGU5BOI+ssbZMCu7k&#10;YLn4GMwx0fbGe+oyX4gAYZeggtL7JpHS5SUZdCPbEAfvbFuDPsi2kLrFW4CbWn5H0UQarDgslNjQ&#10;uqT8kl2Ngs063f7+3+OYf/5OacpXfeqqnVJfn/1qBsJT79/hV3urFYzH03gCzzvhCs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Wsp/xQAAAN4AAAAPAAAAAAAAAAAAAAAA&#10;AJ8CAABkcnMvZG93bnJldi54bWxQSwUGAAAAAAQABAD3AAAAkQMAAAAA&#10;">
              <v:imagedata r:id="rId91" o:title=""/>
            </v:shape>
            <v:shape id="Picture 55818" o:spid="_x0000_s1092" type="#_x0000_t75" style="position:absolute;left:65349;top:12192;width:2438;height:424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sDpbDAAAA3gAAAA8AAABkcnMvZG93bnJldi54bWxET81qwkAQvhd8h2UEL0U3ChZNXUWESA9F&#10;WusDjNkxCc3OhN3VpG/fPRR6/Pj+N7vBtepBPjTCBuazDBRxKbbhysDlq5iuQIWIbLEVJgM/FGC3&#10;HT1tMLfS8yc9zrFSKYRDjgbqGLtc61DW5DDMpCNO3E28w5igr7T12Kdw1+pFlr1ohw2nhho7OtRU&#10;fp/vzkAh/bP499tVTljFYp3djx/7kzGT8bB/BRVpiP/iP/ebNbBcruZpb7qTroD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wOlsMAAADeAAAADwAAAAAAAAAAAAAAAACf&#10;AgAAZHJzL2Rvd25yZXYueG1sUEsFBgAAAAAEAAQA9wAAAI8DAAAAAA==&#10;">
              <v:imagedata r:id="rId92" o:title=""/>
            </v:shape>
            <v:shape id="Picture 55820" o:spid="_x0000_s1091" type="#_x0000_t75" style="position:absolute;left:61935;top:57546;width:975;height:185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16dPEAAAA3gAAAA8AAABkcnMvZG93bnJldi54bWxEj81qAjEUhfeFvkO4BTdFM1osOhpFCxa3&#10;tcK4vEyuyWByM0xSnXn7ZlHo8nD++Nbb3jtxpy42gRVMJwUI4jroho2C8/dhvAARE7JGF5gUDBRh&#10;u3l+WmOpw4O/6H5KRuQRjiUqsCm1pZSxtuQxTkJLnL1r6DymLDsjdYePPO6dnBXFu/TYcH6w2NKH&#10;pfp2+vEKqv1g3I6qyjtD9u31uBw+L0ulRi/9bgUiUZ/+w3/to1Ywny9mGSDjZBS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16dPEAAAA3gAAAA8AAAAAAAAAAAAAAAAA&#10;nwIAAGRycy9kb3ducmV2LnhtbFBLBQYAAAAABAAEAPcAAACQAwAAAAA=&#10;">
              <v:imagedata r:id="rId93" o:title=""/>
            </v:shape>
            <v:shape id="Picture 55822" o:spid="_x0000_s1090" type="#_x0000_t75" style="position:absolute;left:65349;top:54620;width:6827;height:360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jiy/FAAAA3gAAAA8AAABkcnMvZG93bnJldi54bWxEj09rAjEUxO9Cv0N4Qi+iSQOKXY1SLELp&#10;zT/Q62Pz3F3dvCxJdLffvikUehxm5jfMeju4VjwoxMazgZeZAkFcettwZeB82k+XIGJCtth6JgPf&#10;FGG7eRqtsbC+5wM9jqkSGcKxQAN1Sl0hZSxrchhnviPO3sUHhynLUEkbsM9w10qt1EI6bDgv1NjR&#10;rqbydrw7A+6u+lcdJvrrXTeDOuxwsr9+GvM8Ht5WIBIN6T/81/6wBubzpdbweydf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Y4svxQAAAN4AAAAPAAAAAAAAAAAAAAAA&#10;AJ8CAABkcnMvZG93bnJldi54bWxQSwUGAAAAAAQABAD3AAAAkQMAAAAA&#10;">
              <v:imagedata r:id="rId94" o:title=""/>
            </v:shape>
            <v:shape id="Picture 55824" o:spid="_x0000_s1089" type="#_x0000_t75" style="position:absolute;left:77053;top:487;width:244;height:68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OzHAAAA3gAAAA8AAABkcnMvZG93bnJldi54bWxEj0FrwkAUhO8F/8PyhN7qxtAUia4iQqQX&#10;D9pCr8/sSzaafRuya0z99d1CocdhZr5hVpvRtmKg3jeOFcxnCQji0umGawWfH8XLAoQPyBpbx6Tg&#10;mzxs1pOnFeba3flIwynUIkLY56jAhNDlUvrSkEU/cx1x9CrXWwxR9rXUPd4j3LYyTZI3abHhuGCw&#10;o52h8nq6WQVf6fEcbuZQVJncFfPHZUj3Y6XU83TcLkEEGsN/+K/9rhVk2SJ9hd878QrI9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DYOzHAAAA3gAAAA8AAAAAAAAAAAAA&#10;AAAAnwIAAGRycy9kb3ducmV2LnhtbFBLBQYAAAAABAAEAPcAAACTAwAAAAA=&#10;">
              <v:imagedata r:id="rId95" o:title=""/>
            </v:shape>
            <v:shape id="Picture 55826" o:spid="_x0000_s1088" type="#_x0000_t75" style="position:absolute;left:36576;top:65836;width:975;height:112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z/anGAAAA3gAAAA8AAABkcnMvZG93bnJldi54bWxEj0FrwkAUhO+F/oflFXopujGgSHSVUpQW&#10;xUNTxesj+0yi2bdhd6vx37uC4HGYmW+Y6bwzjTiT87VlBYN+AoK4sLrmUsH2b9kbg/ABWWNjmRRc&#10;ycN89voyxUzbC//SOQ+liBD2GSqoQmgzKX1RkUHfty1x9A7WGQxRulJqh5cIN41Mk2QkDdYcFyps&#10;6aui4pT/GwU6dR9Jvl/x9/a0pHK92/jjYqPU+1v3OQERqAvP8KP9oxUMh+N0BPc78Qr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DP9qcYAAADeAAAADwAAAAAAAAAAAAAA&#10;AACfAgAAZHJzL2Rvd25yZXYueG1sUEsFBgAAAAAEAAQA9wAAAJIDAAAAAA==&#10;">
              <v:imagedata r:id="rId96" o:title=""/>
            </v:shape>
            <v:shape id="Picture 55828" o:spid="_x0000_s1087" type="#_x0000_t75" style="position:absolute;left:36576;top:56083;width:487;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mrrCAAAA3gAAAA8AAABkcnMvZG93bnJldi54bWxET89rwjAUvgv+D+EJu2mqQyfVKKJseF3q&#10;QG/P5q0pa15KE7X+98thsOPH93u97V0j7tSF2rOC6SQDQVx6U3Ol4FS8j5cgQkQ22HgmBU8KsN0M&#10;B2vMjX/wJ911rEQK4ZCjAhtjm0sZSksOw8S3xIn79p3DmGBXSdPhI4W7Rs6ybCEd1pwaLLa0t1T+&#10;6JtTUBz95U2fP0JtD4fFV7g+XwutlXoZ9bsViEh9/Bf/uY9GwXy+nKW96U66An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Ppq6wgAAAN4AAAAPAAAAAAAAAAAAAAAAAJ8C&#10;AABkcnMvZG93bnJldi54bWxQSwUGAAAAAAQABAD3AAAAjgMAAAAA&#10;">
              <v:imagedata r:id="rId97" o:title=""/>
            </v:shape>
            <v:shape id="Picture 55830" o:spid="_x0000_s1086" type="#_x0000_t75" style="position:absolute;left:69738;top:12192;width:2438;height:424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YJfXHAAAA3gAAAA8AAABkcnMvZG93bnJldi54bWxEj81qwkAUhfdC32G4BXc6qakSUkexhYJQ&#10;LJi0C3fXzG0SmrmTzowa376zEFwezh/fcj2YTpzJ+daygqdpAoK4srrlWsFX+T7JQPiArLGzTAqu&#10;5GG9ehgtMdf2wns6F6EWcYR9jgqaEPpcSl81ZNBPbU8cvR/rDIYoXS21w0scN52cJclCGmw5PjTY&#10;01tD1W9xMgqOu79nk+jXz2tqD6f047vc7GalUuPHYfMCItAQ7uFbe6sVzOdZGgEiTkQBuf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7YJfXHAAAA3gAAAA8AAAAAAAAAAAAA&#10;AAAAnwIAAGRycy9kb3ducmV2LnhtbFBLBQYAAAAABAAEAPcAAACTAwAAAAA=&#10;">
              <v:imagedata r:id="rId98" o:title=""/>
            </v:shape>
            <v:shape id="Picture 55832" o:spid="_x0000_s1085" type="#_x0000_t75" style="position:absolute;left:48280;top:65349;width:975;height:82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fKT3HAAAA3gAAAA8AAABkcnMvZG93bnJldi54bWxEj0FrwkAUhO+F/oflFbwU3RixSHSVtijo&#10;sbGI3h7ZZxKbfRuyqyb++q4geBxm5htmtmhNJS7UuNKyguEgAkGcWV1yruB3u+pPQDiPrLGyTAo6&#10;crCYv77MMNH2yj90SX0uAoRdggoK7+tESpcVZNANbE0cvKNtDPogm1zqBq8BbioZR9GHNFhyWCiw&#10;pu+Csr/0bBRE+bJ7P6WbXRsfvFx2w9vxa79VqvfWfk5BeGr9M/xor7WC8XgyiuF+J1wBOf8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IfKT3HAAAA3gAAAA8AAAAAAAAAAAAA&#10;AAAAnwIAAGRycy9kb3ducmV2LnhtbFBLBQYAAAAABAAEAPcAAACTAwAAAAA=&#10;">
              <v:imagedata r:id="rId99" o:title=""/>
            </v:shape>
            <v:shape id="Picture 55834" o:spid="_x0000_s1084" type="#_x0000_t75" style="position:absolute;left:54132;top:66324;width:488;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v5X3FAAAA3gAAAA8AAABkcnMvZG93bnJldi54bWxEj9FqwkAURN+F/sNyC33TTa1KSF0lFFt8&#10;Eox+wCV7TdJm76a7q4l/7wqCj8PMnGGW68G04kLON5YVvE8SEMSl1Q1XCo6H73EKwgdkja1lUnAl&#10;D+vVy2iJmbY97+lShEpECPsMFdQhdJmUvqzJoJ/Yjjh6J+sMhihdJbXDPsJNK6dJspAGG44LNXb0&#10;VVP5V5yNglmeup+N3iVpe87D6df+94cBlXp7HfJPEIGG8Aw/2lutYD5PP2ZwvxOv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7+V9xQAAAN4AAAAPAAAAAAAAAAAAAAAA&#10;AJ8CAABkcnMvZG93bnJldi54bWxQSwUGAAAAAAQABAD3AAAAkQMAAAAA&#10;">
              <v:imagedata r:id="rId100" o:title=""/>
            </v:shape>
            <v:shape id="Picture 55836" o:spid="_x0000_s1083" type="#_x0000_t75" style="position:absolute;left:57546;top:76565;width:1463;height:4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THLjFAAAA3gAAAA8AAABkcnMvZG93bnJldi54bWxEj1FrwkAQhN8L/Q/HFvpS9FJbRaKnhEqx&#10;fTT6A5bcmsTm9sLdNsZ/3ysU+jjMzDfMeju6Tg0UYuvZwPM0A0VcedtybeB0fJ8sQUVBtth5JgM3&#10;irDd3N+tMbf+ygcaSqlVgnDM0UAj0udax6ohh3Hqe+LknX1wKEmGWtuA1wR3nZ5l2UI7bDktNNjT&#10;W0PVV/ntDHzuPV26sD8VT5dw272WMuhCjHl8GIsVKKFR/sN/7Q9rYD5fvizg9066Anr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Exy4xQAAAN4AAAAPAAAAAAAAAAAAAAAA&#10;AJ8CAABkcnMvZG93bnJldi54bWxQSwUGAAAAAAQABAD3AAAAkQMAAAAA&#10;">
              <v:imagedata r:id="rId101" o:title=""/>
            </v:shape>
            <v:shape id="Picture 55838" o:spid="_x0000_s1082" type="#_x0000_t75" style="position:absolute;left:77053;top:98511;width:244;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0mdrDAAAA3gAAAA8AAABkcnMvZG93bnJldi54bWxET02LwjAQvQv7H8IseNN0lYhWo6yiIKyX&#10;dT3obWzGtthMShO1/ntzWPD4eN+zRWsrcafGl441fPUTEMSZMyXnGg5/m94YhA/IBivHpOFJHhbz&#10;j84MU+Me/Ev3fchFDGGfooYihDqV0mcFWfR9VxNH7uIaiyHCJpemwUcMt5UcJMlIWiw5NhRY06qg&#10;7Lq/WQ2rXP0o2i3lSa63qh5OjufsetS6+9l+T0EEasNb/O/eGg1KjYdxb7wTr4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SZ2sMAAADeAAAADwAAAAAAAAAAAAAAAACf&#10;AgAAZHJzL2Rvd25yZXYueG1sUEsFBgAAAAAEAAQA9wAAAI8DAAAAAA==&#10;">
              <v:imagedata r:id="rId102" o:title=""/>
            </v:shape>
            <v:shape id="Picture 55839" o:spid="_x0000_s1081" type="#_x0000_t75" style="position:absolute;width:77297;height:1009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6rvLIAAAA3gAAAA8AAABkcnMvZG93bnJldi54bWxEj81qwzAQhO+FvoPYQm+13JqY2IkS2vSH&#10;HAIlPw+wsTaWqbUylhq7ffqoEOhxmJlvmPlytK04U+8bxwoekxQEceV0w7WCw/79YQrCB2SNrWNS&#10;8EMelovbmzmW2g28pfMu1CJC2JeowITQlVL6ypBFn7iOOHon11sMUfa11D0OEW5b+ZSmubTYcFww&#10;2NHKUPW1+7YKXl7fzHDMVps8+835Y/tZ7NdUKHV/Nz7PQAQaw3/42l5rBZPJNCvg7068AnJx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eq7yyAAAAN4AAAAPAAAAAAAAAAAA&#10;AAAAAJ8CAABkcnMvZG93bnJldi54bWxQSwUGAAAAAAQABAD3AAAAlAMAAAAA&#10;">
              <v:imagedata r:id="rId103" o:title=""/>
            </v:shape>
            <w10:wrap type="topAndBottom" anchorx="page" anchory="page"/>
          </v:group>
        </w:pict>
      </w:r>
    </w:p>
    <w:p w:rsidR="0062312E" w:rsidRPr="0062312E" w:rsidRDefault="0062312E" w:rsidP="0062312E">
      <w:pPr>
        <w:tabs>
          <w:tab w:val="left" w:pos="540"/>
        </w:tabs>
        <w:overflowPunct/>
        <w:autoSpaceDE/>
        <w:autoSpaceDN/>
        <w:adjustRightInd/>
        <w:spacing w:line="276" w:lineRule="auto"/>
        <w:jc w:val="both"/>
        <w:textAlignment w:val="auto"/>
        <w:rPr>
          <w:rFonts w:ascii="Arial" w:hAnsi="Arial" w:cs="Arial"/>
          <w:sz w:val="16"/>
          <w:szCs w:val="16"/>
          <w:lang w:eastAsia="en-US"/>
        </w:rPr>
      </w:pPr>
      <w:r w:rsidRPr="0062312E">
        <w:rPr>
          <w:rFonts w:ascii="Arial" w:hAnsi="Arial" w:cs="Arial"/>
          <w:sz w:val="16"/>
          <w:szCs w:val="16"/>
          <w:lang w:eastAsia="en-US"/>
        </w:rPr>
        <w:t xml:space="preserve">Fuente: Instituto Municipal de Planeación IMPLAN del Municipio de Puebla. </w:t>
      </w:r>
      <w:hyperlink r:id="rId104" w:history="1">
        <w:r w:rsidRPr="0062312E">
          <w:rPr>
            <w:rStyle w:val="Hipervnculo"/>
            <w:rFonts w:ascii="Arial" w:hAnsi="Arial" w:cs="Arial"/>
            <w:sz w:val="16"/>
            <w:szCs w:val="16"/>
            <w:lang w:eastAsia="en-US"/>
          </w:rPr>
          <w:t>http://www.pueblacapital.gob.mx/images/transparencia/obl/17progs/pp.admin1418.15.pdf</w:t>
        </w:r>
      </w:hyperlink>
    </w:p>
    <w:p w:rsidR="0062312E" w:rsidRDefault="0062312E" w:rsidP="00DF5A6B">
      <w:pPr>
        <w:tabs>
          <w:tab w:val="left" w:pos="567"/>
        </w:tabs>
        <w:spacing w:line="276" w:lineRule="auto"/>
        <w:rPr>
          <w:rFonts w:ascii="Arial" w:hAnsi="Arial" w:cs="Arial"/>
          <w:b/>
          <w:lang w:eastAsia="en-US"/>
        </w:rPr>
      </w:pPr>
    </w:p>
    <w:p w:rsidR="00DF5A6B" w:rsidRPr="0082609E" w:rsidRDefault="00DF5A6B" w:rsidP="00DF5A6B">
      <w:pPr>
        <w:tabs>
          <w:tab w:val="left" w:pos="567"/>
        </w:tabs>
        <w:spacing w:line="276" w:lineRule="auto"/>
        <w:rPr>
          <w:rFonts w:ascii="Arial" w:eastAsia="Times" w:hAnsi="Arial" w:cs="Arial"/>
          <w:b/>
          <w:bCs/>
          <w:smallCaps/>
        </w:rPr>
      </w:pPr>
      <w:r w:rsidRPr="0082609E">
        <w:rPr>
          <w:rFonts w:ascii="Arial" w:hAnsi="Arial" w:cs="Arial"/>
          <w:b/>
          <w:lang w:eastAsia="en-US"/>
        </w:rPr>
        <w:t>Sugerencia:</w:t>
      </w:r>
    </w:p>
    <w:p w:rsidR="00DF5A6B" w:rsidRPr="0082609E" w:rsidRDefault="00DF5A6B" w:rsidP="00DF5A6B">
      <w:pPr>
        <w:spacing w:line="276" w:lineRule="auto"/>
        <w:jc w:val="both"/>
        <w:rPr>
          <w:rFonts w:ascii="Arial" w:hAnsi="Arial" w:cs="Arial"/>
          <w:lang w:eastAsia="en-US"/>
        </w:rPr>
      </w:pPr>
      <w:r w:rsidRPr="0082609E">
        <w:rPr>
          <w:rFonts w:ascii="Arial" w:hAnsi="Arial" w:cs="Arial"/>
          <w:lang w:eastAsia="en-US"/>
        </w:rPr>
        <w:t>Dar seguimiento a la evaluación de resultados con base en la Matriz de Indicadores para Resultados (</w:t>
      </w:r>
      <w:r w:rsidRPr="0082609E">
        <w:rPr>
          <w:rFonts w:ascii="Arial" w:hAnsi="Arial" w:cs="Arial"/>
          <w:b/>
          <w:lang w:eastAsia="en-US"/>
        </w:rPr>
        <w:t>MIR)</w:t>
      </w:r>
      <w:r w:rsidRPr="0082609E">
        <w:rPr>
          <w:rFonts w:ascii="Arial" w:hAnsi="Arial" w:cs="Arial"/>
          <w:lang w:eastAsia="en-US"/>
        </w:rPr>
        <w:t xml:space="preserve"> diseñada para el Programa.</w:t>
      </w:r>
    </w:p>
    <w:p w:rsidR="009158EF" w:rsidRPr="0082609E"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eastAsia="Times" w:hAnsi="Arial" w:cs="Arial"/>
          <w:b/>
          <w:iCs/>
        </w:rPr>
        <w:lastRenderedPageBreak/>
        <w:t>Las</w:t>
      </w:r>
      <w:r w:rsidRPr="0082609E">
        <w:rPr>
          <w:rFonts w:ascii="Arial" w:hAnsi="Arial" w:cs="Arial"/>
          <w:b/>
          <w:lang w:eastAsia="en-US"/>
        </w:rPr>
        <w:t xml:space="preserve"> Fichas Técnicas de los indicadores del programa cuentan con la siguiente información: </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Nombre.</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Definición.</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Método de cálculo.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Unidad de Medida.</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Frecuencia de Medición.</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Línea base.</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Metas.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 xml:space="preserve">Comportamiento del indicador (ascendente, descendente, regular </w:t>
      </w:r>
      <w:r w:rsidR="00C70CE2" w:rsidRPr="0082609E">
        <w:rPr>
          <w:rFonts w:ascii="Arial" w:hAnsi="Arial" w:cs="Arial"/>
          <w:b/>
          <w:lang w:eastAsia="es-MX"/>
        </w:rPr>
        <w:t>o</w:t>
      </w:r>
      <w:r w:rsidRPr="0082609E">
        <w:rPr>
          <w:rFonts w:ascii="Arial" w:hAnsi="Arial" w:cs="Arial"/>
          <w:b/>
          <w:lang w:eastAsia="es-MX"/>
        </w:rPr>
        <w:t xml:space="preserve"> nominal).</w:t>
      </w:r>
    </w:p>
    <w:p w:rsidR="00B92F7D" w:rsidRPr="0082609E" w:rsidRDefault="00B92F7D" w:rsidP="00B92F7D">
      <w:pPr>
        <w:spacing w:line="276" w:lineRule="auto"/>
        <w:jc w:val="both"/>
        <w:rPr>
          <w:rFonts w:ascii="Arial" w:hAnsi="Arial" w:cs="Arial"/>
          <w:b/>
          <w:lang w:eastAsia="en-US"/>
        </w:rPr>
      </w:pPr>
    </w:p>
    <w:p w:rsidR="00CA4EA9" w:rsidRPr="0082609E" w:rsidRDefault="005164CB" w:rsidP="006573FE">
      <w:pPr>
        <w:spacing w:line="276" w:lineRule="auto"/>
        <w:jc w:val="center"/>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5164CB" w:rsidRPr="0082609E" w:rsidRDefault="005164CB" w:rsidP="00B92F7D">
      <w:pPr>
        <w:spacing w:line="276" w:lineRule="auto"/>
        <w:jc w:val="both"/>
        <w:rPr>
          <w:rFonts w:ascii="Arial" w:hAnsi="Arial" w:cs="Arial"/>
          <w:b/>
          <w:lang w:eastAsia="en-US"/>
        </w:rPr>
      </w:pPr>
      <w:r w:rsidRPr="0082609E">
        <w:rPr>
          <w:rFonts w:ascii="Arial" w:hAnsi="Arial" w:cs="Arial"/>
          <w:b/>
          <w:lang w:eastAsia="en-US"/>
        </w:rPr>
        <w:t>Ponderación según CONEVAL:</w:t>
      </w:r>
    </w:p>
    <w:tbl>
      <w:tblPr>
        <w:tblW w:w="9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41"/>
        <w:gridCol w:w="9196"/>
      </w:tblGrid>
      <w:tr w:rsidR="005164CB" w:rsidRPr="0082609E" w:rsidTr="00A05D4D">
        <w:trPr>
          <w:jc w:val="center"/>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82609E" w:rsidRDefault="005164CB"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196"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82609E" w:rsidRDefault="005164CB"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5164CB" w:rsidRPr="0082609E"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Más del 0% y hasta el 49% de las Fichas Técnicas de los indicadores del programa tienen las características establecidas.</w:t>
            </w:r>
          </w:p>
        </w:tc>
      </w:tr>
      <w:tr w:rsidR="005164CB" w:rsidRPr="0082609E"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Del 50% al 69% de las Fichas Técnicas de los indicadores del programa tienen las características establecidas.</w:t>
            </w:r>
          </w:p>
        </w:tc>
      </w:tr>
      <w:tr w:rsidR="005164CB" w:rsidRPr="0082609E"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Del 70% al 84% de las Fichas Técnicas de los indicadores del programa tienen las características establecidas.</w:t>
            </w:r>
          </w:p>
        </w:tc>
      </w:tr>
      <w:tr w:rsidR="005164CB" w:rsidRPr="0082609E"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82609E" w:rsidRDefault="005164CB"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Del 85% al 100% de las Fichas Técnicas de los indicadores del programa tienen las características establecidas.</w:t>
            </w:r>
          </w:p>
        </w:tc>
      </w:tr>
    </w:tbl>
    <w:p w:rsidR="005164CB" w:rsidRPr="0082609E" w:rsidRDefault="005164CB" w:rsidP="00B92F7D">
      <w:pPr>
        <w:spacing w:line="276" w:lineRule="auto"/>
        <w:jc w:val="both"/>
        <w:rPr>
          <w:rFonts w:ascii="Arial" w:hAnsi="Arial" w:cs="Arial"/>
          <w:lang w:eastAsia="en-US"/>
        </w:rPr>
      </w:pPr>
    </w:p>
    <w:p w:rsidR="00BE5A53" w:rsidRPr="0082609E" w:rsidRDefault="00BE5A53" w:rsidP="00BE5A53">
      <w:pPr>
        <w:spacing w:line="276" w:lineRule="auto"/>
        <w:jc w:val="both"/>
        <w:rPr>
          <w:rFonts w:ascii="Arial" w:eastAsia="Times" w:hAnsi="Arial" w:cs="Arial"/>
          <w:b/>
          <w:iCs/>
        </w:rPr>
      </w:pPr>
      <w:r w:rsidRPr="0082609E">
        <w:rPr>
          <w:rFonts w:ascii="Arial" w:eastAsia="Times" w:hAnsi="Arial" w:cs="Arial"/>
          <w:b/>
          <w:iCs/>
        </w:rPr>
        <w:t>Evaluación:</w:t>
      </w:r>
    </w:p>
    <w:p w:rsidR="00BE5A53" w:rsidRPr="0082609E" w:rsidRDefault="00BE5A53" w:rsidP="00BE5A53">
      <w:pPr>
        <w:spacing w:line="276" w:lineRule="auto"/>
        <w:jc w:val="both"/>
        <w:rPr>
          <w:rFonts w:ascii="Arial" w:hAnsi="Arial" w:cs="Arial"/>
          <w:b/>
          <w:lang w:eastAsia="en-US"/>
        </w:rPr>
      </w:pPr>
      <w:r w:rsidRPr="0082609E">
        <w:rPr>
          <w:rFonts w:ascii="Arial" w:eastAsia="Times" w:hAnsi="Arial" w:cs="Arial"/>
          <w:iCs/>
        </w:rPr>
        <w:t xml:space="preserve">De la evaluación a la información y documentación proporcionada continúa la ponderación del cumplimiento en un nivel </w:t>
      </w:r>
      <w:r w:rsidRPr="0082609E">
        <w:rPr>
          <w:rFonts w:ascii="Arial" w:eastAsia="Times" w:hAnsi="Arial" w:cs="Arial"/>
          <w:b/>
          <w:iCs/>
        </w:rPr>
        <w:t>3,</w:t>
      </w:r>
      <w:r w:rsidRPr="0082609E">
        <w:rPr>
          <w:rFonts w:ascii="Arial" w:hAnsi="Arial" w:cs="Arial"/>
          <w:lang w:eastAsia="en-US"/>
        </w:rPr>
        <w:t xml:space="preserve"> ya que cumple con un 75% de las características establecidas como son: Nombre, definición, método de cálculo, unidad de medida, frecuencia de medición y metas, faltando únicamente “la línea Base y Comportamiento del indicador”</w:t>
      </w:r>
      <w:r w:rsidRPr="0082609E">
        <w:rPr>
          <w:rFonts w:ascii="Arial" w:hAnsi="Arial" w:cs="Arial"/>
          <w:b/>
          <w:lang w:eastAsia="en-US"/>
        </w:rPr>
        <w:t>.</w:t>
      </w:r>
    </w:p>
    <w:p w:rsidR="00BE5A53" w:rsidRPr="0082609E" w:rsidRDefault="00BE5A53" w:rsidP="00BE5A53">
      <w:pPr>
        <w:spacing w:line="276" w:lineRule="auto"/>
        <w:jc w:val="both"/>
        <w:rPr>
          <w:rFonts w:ascii="Arial" w:hAnsi="Arial" w:cs="Arial"/>
          <w:b/>
          <w:lang w:eastAsia="en-US"/>
        </w:rPr>
      </w:pPr>
    </w:p>
    <w:p w:rsidR="00BE5A53" w:rsidRPr="0082609E" w:rsidRDefault="00BE5A53" w:rsidP="00BE5A53">
      <w:pPr>
        <w:spacing w:line="276" w:lineRule="auto"/>
        <w:jc w:val="both"/>
        <w:rPr>
          <w:rFonts w:ascii="Arial" w:hAnsi="Arial" w:cs="Arial"/>
          <w:b/>
          <w:lang w:eastAsia="en-US"/>
        </w:rPr>
      </w:pPr>
      <w:r w:rsidRPr="0082609E">
        <w:rPr>
          <w:rFonts w:ascii="Arial" w:hAnsi="Arial" w:cs="Arial"/>
          <w:b/>
          <w:lang w:eastAsia="en-US"/>
        </w:rPr>
        <w:t>Justificación:</w:t>
      </w:r>
    </w:p>
    <w:p w:rsidR="00BE5A53" w:rsidRPr="0082609E" w:rsidRDefault="00BE5A53" w:rsidP="00BE5A53">
      <w:pPr>
        <w:spacing w:line="276" w:lineRule="auto"/>
        <w:jc w:val="both"/>
        <w:rPr>
          <w:rFonts w:ascii="Arial" w:hAnsi="Arial" w:cs="Arial"/>
        </w:rPr>
      </w:pPr>
      <w:r w:rsidRPr="0082609E">
        <w:rPr>
          <w:rFonts w:ascii="Arial" w:hAnsi="Arial" w:cs="Arial"/>
        </w:rPr>
        <w:t xml:space="preserve">En la MIR 2015 están registrados claramente seis de los ocho indicadores establecidos, mismos que representan el bien o servicio que el FORTAMUN –DF proporciona a </w:t>
      </w:r>
      <w:r w:rsidR="002659E2" w:rsidRPr="0082609E">
        <w:rPr>
          <w:rFonts w:ascii="Arial" w:hAnsi="Arial" w:cs="Arial"/>
        </w:rPr>
        <w:t>la Administración Municipal</w:t>
      </w:r>
      <w:r w:rsidRPr="0082609E">
        <w:rPr>
          <w:rFonts w:ascii="Arial" w:hAnsi="Arial" w:cs="Arial"/>
        </w:rPr>
        <w:t>, ya que están constituidos por el financiamiento de proyectos para:</w:t>
      </w:r>
    </w:p>
    <w:p w:rsidR="00BE5A53" w:rsidRPr="0082609E" w:rsidRDefault="00BE5A53" w:rsidP="00BE5A53">
      <w:pPr>
        <w:spacing w:line="276" w:lineRule="auto"/>
        <w:jc w:val="both"/>
        <w:rPr>
          <w:rFonts w:ascii="Arial" w:hAnsi="Arial" w:cs="Arial"/>
        </w:rPr>
      </w:pPr>
    </w:p>
    <w:p w:rsidR="00BE5A53" w:rsidRPr="0082609E" w:rsidRDefault="00BE5A53" w:rsidP="00BE5A53">
      <w:pPr>
        <w:pStyle w:val="Prrafodelista"/>
        <w:numPr>
          <w:ilvl w:val="0"/>
          <w:numId w:val="159"/>
        </w:numPr>
        <w:jc w:val="both"/>
        <w:rPr>
          <w:rFonts w:ascii="Arial" w:hAnsi="Arial" w:cs="Arial"/>
        </w:rPr>
      </w:pPr>
      <w:r w:rsidRPr="0082609E">
        <w:rPr>
          <w:rFonts w:ascii="Arial" w:hAnsi="Arial" w:cs="Arial"/>
        </w:rPr>
        <w:t>Alumbrado Público.</w:t>
      </w:r>
    </w:p>
    <w:p w:rsidR="00BE5A53" w:rsidRPr="0082609E" w:rsidRDefault="00BE5A53" w:rsidP="00BE5A53">
      <w:pPr>
        <w:pStyle w:val="Prrafodelista"/>
        <w:numPr>
          <w:ilvl w:val="0"/>
          <w:numId w:val="159"/>
        </w:numPr>
        <w:jc w:val="both"/>
        <w:rPr>
          <w:rFonts w:ascii="Arial" w:hAnsi="Arial" w:cs="Arial"/>
        </w:rPr>
      </w:pPr>
      <w:r w:rsidRPr="0082609E">
        <w:rPr>
          <w:rFonts w:ascii="Arial" w:hAnsi="Arial" w:cs="Arial"/>
        </w:rPr>
        <w:t>Limpia, recolección, traslado, tratamiento y disposición final de residuos.</w:t>
      </w:r>
    </w:p>
    <w:p w:rsidR="00BE5A53" w:rsidRPr="0082609E" w:rsidRDefault="00BE5A53" w:rsidP="00BE5A53">
      <w:pPr>
        <w:pStyle w:val="Prrafodelista"/>
        <w:numPr>
          <w:ilvl w:val="0"/>
          <w:numId w:val="159"/>
        </w:numPr>
        <w:jc w:val="both"/>
        <w:rPr>
          <w:rFonts w:ascii="Arial" w:hAnsi="Arial" w:cs="Arial"/>
        </w:rPr>
      </w:pPr>
      <w:r w:rsidRPr="0082609E">
        <w:rPr>
          <w:rFonts w:ascii="Arial" w:hAnsi="Arial" w:cs="Arial"/>
        </w:rPr>
        <w:t>Seguridad Pública.</w:t>
      </w:r>
    </w:p>
    <w:p w:rsidR="00BE5A53" w:rsidRDefault="00BE5A53" w:rsidP="00BE5A53">
      <w:pPr>
        <w:pStyle w:val="Prrafodelista"/>
        <w:numPr>
          <w:ilvl w:val="0"/>
          <w:numId w:val="159"/>
        </w:numPr>
        <w:jc w:val="both"/>
        <w:rPr>
          <w:rFonts w:ascii="Arial" w:hAnsi="Arial" w:cs="Arial"/>
        </w:rPr>
      </w:pPr>
      <w:r w:rsidRPr="0082609E">
        <w:rPr>
          <w:rFonts w:ascii="Arial" w:hAnsi="Arial" w:cs="Arial"/>
        </w:rPr>
        <w:t>Pago de Deuda pública</w:t>
      </w:r>
    </w:p>
    <w:p w:rsidR="00E457EC" w:rsidRPr="0082609E" w:rsidRDefault="00E457EC" w:rsidP="00BE5A53">
      <w:pPr>
        <w:pStyle w:val="Prrafodelista"/>
        <w:numPr>
          <w:ilvl w:val="0"/>
          <w:numId w:val="159"/>
        </w:numPr>
        <w:jc w:val="both"/>
        <w:rPr>
          <w:rFonts w:ascii="Arial" w:hAnsi="Arial" w:cs="Arial"/>
        </w:rPr>
      </w:pPr>
      <w:r>
        <w:rPr>
          <w:rFonts w:ascii="Arial" w:hAnsi="Arial" w:cs="Arial"/>
        </w:rPr>
        <w:t>Infraestructura básica</w:t>
      </w:r>
    </w:p>
    <w:p w:rsidR="00BE5A53" w:rsidRPr="0082609E" w:rsidRDefault="00BE5A53" w:rsidP="00BE5A53">
      <w:pPr>
        <w:spacing w:line="276" w:lineRule="auto"/>
        <w:jc w:val="both"/>
        <w:rPr>
          <w:rFonts w:ascii="Arial" w:hAnsi="Arial" w:cs="Arial"/>
          <w:b/>
          <w:lang w:eastAsia="en-US"/>
        </w:rPr>
      </w:pPr>
    </w:p>
    <w:p w:rsidR="00BE5A53" w:rsidRPr="0082609E" w:rsidRDefault="005C0165" w:rsidP="00BE5A53">
      <w:pPr>
        <w:spacing w:line="276" w:lineRule="auto"/>
        <w:jc w:val="both"/>
        <w:rPr>
          <w:rFonts w:ascii="Arial" w:hAnsi="Arial" w:cs="Arial"/>
        </w:rPr>
      </w:pPr>
      <w:r w:rsidRPr="0082609E">
        <w:rPr>
          <w:rFonts w:ascii="Arial" w:hAnsi="Arial" w:cs="Arial"/>
          <w:noProof/>
          <w:lang w:eastAsia="es-MX"/>
        </w:rPr>
        <w:lastRenderedPageBreak/>
        <w:drawing>
          <wp:inline distT="0" distB="0" distL="0" distR="0">
            <wp:extent cx="6128951" cy="5139660"/>
            <wp:effectExtent l="0" t="0" r="5715" b="444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2772" cy="5142865"/>
                    </a:xfrm>
                    <a:prstGeom prst="rect">
                      <a:avLst/>
                    </a:prstGeom>
                    <a:noFill/>
                    <a:ln>
                      <a:noFill/>
                    </a:ln>
                  </pic:spPr>
                </pic:pic>
              </a:graphicData>
            </a:graphic>
          </wp:inline>
        </w:drawing>
      </w:r>
    </w:p>
    <w:p w:rsidR="00BE5A53" w:rsidRPr="0082609E" w:rsidRDefault="00BE5A53" w:rsidP="00BE5A53">
      <w:pPr>
        <w:spacing w:line="276" w:lineRule="auto"/>
        <w:rPr>
          <w:rStyle w:val="apple-converted-space"/>
          <w:rFonts w:ascii="Arial" w:hAnsi="Arial" w:cs="Arial"/>
          <w:color w:val="000000"/>
          <w:shd w:val="clear" w:color="auto" w:fill="FFFFFF"/>
        </w:rPr>
      </w:pPr>
      <w:r w:rsidRPr="0082609E">
        <w:rPr>
          <w:rStyle w:val="apple-converted-space"/>
          <w:rFonts w:ascii="Arial" w:hAnsi="Arial" w:cs="Arial"/>
          <w:color w:val="000000"/>
          <w:shd w:val="clear" w:color="auto" w:fill="FFFFFF"/>
        </w:rPr>
        <w:t>Fuente: MIR 2015 del FORTAMUN -DF.</w:t>
      </w:r>
    </w:p>
    <w:p w:rsidR="00BE5A53" w:rsidRPr="0082609E" w:rsidRDefault="00BE5A53" w:rsidP="00BE5A53">
      <w:pPr>
        <w:spacing w:line="276" w:lineRule="auto"/>
        <w:ind w:firstLine="567"/>
        <w:rPr>
          <w:rFonts w:ascii="Arial" w:hAnsi="Arial" w:cs="Arial"/>
        </w:rPr>
      </w:pPr>
    </w:p>
    <w:p w:rsidR="00BE5A53" w:rsidRPr="0082609E" w:rsidRDefault="00097677" w:rsidP="00BE5A53">
      <w:pPr>
        <w:tabs>
          <w:tab w:val="left" w:pos="540"/>
        </w:tabs>
        <w:spacing w:line="276" w:lineRule="auto"/>
        <w:ind w:left="425" w:hanging="425"/>
        <w:jc w:val="both"/>
        <w:rPr>
          <w:rFonts w:ascii="Arial" w:hAnsi="Arial" w:cs="Arial"/>
          <w:b/>
          <w:lang w:eastAsia="en-US"/>
        </w:rPr>
      </w:pPr>
      <w:r>
        <w:rPr>
          <w:rFonts w:ascii="Arial" w:hAnsi="Arial" w:cs="Arial"/>
          <w:b/>
          <w:lang w:eastAsia="en-US"/>
        </w:rPr>
        <w:t>Sugerencia</w:t>
      </w:r>
      <w:r w:rsidR="00BE5A53" w:rsidRPr="0082609E">
        <w:rPr>
          <w:rFonts w:ascii="Arial" w:hAnsi="Arial" w:cs="Arial"/>
          <w:b/>
          <w:lang w:eastAsia="en-US"/>
        </w:rPr>
        <w:t>:</w:t>
      </w:r>
    </w:p>
    <w:p w:rsidR="00BE5A53" w:rsidRPr="0082609E" w:rsidRDefault="00F81AAB" w:rsidP="00BE5A53">
      <w:pPr>
        <w:overflowPunct/>
        <w:jc w:val="both"/>
        <w:textAlignment w:val="auto"/>
        <w:rPr>
          <w:rFonts w:ascii="Arial" w:hAnsi="Arial" w:cs="Arial"/>
          <w:color w:val="000000"/>
        </w:rPr>
      </w:pPr>
      <w:r w:rsidRPr="0082609E">
        <w:rPr>
          <w:rFonts w:ascii="Arial" w:hAnsi="Arial" w:cs="Arial"/>
        </w:rPr>
        <w:t>Cumplir con lo</w:t>
      </w:r>
      <w:r w:rsidR="00BE5A53" w:rsidRPr="0082609E">
        <w:rPr>
          <w:rFonts w:ascii="Arial" w:hAnsi="Arial" w:cs="Arial"/>
        </w:rPr>
        <w:t xml:space="preserve">s </w:t>
      </w:r>
      <w:r w:rsidRPr="0082609E">
        <w:rPr>
          <w:rFonts w:ascii="Arial" w:hAnsi="Arial" w:cs="Arial"/>
        </w:rPr>
        <w:t>requerimientos</w:t>
      </w:r>
      <w:r w:rsidR="00BE5A53" w:rsidRPr="0082609E">
        <w:rPr>
          <w:rFonts w:ascii="Arial" w:hAnsi="Arial" w:cs="Arial"/>
        </w:rPr>
        <w:t xml:space="preserve"> establecid</w:t>
      </w:r>
      <w:r w:rsidRPr="0082609E">
        <w:rPr>
          <w:rFonts w:ascii="Arial" w:hAnsi="Arial" w:cs="Arial"/>
        </w:rPr>
        <w:t>o</w:t>
      </w:r>
      <w:r w:rsidR="00BE5A53" w:rsidRPr="0082609E">
        <w:rPr>
          <w:rFonts w:ascii="Arial" w:hAnsi="Arial" w:cs="Arial"/>
        </w:rPr>
        <w:t>s por CONEVAL para la elaboración de la MIR en la elaboración de programas del año 2016.</w:t>
      </w:r>
    </w:p>
    <w:p w:rsidR="00911820" w:rsidRPr="0082609E" w:rsidRDefault="00911820" w:rsidP="009158EF">
      <w:pPr>
        <w:tabs>
          <w:tab w:val="left" w:pos="540"/>
        </w:tabs>
        <w:spacing w:line="276" w:lineRule="auto"/>
        <w:ind w:left="425" w:hanging="425"/>
        <w:jc w:val="both"/>
        <w:rPr>
          <w:rFonts w:ascii="Arial" w:hAnsi="Arial" w:cs="Arial"/>
          <w:lang w:eastAsia="en-US"/>
        </w:rPr>
      </w:pPr>
    </w:p>
    <w:p w:rsidR="009158EF" w:rsidRPr="0082609E" w:rsidRDefault="009158EF" w:rsidP="009158EF">
      <w:pPr>
        <w:tabs>
          <w:tab w:val="left" w:pos="540"/>
        </w:tabs>
        <w:spacing w:line="276" w:lineRule="auto"/>
        <w:ind w:left="425" w:hanging="425"/>
        <w:jc w:val="both"/>
        <w:rPr>
          <w:rFonts w:ascii="Arial" w:hAnsi="Arial" w:cs="Arial"/>
          <w:lang w:eastAsia="en-US"/>
        </w:rPr>
      </w:pPr>
    </w:p>
    <w:p w:rsidR="008435F8" w:rsidRPr="0082609E" w:rsidRDefault="008435F8" w:rsidP="009158EF">
      <w:pPr>
        <w:tabs>
          <w:tab w:val="left" w:pos="540"/>
        </w:tabs>
        <w:spacing w:line="276" w:lineRule="auto"/>
        <w:ind w:left="425" w:hanging="425"/>
        <w:jc w:val="both"/>
        <w:rPr>
          <w:rFonts w:ascii="Arial" w:hAnsi="Arial" w:cs="Arial"/>
          <w:lang w:eastAsia="en-US"/>
        </w:rPr>
      </w:pPr>
    </w:p>
    <w:p w:rsidR="008435F8" w:rsidRPr="0082609E" w:rsidRDefault="008435F8" w:rsidP="009158EF">
      <w:pPr>
        <w:tabs>
          <w:tab w:val="left" w:pos="540"/>
        </w:tabs>
        <w:spacing w:line="276" w:lineRule="auto"/>
        <w:ind w:left="425" w:hanging="425"/>
        <w:jc w:val="both"/>
        <w:rPr>
          <w:rFonts w:ascii="Arial" w:hAnsi="Arial" w:cs="Arial"/>
          <w:lang w:eastAsia="en-US"/>
        </w:rPr>
      </w:pPr>
    </w:p>
    <w:p w:rsidR="008435F8" w:rsidRPr="0082609E" w:rsidRDefault="008435F8" w:rsidP="009158EF">
      <w:pPr>
        <w:tabs>
          <w:tab w:val="left" w:pos="540"/>
        </w:tabs>
        <w:spacing w:line="276" w:lineRule="auto"/>
        <w:ind w:left="425" w:hanging="425"/>
        <w:jc w:val="both"/>
        <w:rPr>
          <w:rFonts w:ascii="Arial" w:hAnsi="Arial" w:cs="Arial"/>
          <w:lang w:eastAsia="en-US"/>
        </w:rPr>
      </w:pPr>
    </w:p>
    <w:p w:rsidR="00BE5A53" w:rsidRPr="0082609E" w:rsidRDefault="00BE5A53" w:rsidP="009158EF">
      <w:pPr>
        <w:tabs>
          <w:tab w:val="left" w:pos="540"/>
        </w:tabs>
        <w:spacing w:line="276" w:lineRule="auto"/>
        <w:ind w:left="425" w:hanging="425"/>
        <w:jc w:val="both"/>
        <w:rPr>
          <w:rFonts w:ascii="Arial" w:hAnsi="Arial" w:cs="Arial"/>
          <w:lang w:eastAsia="en-US"/>
        </w:rPr>
      </w:pPr>
    </w:p>
    <w:p w:rsidR="00BE5A53" w:rsidRPr="0082609E" w:rsidRDefault="00BE5A53" w:rsidP="009158EF">
      <w:pPr>
        <w:tabs>
          <w:tab w:val="left" w:pos="540"/>
        </w:tabs>
        <w:spacing w:line="276" w:lineRule="auto"/>
        <w:ind w:left="425" w:hanging="425"/>
        <w:jc w:val="both"/>
        <w:rPr>
          <w:rFonts w:ascii="Arial" w:hAnsi="Arial" w:cs="Arial"/>
          <w:lang w:eastAsia="en-US"/>
        </w:rPr>
      </w:pPr>
    </w:p>
    <w:p w:rsidR="00BE5A53" w:rsidRPr="0082609E" w:rsidRDefault="00BE5A53" w:rsidP="009158EF">
      <w:pPr>
        <w:tabs>
          <w:tab w:val="left" w:pos="540"/>
        </w:tabs>
        <w:spacing w:line="276" w:lineRule="auto"/>
        <w:ind w:left="425" w:hanging="425"/>
        <w:jc w:val="both"/>
        <w:rPr>
          <w:rFonts w:ascii="Arial" w:hAnsi="Arial" w:cs="Arial"/>
          <w:lang w:eastAsia="en-US"/>
        </w:rPr>
      </w:pPr>
    </w:p>
    <w:p w:rsidR="00BE5A53" w:rsidRPr="0082609E" w:rsidRDefault="00BE5A53" w:rsidP="009158EF">
      <w:pPr>
        <w:tabs>
          <w:tab w:val="left" w:pos="540"/>
        </w:tabs>
        <w:spacing w:line="276" w:lineRule="auto"/>
        <w:ind w:left="425" w:hanging="425"/>
        <w:jc w:val="both"/>
        <w:rPr>
          <w:rFonts w:ascii="Arial" w:hAnsi="Arial" w:cs="Arial"/>
          <w:lang w:eastAsia="en-US"/>
        </w:rPr>
      </w:pPr>
    </w:p>
    <w:p w:rsidR="00BE5A53" w:rsidRPr="0082609E" w:rsidRDefault="00BE5A53" w:rsidP="009158EF">
      <w:pPr>
        <w:tabs>
          <w:tab w:val="left" w:pos="540"/>
        </w:tabs>
        <w:spacing w:line="276" w:lineRule="auto"/>
        <w:ind w:left="425" w:hanging="425"/>
        <w:jc w:val="both"/>
        <w:rPr>
          <w:rFonts w:ascii="Arial" w:hAnsi="Arial" w:cs="Arial"/>
          <w:lang w:eastAsia="en-US"/>
        </w:rPr>
      </w:pPr>
    </w:p>
    <w:p w:rsidR="00BE5A53" w:rsidRPr="0082609E" w:rsidRDefault="00BE5A53" w:rsidP="009158EF">
      <w:pPr>
        <w:tabs>
          <w:tab w:val="left" w:pos="540"/>
        </w:tabs>
        <w:spacing w:line="276" w:lineRule="auto"/>
        <w:ind w:left="425" w:hanging="425"/>
        <w:jc w:val="both"/>
        <w:rPr>
          <w:rFonts w:ascii="Arial" w:hAnsi="Arial" w:cs="Arial"/>
          <w:lang w:eastAsia="en-US"/>
        </w:rPr>
      </w:pPr>
    </w:p>
    <w:p w:rsidR="00BE5A53" w:rsidRPr="0082609E" w:rsidRDefault="00BE5A53" w:rsidP="009158EF">
      <w:pPr>
        <w:tabs>
          <w:tab w:val="left" w:pos="540"/>
        </w:tabs>
        <w:spacing w:line="276" w:lineRule="auto"/>
        <w:ind w:left="425" w:hanging="425"/>
        <w:jc w:val="both"/>
        <w:rPr>
          <w:rFonts w:ascii="Arial" w:hAnsi="Arial" w:cs="Arial"/>
          <w:lang w:eastAsia="en-US"/>
        </w:rPr>
      </w:pPr>
    </w:p>
    <w:p w:rsidR="00F81AAB" w:rsidRPr="0082609E" w:rsidRDefault="00F81AAB" w:rsidP="009158EF">
      <w:pPr>
        <w:tabs>
          <w:tab w:val="left" w:pos="540"/>
        </w:tabs>
        <w:spacing w:line="276" w:lineRule="auto"/>
        <w:ind w:left="425" w:hanging="425"/>
        <w:jc w:val="both"/>
        <w:rPr>
          <w:rFonts w:ascii="Arial" w:hAnsi="Arial" w:cs="Arial"/>
          <w:lang w:eastAsia="en-US"/>
        </w:rPr>
      </w:pPr>
    </w:p>
    <w:p w:rsidR="009158EF" w:rsidRPr="0082609E"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lang w:eastAsia="en-US"/>
        </w:rPr>
      </w:pPr>
      <w:r w:rsidRPr="0082609E">
        <w:rPr>
          <w:rFonts w:ascii="Arial" w:hAnsi="Arial" w:cs="Arial"/>
          <w:b/>
          <w:lang w:eastAsia="en-US"/>
        </w:rPr>
        <w:lastRenderedPageBreak/>
        <w:t xml:space="preserve">Las </w:t>
      </w:r>
      <w:r w:rsidRPr="0082609E">
        <w:rPr>
          <w:rFonts w:ascii="Arial" w:eastAsia="Times" w:hAnsi="Arial" w:cs="Arial"/>
          <w:b/>
          <w:iCs/>
        </w:rPr>
        <w:t>metas</w:t>
      </w:r>
      <w:r w:rsidRPr="0082609E">
        <w:rPr>
          <w:rFonts w:ascii="Arial" w:hAnsi="Arial" w:cs="Arial"/>
          <w:b/>
          <w:lang w:eastAsia="en-US"/>
        </w:rPr>
        <w:t xml:space="preserve"> de los indicadores de la MIR del programa tienen las siguientes características: </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 xml:space="preserve">Cuentan con unidad de medida. </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Están orientadas a impulsar el desempeño, es decir, no son laxas.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lang w:eastAsia="en-US"/>
        </w:rPr>
      </w:pPr>
      <w:r w:rsidRPr="0082609E">
        <w:rPr>
          <w:rFonts w:ascii="Arial" w:hAnsi="Arial" w:cs="Arial"/>
          <w:b/>
          <w:lang w:eastAsia="es-MX"/>
        </w:rPr>
        <w:t>Son factibles de alcanzar considerando los plazos y los recursos humanos y financieros con los que cuenta el programa</w:t>
      </w:r>
      <w:r w:rsidRPr="0082609E">
        <w:rPr>
          <w:rFonts w:ascii="Arial" w:hAnsi="Arial" w:cs="Arial"/>
          <w:b/>
          <w:lang w:eastAsia="en-US"/>
        </w:rPr>
        <w:t xml:space="preserve">. </w:t>
      </w:r>
    </w:p>
    <w:p w:rsidR="00393BDC" w:rsidRPr="0082609E"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7357F8" w:rsidRPr="0082609E"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p>
    <w:p w:rsidR="007357F8" w:rsidRPr="0082609E" w:rsidRDefault="007357F8" w:rsidP="007357F8">
      <w:pPr>
        <w:tabs>
          <w:tab w:val="left" w:pos="540"/>
        </w:tabs>
        <w:overflowPunct/>
        <w:autoSpaceDE/>
        <w:autoSpaceDN/>
        <w:adjustRightInd/>
        <w:spacing w:line="276" w:lineRule="auto"/>
        <w:textAlignment w:val="auto"/>
        <w:rPr>
          <w:rFonts w:ascii="Arial" w:hAnsi="Arial" w:cs="Arial"/>
          <w:b/>
          <w:lang w:eastAsia="en-US"/>
        </w:rPr>
      </w:pPr>
      <w:r w:rsidRPr="0082609E">
        <w:rPr>
          <w:rFonts w:ascii="Arial" w:hAnsi="Arial" w:cs="Arial"/>
          <w:b/>
          <w:lang w:eastAsia="en-US"/>
        </w:rPr>
        <w:t>Ponderación según CONEVAL:</w:t>
      </w:r>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6"/>
        <w:gridCol w:w="9129"/>
      </w:tblGrid>
      <w:tr w:rsidR="007357F8" w:rsidRPr="0082609E" w:rsidTr="00A05D4D">
        <w:trPr>
          <w:jc w:val="center"/>
        </w:trPr>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82609E" w:rsidRDefault="007357F8"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129"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82609E" w:rsidRDefault="007357F8"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7357F8" w:rsidRPr="0082609E"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Más del 0% y hasta el 49% de las metas de los indicadores del programa tienen las características establecidas.</w:t>
            </w:r>
          </w:p>
        </w:tc>
      </w:tr>
      <w:tr w:rsidR="007357F8" w:rsidRPr="0082609E"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Del 50% al 69% de las metas de los indicadores del programa tienen las características establecidas.</w:t>
            </w:r>
          </w:p>
        </w:tc>
      </w:tr>
      <w:tr w:rsidR="007357F8" w:rsidRPr="0082609E"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Del 70% al 84% de las metas de los indicadores del programa tienen las características establecidas.</w:t>
            </w:r>
          </w:p>
        </w:tc>
      </w:tr>
      <w:tr w:rsidR="007357F8" w:rsidRPr="0082609E"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A05D4D">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82609E" w:rsidRDefault="007357F8"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Del 85% al 100% de las metas de los indicadores del programa tienen las características establecidas.</w:t>
            </w:r>
          </w:p>
        </w:tc>
      </w:tr>
    </w:tbl>
    <w:p w:rsidR="007357F8" w:rsidRPr="0082609E" w:rsidRDefault="007357F8" w:rsidP="007357F8">
      <w:pPr>
        <w:tabs>
          <w:tab w:val="left" w:pos="540"/>
        </w:tabs>
        <w:overflowPunct/>
        <w:autoSpaceDE/>
        <w:autoSpaceDN/>
        <w:adjustRightInd/>
        <w:spacing w:line="276" w:lineRule="auto"/>
        <w:textAlignment w:val="auto"/>
        <w:rPr>
          <w:rFonts w:ascii="Arial" w:hAnsi="Arial" w:cs="Arial"/>
          <w:b/>
          <w:lang w:eastAsia="en-US"/>
        </w:rPr>
      </w:pPr>
    </w:p>
    <w:p w:rsidR="002C356D" w:rsidRPr="0082609E" w:rsidRDefault="002C356D" w:rsidP="002C356D">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Evaluación:</w:t>
      </w:r>
    </w:p>
    <w:p w:rsidR="002C356D" w:rsidRPr="0082609E"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eastAsia="Times" w:hAnsi="Arial" w:cs="Arial"/>
          <w:iCs/>
        </w:rPr>
        <w:t xml:space="preserve">De la evaluación a la información y documentación proporcionadas, </w:t>
      </w:r>
      <w:r w:rsidR="009E2306" w:rsidRPr="0082609E">
        <w:rPr>
          <w:rFonts w:ascii="Arial" w:eastAsia="Times" w:hAnsi="Arial" w:cs="Arial"/>
          <w:iCs/>
        </w:rPr>
        <w:t>ponderó</w:t>
      </w:r>
      <w:r w:rsidRPr="0082609E">
        <w:rPr>
          <w:rFonts w:ascii="Arial" w:eastAsia="Times" w:hAnsi="Arial" w:cs="Arial"/>
          <w:iCs/>
        </w:rPr>
        <w:t xml:space="preserve"> el cumplimiento en un nivel </w:t>
      </w:r>
      <w:r w:rsidRPr="0082609E">
        <w:rPr>
          <w:rFonts w:ascii="Arial" w:eastAsia="Times" w:hAnsi="Arial" w:cs="Arial"/>
          <w:b/>
          <w:iCs/>
        </w:rPr>
        <w:t xml:space="preserve">4,  </w:t>
      </w:r>
      <w:r w:rsidRPr="0082609E">
        <w:rPr>
          <w:rFonts w:ascii="Arial" w:hAnsi="Arial" w:cs="Arial"/>
          <w:lang w:eastAsia="en-US"/>
        </w:rPr>
        <w:t>ya que las metas de los indicadores de la MIR cuentan con unidad de medida, están orientadas a impulsar el desempeño y son factibles de alcanzar en los plazos considerando los recursos humanos y financieros con los que cuenta el programa.</w:t>
      </w:r>
    </w:p>
    <w:p w:rsidR="002C356D" w:rsidRDefault="002C356D" w:rsidP="002C356D">
      <w:pPr>
        <w:tabs>
          <w:tab w:val="left" w:pos="540"/>
        </w:tabs>
        <w:overflowPunct/>
        <w:autoSpaceDE/>
        <w:autoSpaceDN/>
        <w:adjustRightInd/>
        <w:spacing w:line="276" w:lineRule="auto"/>
        <w:jc w:val="both"/>
        <w:textAlignment w:val="auto"/>
        <w:rPr>
          <w:rFonts w:ascii="Arial" w:hAnsi="Arial" w:cs="Arial"/>
          <w:b/>
          <w:lang w:eastAsia="en-US"/>
        </w:rPr>
      </w:pPr>
    </w:p>
    <w:p w:rsidR="00A72CE4" w:rsidRPr="0082609E" w:rsidRDefault="00A72CE4" w:rsidP="002C356D">
      <w:pPr>
        <w:tabs>
          <w:tab w:val="left" w:pos="540"/>
        </w:tabs>
        <w:overflowPunct/>
        <w:autoSpaceDE/>
        <w:autoSpaceDN/>
        <w:adjustRightInd/>
        <w:spacing w:line="276" w:lineRule="auto"/>
        <w:jc w:val="both"/>
        <w:textAlignment w:val="auto"/>
        <w:rPr>
          <w:rFonts w:ascii="Arial" w:hAnsi="Arial" w:cs="Arial"/>
          <w:b/>
          <w:lang w:eastAsia="en-US"/>
        </w:rPr>
      </w:pPr>
    </w:p>
    <w:p w:rsidR="002C356D" w:rsidRDefault="002C356D" w:rsidP="002C356D">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Justificación:</w:t>
      </w:r>
    </w:p>
    <w:p w:rsidR="00E457EC" w:rsidRPr="00E457EC" w:rsidRDefault="00E457EC" w:rsidP="002C356D">
      <w:pPr>
        <w:tabs>
          <w:tab w:val="left" w:pos="540"/>
        </w:tabs>
        <w:overflowPunct/>
        <w:autoSpaceDE/>
        <w:autoSpaceDN/>
        <w:adjustRightInd/>
        <w:spacing w:line="276" w:lineRule="auto"/>
        <w:jc w:val="both"/>
        <w:textAlignment w:val="auto"/>
        <w:rPr>
          <w:rFonts w:ascii="Arial" w:hAnsi="Arial" w:cs="Arial"/>
          <w:lang w:eastAsia="en-US"/>
        </w:rPr>
      </w:pPr>
      <w:r w:rsidRPr="00E457EC">
        <w:rPr>
          <w:rFonts w:ascii="Arial" w:hAnsi="Arial" w:cs="Arial"/>
          <w:lang w:eastAsia="en-US"/>
        </w:rPr>
        <w:t>Como ejemplo se presenta el formato del programa presupuestario 22 Desarrollo Integral de las Fuerzas de Seguridad Pública</w:t>
      </w:r>
      <w:r>
        <w:rPr>
          <w:rFonts w:ascii="Arial" w:hAnsi="Arial" w:cs="Arial"/>
          <w:lang w:eastAsia="en-US"/>
        </w:rPr>
        <w:t>.</w:t>
      </w:r>
    </w:p>
    <w:p w:rsidR="005C0165" w:rsidRPr="0082609E" w:rsidRDefault="005C0165" w:rsidP="002C356D">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noProof/>
          <w:lang w:eastAsia="es-MX"/>
        </w:rPr>
        <w:lastRenderedPageBreak/>
        <w:drawing>
          <wp:inline distT="0" distB="0" distL="0" distR="0">
            <wp:extent cx="6170141" cy="5139660"/>
            <wp:effectExtent l="0" t="0" r="2540" b="444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73988" cy="5142865"/>
                    </a:xfrm>
                    <a:prstGeom prst="rect">
                      <a:avLst/>
                    </a:prstGeom>
                    <a:noFill/>
                    <a:ln>
                      <a:noFill/>
                    </a:ln>
                  </pic:spPr>
                </pic:pic>
              </a:graphicData>
            </a:graphic>
          </wp:inline>
        </w:drawing>
      </w:r>
    </w:p>
    <w:p w:rsidR="002C356D" w:rsidRPr="0082609E" w:rsidRDefault="002C356D" w:rsidP="002C356D">
      <w:pPr>
        <w:tabs>
          <w:tab w:val="left" w:pos="540"/>
        </w:tabs>
        <w:rPr>
          <w:rStyle w:val="apple-converted-space"/>
          <w:rFonts w:ascii="Arial" w:hAnsi="Arial" w:cs="Arial"/>
          <w:color w:val="000000"/>
          <w:shd w:val="clear" w:color="auto" w:fill="FFFFFF"/>
        </w:rPr>
      </w:pPr>
      <w:r w:rsidRPr="0082609E">
        <w:rPr>
          <w:rStyle w:val="apple-converted-space"/>
          <w:rFonts w:ascii="Arial" w:hAnsi="Arial" w:cs="Arial"/>
          <w:color w:val="000000"/>
          <w:shd w:val="clear" w:color="auto" w:fill="FFFFFF"/>
        </w:rPr>
        <w:t>Fuente: MIR 2015 del FORTAMUN -DF.</w:t>
      </w:r>
    </w:p>
    <w:p w:rsidR="002C356D" w:rsidRDefault="002C356D" w:rsidP="00F81AAB">
      <w:pPr>
        <w:spacing w:line="276" w:lineRule="auto"/>
        <w:rPr>
          <w:rFonts w:ascii="Arial" w:hAnsi="Arial" w:cs="Arial"/>
        </w:rPr>
      </w:pPr>
    </w:p>
    <w:p w:rsidR="00E457EC" w:rsidRDefault="00E457EC" w:rsidP="00F81AAB">
      <w:pPr>
        <w:spacing w:line="276" w:lineRule="auto"/>
        <w:rPr>
          <w:rFonts w:ascii="Arial" w:hAnsi="Arial" w:cs="Arial"/>
        </w:rPr>
      </w:pPr>
    </w:p>
    <w:p w:rsidR="00E457EC" w:rsidRDefault="00E457EC" w:rsidP="00F81AAB">
      <w:pPr>
        <w:spacing w:line="276" w:lineRule="auto"/>
        <w:rPr>
          <w:rFonts w:ascii="Arial" w:hAnsi="Arial" w:cs="Arial"/>
        </w:rPr>
      </w:pPr>
    </w:p>
    <w:p w:rsidR="00E457EC" w:rsidRDefault="00E457EC" w:rsidP="00F81AAB">
      <w:pPr>
        <w:spacing w:line="276" w:lineRule="auto"/>
        <w:rPr>
          <w:rFonts w:ascii="Arial" w:hAnsi="Arial" w:cs="Arial"/>
        </w:rPr>
      </w:pPr>
    </w:p>
    <w:p w:rsidR="00E457EC" w:rsidRDefault="00E457EC" w:rsidP="00F81AAB">
      <w:pPr>
        <w:spacing w:line="276" w:lineRule="auto"/>
        <w:rPr>
          <w:rFonts w:ascii="Arial" w:hAnsi="Arial" w:cs="Arial"/>
        </w:rPr>
      </w:pPr>
      <w:r>
        <w:rPr>
          <w:noProof/>
          <w:lang w:eastAsia="es-MX"/>
        </w:rPr>
        <w:lastRenderedPageBreak/>
        <w:drawing>
          <wp:inline distT="0" distB="0" distL="0" distR="0">
            <wp:extent cx="4638040" cy="56896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srcRect l="30671" t="11296" r="28596" b="1"/>
                    <a:stretch/>
                  </pic:blipFill>
                  <pic:spPr bwMode="auto">
                    <a:xfrm>
                      <a:off x="0" y="0"/>
                      <a:ext cx="4638040" cy="5689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57EC" w:rsidRPr="0082609E" w:rsidRDefault="00E457EC" w:rsidP="00E457EC">
      <w:pPr>
        <w:tabs>
          <w:tab w:val="left" w:pos="540"/>
        </w:tabs>
        <w:rPr>
          <w:rStyle w:val="apple-converted-space"/>
          <w:rFonts w:ascii="Arial" w:hAnsi="Arial" w:cs="Arial"/>
          <w:color w:val="000000"/>
          <w:shd w:val="clear" w:color="auto" w:fill="FFFFFF"/>
        </w:rPr>
      </w:pPr>
      <w:r w:rsidRPr="0082609E">
        <w:rPr>
          <w:rStyle w:val="apple-converted-space"/>
          <w:rFonts w:ascii="Arial" w:hAnsi="Arial" w:cs="Arial"/>
          <w:color w:val="000000"/>
          <w:shd w:val="clear" w:color="auto" w:fill="FFFFFF"/>
        </w:rPr>
        <w:t>Fuente: MIR 2015 del FORTAMUN -DF.</w:t>
      </w:r>
    </w:p>
    <w:p w:rsidR="00E457EC" w:rsidRPr="0082609E" w:rsidRDefault="00E457EC" w:rsidP="00F81AAB">
      <w:pPr>
        <w:spacing w:line="276" w:lineRule="auto"/>
        <w:rPr>
          <w:rFonts w:ascii="Arial" w:hAnsi="Arial" w:cs="Arial"/>
        </w:rPr>
      </w:pPr>
    </w:p>
    <w:p w:rsidR="002C356D" w:rsidRPr="0082609E" w:rsidRDefault="002C356D" w:rsidP="002C356D">
      <w:pPr>
        <w:overflowPunct/>
        <w:textAlignment w:val="auto"/>
        <w:rPr>
          <w:rFonts w:ascii="Arial" w:hAnsi="Arial" w:cs="Arial"/>
          <w:color w:val="000000"/>
        </w:rPr>
      </w:pPr>
    </w:p>
    <w:p w:rsidR="002C356D" w:rsidRPr="0082609E" w:rsidRDefault="002C356D" w:rsidP="002C356D">
      <w:pPr>
        <w:tabs>
          <w:tab w:val="left" w:pos="567"/>
        </w:tabs>
        <w:spacing w:line="276" w:lineRule="auto"/>
        <w:rPr>
          <w:rFonts w:ascii="Arial" w:eastAsia="Times" w:hAnsi="Arial" w:cs="Arial"/>
          <w:b/>
          <w:bCs/>
          <w:smallCaps/>
        </w:rPr>
      </w:pPr>
      <w:r w:rsidRPr="0082609E">
        <w:rPr>
          <w:rFonts w:ascii="Arial" w:hAnsi="Arial" w:cs="Arial"/>
          <w:b/>
          <w:noProof/>
          <w:lang w:eastAsia="es-MX"/>
        </w:rPr>
        <w:lastRenderedPageBreak/>
        <w:drawing>
          <wp:inline distT="0" distB="0" distL="0" distR="0">
            <wp:extent cx="6209665" cy="2803525"/>
            <wp:effectExtent l="19050" t="0" r="635"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srcRect/>
                    <a:stretch>
                      <a:fillRect/>
                    </a:stretch>
                  </pic:blipFill>
                  <pic:spPr bwMode="auto">
                    <a:xfrm>
                      <a:off x="0" y="0"/>
                      <a:ext cx="6209665" cy="2803525"/>
                    </a:xfrm>
                    <a:prstGeom prst="rect">
                      <a:avLst/>
                    </a:prstGeom>
                    <a:noFill/>
                    <a:ln w="9525">
                      <a:noFill/>
                      <a:miter lim="800000"/>
                      <a:headEnd/>
                      <a:tailEnd/>
                    </a:ln>
                  </pic:spPr>
                </pic:pic>
              </a:graphicData>
            </a:graphic>
          </wp:inline>
        </w:drawing>
      </w:r>
    </w:p>
    <w:p w:rsidR="002C356D" w:rsidRPr="0082609E"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hAnsi="Arial" w:cs="Arial"/>
          <w:lang w:eastAsia="en-US"/>
        </w:rPr>
        <w:t xml:space="preserve">Fuente: Elaborado por Instituto Municipal de Planeación IMPLAN del Municipio de Puebla. </w:t>
      </w:r>
      <w:hyperlink r:id="rId108" w:history="1">
        <w:r w:rsidRPr="0082609E">
          <w:rPr>
            <w:rStyle w:val="Hipervnculo"/>
            <w:rFonts w:ascii="Arial" w:hAnsi="Arial" w:cs="Arial"/>
            <w:lang w:eastAsia="en-US"/>
          </w:rPr>
          <w:t>http://www.pueblacapital.gob.mx/images/transparencia/obl/17progs/pp.admin1418.15.pdf</w:t>
        </w:r>
      </w:hyperlink>
    </w:p>
    <w:p w:rsidR="002C356D" w:rsidRPr="0082609E"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p>
    <w:p w:rsidR="006A381A" w:rsidRPr="0082609E" w:rsidRDefault="006A381A" w:rsidP="006A381A">
      <w:p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hAnsi="Arial" w:cs="Arial"/>
          <w:lang w:eastAsia="en-US"/>
        </w:rPr>
        <w:t>En los programas presupuestarios derivado del modelo de Presupuesto basado en Resultados, se señalan los plazos, metas y montos a utilizar durante el ejercicio fiscal, así como la calendarización de las actividades por componente.</w:t>
      </w:r>
    </w:p>
    <w:p w:rsidR="002C356D" w:rsidRPr="0082609E" w:rsidRDefault="002C356D" w:rsidP="002C356D">
      <w:pPr>
        <w:tabs>
          <w:tab w:val="left" w:pos="567"/>
        </w:tabs>
        <w:spacing w:line="276" w:lineRule="auto"/>
        <w:rPr>
          <w:rFonts w:ascii="Arial" w:eastAsia="Times" w:hAnsi="Arial" w:cs="Arial"/>
          <w:b/>
          <w:bCs/>
          <w:smallCaps/>
        </w:rPr>
      </w:pPr>
    </w:p>
    <w:p w:rsidR="002C356D" w:rsidRPr="0082609E" w:rsidRDefault="002C356D" w:rsidP="002C356D">
      <w:pPr>
        <w:tabs>
          <w:tab w:val="left" w:pos="567"/>
        </w:tabs>
        <w:spacing w:line="276" w:lineRule="auto"/>
        <w:rPr>
          <w:rFonts w:ascii="Arial" w:eastAsia="Times" w:hAnsi="Arial" w:cs="Arial"/>
          <w:b/>
          <w:bCs/>
          <w:smallCaps/>
        </w:rPr>
      </w:pPr>
      <w:r w:rsidRPr="0082609E">
        <w:rPr>
          <w:rFonts w:ascii="Arial" w:hAnsi="Arial" w:cs="Arial"/>
          <w:b/>
          <w:noProof/>
          <w:lang w:eastAsia="es-MX"/>
        </w:rPr>
        <w:lastRenderedPageBreak/>
        <w:drawing>
          <wp:inline distT="0" distB="0" distL="0" distR="0">
            <wp:extent cx="6182436" cy="6550926"/>
            <wp:effectExtent l="0" t="0" r="0" b="0"/>
            <wp:docPr id="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cstate="print"/>
                    <a:srcRect/>
                    <a:stretch>
                      <a:fillRect/>
                    </a:stretch>
                  </pic:blipFill>
                  <pic:spPr bwMode="auto">
                    <a:xfrm rot="10800000">
                      <a:off x="0" y="0"/>
                      <a:ext cx="6200069" cy="6569610"/>
                    </a:xfrm>
                    <a:prstGeom prst="rect">
                      <a:avLst/>
                    </a:prstGeom>
                    <a:noFill/>
                    <a:ln w="9525">
                      <a:noFill/>
                      <a:miter lim="800000"/>
                      <a:headEnd/>
                      <a:tailEnd/>
                    </a:ln>
                  </pic:spPr>
                </pic:pic>
              </a:graphicData>
            </a:graphic>
          </wp:inline>
        </w:drawing>
      </w:r>
    </w:p>
    <w:p w:rsidR="002C356D" w:rsidRPr="0082609E" w:rsidRDefault="002C356D" w:rsidP="002C356D">
      <w:p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hAnsi="Arial" w:cs="Arial"/>
          <w:lang w:eastAsia="en-US"/>
        </w:rPr>
        <w:t xml:space="preserve">Fuente: Elaborado por Instituto Municipal de Planeación IMPLAN del Municipio de Puebla. </w:t>
      </w:r>
      <w:hyperlink r:id="rId110" w:history="1">
        <w:r w:rsidRPr="0082609E">
          <w:rPr>
            <w:rStyle w:val="Hipervnculo"/>
            <w:rFonts w:ascii="Arial" w:hAnsi="Arial" w:cs="Arial"/>
            <w:lang w:eastAsia="en-US"/>
          </w:rPr>
          <w:t>http://www.pueblacapital.gob.mx/images/transparencia/obl/17progs/pp.admin1418.15.pdf</w:t>
        </w:r>
      </w:hyperlink>
    </w:p>
    <w:p w:rsidR="002C356D" w:rsidRPr="0082609E" w:rsidRDefault="002C356D" w:rsidP="002C356D">
      <w:pPr>
        <w:tabs>
          <w:tab w:val="left" w:pos="567"/>
        </w:tabs>
        <w:spacing w:line="276" w:lineRule="auto"/>
        <w:rPr>
          <w:rFonts w:ascii="Arial" w:eastAsia="Times" w:hAnsi="Arial" w:cs="Arial"/>
          <w:b/>
          <w:bCs/>
          <w:smallCaps/>
        </w:rPr>
      </w:pPr>
    </w:p>
    <w:p w:rsidR="002C356D" w:rsidRPr="0082609E" w:rsidRDefault="002C356D" w:rsidP="002C356D">
      <w:pPr>
        <w:overflowPunct/>
        <w:jc w:val="both"/>
        <w:textAlignment w:val="auto"/>
        <w:rPr>
          <w:rFonts w:ascii="Arial" w:hAnsi="Arial" w:cs="Arial"/>
          <w:b/>
          <w:lang w:eastAsia="en-US"/>
        </w:rPr>
      </w:pPr>
      <w:r w:rsidRPr="0082609E">
        <w:rPr>
          <w:rFonts w:ascii="Arial" w:hAnsi="Arial" w:cs="Arial"/>
          <w:b/>
          <w:lang w:eastAsia="en-US"/>
        </w:rPr>
        <w:t>Sugerencia:</w:t>
      </w:r>
    </w:p>
    <w:p w:rsidR="002C356D" w:rsidRPr="0082609E" w:rsidRDefault="002C356D" w:rsidP="002C356D">
      <w:pPr>
        <w:overflowPunct/>
        <w:jc w:val="both"/>
        <w:textAlignment w:val="auto"/>
        <w:rPr>
          <w:rFonts w:ascii="Arial" w:hAnsi="Arial" w:cs="Arial"/>
          <w:color w:val="000000"/>
        </w:rPr>
      </w:pPr>
      <w:r w:rsidRPr="0082609E">
        <w:rPr>
          <w:rFonts w:ascii="Arial" w:hAnsi="Arial" w:cs="Arial"/>
        </w:rPr>
        <w:t>Continuar aplicando las características establecidas en el Manual para el Diseño y la Construcción de Indicadores emitido por CONEVAL para los programas futuros.</w:t>
      </w:r>
    </w:p>
    <w:p w:rsidR="00640ADE" w:rsidRPr="0082609E" w:rsidRDefault="00640ADE" w:rsidP="005B262B">
      <w:pPr>
        <w:pStyle w:val="Prrafodelista"/>
        <w:spacing w:line="276" w:lineRule="auto"/>
        <w:ind w:left="0"/>
        <w:rPr>
          <w:rFonts w:ascii="Arial" w:eastAsia="Times" w:hAnsi="Arial" w:cs="Arial"/>
          <w:b/>
          <w:bCs/>
          <w:smallCaps/>
        </w:rPr>
      </w:pPr>
    </w:p>
    <w:p w:rsidR="00640ADE" w:rsidRPr="0082609E" w:rsidRDefault="00640ADE" w:rsidP="005B262B">
      <w:pPr>
        <w:pStyle w:val="Prrafodelista"/>
        <w:spacing w:line="276" w:lineRule="auto"/>
        <w:ind w:left="0"/>
        <w:rPr>
          <w:rFonts w:ascii="Arial" w:eastAsia="Times" w:hAnsi="Arial" w:cs="Arial"/>
          <w:b/>
          <w:bCs/>
          <w:smallCaps/>
        </w:rPr>
      </w:pPr>
    </w:p>
    <w:p w:rsidR="00640ADE" w:rsidRPr="0082609E" w:rsidRDefault="00640ADE" w:rsidP="005B262B">
      <w:pPr>
        <w:pStyle w:val="Prrafodelista"/>
        <w:spacing w:line="276" w:lineRule="auto"/>
        <w:ind w:left="0"/>
        <w:rPr>
          <w:rFonts w:ascii="Arial" w:eastAsia="Times" w:hAnsi="Arial" w:cs="Arial"/>
          <w:b/>
          <w:bCs/>
          <w:smallCaps/>
        </w:rPr>
      </w:pPr>
    </w:p>
    <w:p w:rsidR="009158EF" w:rsidRPr="0082609E" w:rsidRDefault="009158EF" w:rsidP="005B262B">
      <w:pPr>
        <w:pStyle w:val="Prrafodelista"/>
        <w:spacing w:line="276" w:lineRule="auto"/>
        <w:ind w:left="0"/>
        <w:rPr>
          <w:rFonts w:ascii="Arial" w:eastAsia="Times" w:hAnsi="Arial" w:cs="Arial"/>
          <w:b/>
          <w:bCs/>
          <w:smallCaps/>
        </w:rPr>
      </w:pPr>
      <w:r w:rsidRPr="0082609E">
        <w:rPr>
          <w:rFonts w:ascii="Arial" w:eastAsia="Times" w:hAnsi="Arial" w:cs="Arial"/>
          <w:b/>
          <w:bCs/>
          <w:smallCaps/>
        </w:rPr>
        <w:lastRenderedPageBreak/>
        <w:t xml:space="preserve"> Análisis de posibles complementariedades y coincidencias con otros programas federales</w:t>
      </w:r>
    </w:p>
    <w:p w:rsidR="009158EF" w:rsidRPr="0082609E" w:rsidRDefault="009158EF" w:rsidP="009158EF">
      <w:pPr>
        <w:tabs>
          <w:tab w:val="left" w:pos="567"/>
        </w:tabs>
        <w:spacing w:line="276" w:lineRule="auto"/>
        <w:ind w:left="1418"/>
        <w:jc w:val="center"/>
        <w:rPr>
          <w:rFonts w:ascii="Arial" w:eastAsia="Times" w:hAnsi="Arial" w:cs="Arial"/>
          <w:b/>
          <w:bCs/>
          <w:smallCaps/>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hAnsi="Arial" w:cs="Arial"/>
          <w:b/>
          <w:lang w:eastAsia="en-US"/>
        </w:rPr>
        <w:t>¿Con cuáles programas federales y en qué aspectos el programa evaluado podría tener complementariedad y/o coincidencias?</w:t>
      </w:r>
    </w:p>
    <w:p w:rsidR="00850012" w:rsidRPr="0082609E" w:rsidRDefault="00850012" w:rsidP="00850012">
      <w:pPr>
        <w:tabs>
          <w:tab w:val="left" w:pos="540"/>
        </w:tabs>
        <w:overflowPunct/>
        <w:autoSpaceDE/>
        <w:autoSpaceDN/>
        <w:adjustRightInd/>
        <w:spacing w:line="276" w:lineRule="auto"/>
        <w:jc w:val="both"/>
        <w:textAlignment w:val="auto"/>
        <w:rPr>
          <w:rFonts w:ascii="Arial" w:hAnsi="Arial" w:cs="Arial"/>
          <w:b/>
          <w:lang w:eastAsia="en-US"/>
        </w:rPr>
      </w:pPr>
    </w:p>
    <w:p w:rsidR="0097626A" w:rsidRPr="0082609E" w:rsidRDefault="00F941C2" w:rsidP="00F941C2">
      <w:pPr>
        <w:overflowPunct/>
        <w:jc w:val="center"/>
        <w:textAlignment w:val="auto"/>
        <w:rPr>
          <w:rFonts w:ascii="Arial" w:hAnsi="Arial" w:cs="Arial"/>
          <w:b/>
          <w:color w:val="000000"/>
        </w:rPr>
      </w:pPr>
      <w:r w:rsidRPr="0082609E">
        <w:rPr>
          <w:rFonts w:ascii="Arial" w:hAnsi="Arial" w:cs="Arial"/>
          <w:b/>
          <w:color w:val="000000"/>
        </w:rPr>
        <w:t xml:space="preserve">Análisis </w:t>
      </w:r>
      <w:r w:rsidR="007C7E41">
        <w:rPr>
          <w:rFonts w:ascii="Arial" w:hAnsi="Arial" w:cs="Arial"/>
          <w:b/>
          <w:color w:val="000000"/>
        </w:rPr>
        <w:t>Final</w:t>
      </w:r>
    </w:p>
    <w:p w:rsidR="00F941C2" w:rsidRPr="0082609E" w:rsidRDefault="00F941C2" w:rsidP="00F941C2">
      <w:pPr>
        <w:overflowPunct/>
        <w:jc w:val="center"/>
        <w:textAlignment w:val="auto"/>
        <w:rPr>
          <w:rFonts w:ascii="Arial" w:hAnsi="Arial" w:cs="Arial"/>
          <w:b/>
          <w:color w:val="000000"/>
        </w:rPr>
      </w:pPr>
    </w:p>
    <w:p w:rsidR="00F941C2" w:rsidRPr="0082609E" w:rsidRDefault="00F941C2" w:rsidP="00F941C2">
      <w:pPr>
        <w:overflowPunct/>
        <w:textAlignment w:val="auto"/>
        <w:rPr>
          <w:rFonts w:ascii="Arial" w:hAnsi="Arial" w:cs="Arial"/>
          <w:b/>
          <w:color w:val="000000"/>
        </w:rPr>
      </w:pPr>
      <w:r w:rsidRPr="0082609E">
        <w:rPr>
          <w:rFonts w:ascii="Arial" w:hAnsi="Arial" w:cs="Arial"/>
          <w:b/>
          <w:color w:val="000000"/>
        </w:rPr>
        <w:t>Ponderación según CONEVAL:</w:t>
      </w:r>
    </w:p>
    <w:p w:rsidR="00F941C2" w:rsidRPr="0082609E" w:rsidRDefault="00F941C2" w:rsidP="007F050B">
      <w:pPr>
        <w:pStyle w:val="Prrafodelista"/>
        <w:numPr>
          <w:ilvl w:val="0"/>
          <w:numId w:val="108"/>
        </w:numPr>
        <w:overflowPunct/>
        <w:textAlignment w:val="auto"/>
        <w:rPr>
          <w:rFonts w:ascii="Arial" w:hAnsi="Arial" w:cs="Arial"/>
          <w:b/>
          <w:color w:val="000000"/>
        </w:rPr>
      </w:pPr>
      <w:r w:rsidRPr="0082609E">
        <w:rPr>
          <w:rFonts w:ascii="Arial" w:hAnsi="Arial" w:cs="Arial"/>
          <w:b/>
          <w:color w:val="000000"/>
        </w:rPr>
        <w:t>Cumple</w:t>
      </w:r>
    </w:p>
    <w:p w:rsidR="00F941C2" w:rsidRPr="0082609E" w:rsidRDefault="00F941C2" w:rsidP="007F050B">
      <w:pPr>
        <w:pStyle w:val="Prrafodelista"/>
        <w:numPr>
          <w:ilvl w:val="0"/>
          <w:numId w:val="108"/>
        </w:numPr>
        <w:overflowPunct/>
        <w:textAlignment w:val="auto"/>
        <w:rPr>
          <w:rFonts w:ascii="Arial" w:hAnsi="Arial" w:cs="Arial"/>
          <w:b/>
          <w:color w:val="000000"/>
        </w:rPr>
      </w:pPr>
      <w:r w:rsidRPr="0082609E">
        <w:rPr>
          <w:rFonts w:ascii="Arial" w:hAnsi="Arial" w:cs="Arial"/>
          <w:b/>
          <w:color w:val="000000"/>
        </w:rPr>
        <w:t>No Cumple</w:t>
      </w:r>
    </w:p>
    <w:p w:rsidR="00F941C2" w:rsidRPr="0082609E" w:rsidRDefault="00F941C2" w:rsidP="00F941C2">
      <w:pPr>
        <w:overflowPunct/>
        <w:textAlignment w:val="auto"/>
        <w:rPr>
          <w:rFonts w:ascii="Arial" w:hAnsi="Arial" w:cs="Arial"/>
          <w:b/>
          <w:color w:val="000000"/>
        </w:rPr>
      </w:pPr>
    </w:p>
    <w:p w:rsidR="0057243C" w:rsidRPr="0082609E" w:rsidRDefault="0057243C" w:rsidP="0057243C">
      <w:pPr>
        <w:overflowPunct/>
        <w:jc w:val="both"/>
        <w:textAlignment w:val="auto"/>
        <w:rPr>
          <w:rFonts w:ascii="Arial" w:hAnsi="Arial" w:cs="Arial"/>
          <w:b/>
          <w:color w:val="000000"/>
        </w:rPr>
      </w:pPr>
      <w:r w:rsidRPr="0082609E">
        <w:rPr>
          <w:rFonts w:ascii="Arial" w:hAnsi="Arial" w:cs="Arial"/>
          <w:b/>
          <w:color w:val="000000"/>
        </w:rPr>
        <w:t>Evaluación:</w:t>
      </w:r>
    </w:p>
    <w:p w:rsidR="0057243C" w:rsidRPr="0082609E" w:rsidRDefault="0057243C" w:rsidP="0057243C">
      <w:pPr>
        <w:overflowPunct/>
        <w:jc w:val="both"/>
        <w:textAlignment w:val="auto"/>
        <w:rPr>
          <w:rFonts w:ascii="Arial" w:hAnsi="Arial" w:cs="Arial"/>
          <w:color w:val="000000"/>
        </w:rPr>
      </w:pPr>
      <w:r w:rsidRPr="0082609E">
        <w:rPr>
          <w:rFonts w:ascii="Arial" w:eastAsia="Times" w:hAnsi="Arial" w:cs="Arial"/>
          <w:iCs/>
        </w:rPr>
        <w:t xml:space="preserve">De la evaluación a la información y documentación proporcionada se determina que </w:t>
      </w:r>
      <w:r w:rsidRPr="0082609E">
        <w:rPr>
          <w:rFonts w:ascii="Arial" w:eastAsia="Times" w:hAnsi="Arial" w:cs="Arial"/>
          <w:b/>
          <w:iCs/>
        </w:rPr>
        <w:t>cumple</w:t>
      </w:r>
      <w:r w:rsidRPr="0082609E">
        <w:rPr>
          <w:rFonts w:ascii="Arial" w:eastAsia="Times" w:hAnsi="Arial" w:cs="Arial"/>
          <w:iCs/>
        </w:rPr>
        <w:t xml:space="preserve"> con el tema evaluado ya que especifica claramente los programas federales con los que el programa tiene complementariedad y/o coincidencias, en apego al catálogo de programas federales emitido por la Secretaría de Gobernación del Gobierno Federal.</w:t>
      </w:r>
    </w:p>
    <w:p w:rsidR="0057243C" w:rsidRPr="0082609E" w:rsidRDefault="0057243C" w:rsidP="0057243C">
      <w:pPr>
        <w:overflowPunct/>
        <w:textAlignment w:val="auto"/>
        <w:rPr>
          <w:rFonts w:ascii="Arial" w:hAnsi="Arial" w:cs="Arial"/>
          <w:b/>
          <w:color w:val="000000"/>
        </w:rPr>
      </w:pPr>
    </w:p>
    <w:p w:rsidR="0057243C" w:rsidRDefault="0057243C" w:rsidP="0057243C">
      <w:pPr>
        <w:overflowPunct/>
        <w:textAlignment w:val="auto"/>
        <w:rPr>
          <w:rFonts w:ascii="Arial" w:hAnsi="Arial" w:cs="Arial"/>
          <w:b/>
          <w:color w:val="000000"/>
        </w:rPr>
      </w:pPr>
      <w:r w:rsidRPr="0082609E">
        <w:rPr>
          <w:rFonts w:ascii="Arial" w:hAnsi="Arial" w:cs="Arial"/>
          <w:b/>
          <w:color w:val="000000"/>
        </w:rPr>
        <w:t>Justificación:</w:t>
      </w:r>
    </w:p>
    <w:p w:rsidR="006A381A" w:rsidRDefault="006A381A" w:rsidP="0057243C">
      <w:pPr>
        <w:overflowPunct/>
        <w:textAlignment w:val="auto"/>
        <w:rPr>
          <w:rFonts w:ascii="Arial" w:hAnsi="Arial" w:cs="Arial"/>
          <w:b/>
          <w:color w:val="000000"/>
        </w:rPr>
      </w:pPr>
    </w:p>
    <w:p w:rsidR="0057243C" w:rsidRPr="0082609E" w:rsidRDefault="006A381A" w:rsidP="006A381A">
      <w:pPr>
        <w:tabs>
          <w:tab w:val="left" w:pos="540"/>
        </w:tabs>
        <w:overflowPunct/>
        <w:autoSpaceDE/>
        <w:autoSpaceDN/>
        <w:adjustRightInd/>
        <w:spacing w:line="276" w:lineRule="auto"/>
        <w:jc w:val="both"/>
        <w:textAlignment w:val="auto"/>
        <w:rPr>
          <w:rFonts w:ascii="Arial" w:hAnsi="Arial" w:cs="Arial"/>
          <w:b/>
          <w:lang w:eastAsia="en-US"/>
        </w:rPr>
      </w:pPr>
      <w:r w:rsidRPr="006A381A">
        <w:rPr>
          <w:rFonts w:ascii="Arial" w:hAnsi="Arial" w:cs="Arial"/>
          <w:color w:val="000000"/>
        </w:rPr>
        <w:t xml:space="preserve">Como ejemplo </w:t>
      </w:r>
      <w:r>
        <w:rPr>
          <w:rFonts w:ascii="Arial" w:hAnsi="Arial" w:cs="Arial"/>
          <w:color w:val="000000"/>
        </w:rPr>
        <w:t>se cita el p</w:t>
      </w:r>
      <w:r w:rsidRPr="006A381A">
        <w:rPr>
          <w:rFonts w:ascii="Arial" w:hAnsi="Arial" w:cs="Arial"/>
          <w:color w:val="000000"/>
        </w:rPr>
        <w:t xml:space="preserve">rograma </w:t>
      </w:r>
      <w:r>
        <w:rPr>
          <w:rFonts w:ascii="Arial" w:hAnsi="Arial" w:cs="Arial"/>
          <w:color w:val="000000"/>
        </w:rPr>
        <w:t xml:space="preserve">municipal </w:t>
      </w:r>
      <w:r w:rsidRPr="006A381A">
        <w:rPr>
          <w:rFonts w:ascii="Arial" w:hAnsi="Arial" w:cs="Arial"/>
          <w:color w:val="000000"/>
        </w:rPr>
        <w:t>presupuestario 22</w:t>
      </w:r>
      <w:r w:rsidRPr="006A381A">
        <w:rPr>
          <w:rFonts w:ascii="Arial" w:hAnsi="Arial" w:cs="Arial"/>
          <w:lang w:eastAsia="en-US"/>
        </w:rPr>
        <w:t xml:space="preserve"> </w:t>
      </w:r>
      <w:r>
        <w:rPr>
          <w:rFonts w:ascii="Arial" w:hAnsi="Arial" w:cs="Arial"/>
          <w:lang w:eastAsia="en-US"/>
        </w:rPr>
        <w:t>“</w:t>
      </w:r>
      <w:r w:rsidRPr="006A381A">
        <w:rPr>
          <w:rFonts w:ascii="Arial" w:hAnsi="Arial" w:cs="Arial"/>
          <w:lang w:eastAsia="en-US"/>
        </w:rPr>
        <w:t>Desarrollo Integral de las Fuerzas de Seguridad P</w:t>
      </w:r>
      <w:r w:rsidRPr="00E457EC">
        <w:rPr>
          <w:rFonts w:ascii="Arial" w:hAnsi="Arial" w:cs="Arial"/>
          <w:lang w:eastAsia="en-US"/>
        </w:rPr>
        <w:t>ública</w:t>
      </w:r>
      <w:r>
        <w:rPr>
          <w:rFonts w:ascii="Arial" w:hAnsi="Arial" w:cs="Arial"/>
          <w:lang w:eastAsia="en-US"/>
        </w:rPr>
        <w:t>” que se vincula con el programa federal “</w:t>
      </w:r>
      <w:r w:rsidRPr="0082609E">
        <w:rPr>
          <w:rFonts w:ascii="Arial" w:eastAsiaTheme="minorHAnsi" w:hAnsi="Arial" w:cs="Arial"/>
          <w:lang w:eastAsia="en-US"/>
        </w:rPr>
        <w:t>Fortalecimiento a las capacidades institucionales</w:t>
      </w:r>
      <w:r>
        <w:rPr>
          <w:rFonts w:ascii="Arial" w:eastAsiaTheme="minorHAnsi" w:hAnsi="Arial" w:cs="Arial"/>
          <w:lang w:eastAsia="en-US"/>
        </w:rPr>
        <w:t>” coordinado por l</w:t>
      </w:r>
      <w:r>
        <w:rPr>
          <w:rFonts w:ascii="Arial" w:hAnsi="Arial" w:cs="Arial"/>
          <w:lang w:eastAsia="en-US"/>
        </w:rPr>
        <w:t>a Secretaría de Gobernación a través del Secretariado Ejecutivo del Sistema Nacional de Seguridad Pública.</w:t>
      </w:r>
    </w:p>
    <w:p w:rsidR="0057243C" w:rsidRPr="0082609E" w:rsidRDefault="0057243C" w:rsidP="003274DE">
      <w:pPr>
        <w:tabs>
          <w:tab w:val="left" w:pos="567"/>
        </w:tabs>
        <w:spacing w:line="276" w:lineRule="auto"/>
        <w:rPr>
          <w:rFonts w:ascii="Arial" w:hAnsi="Arial" w:cs="Arial"/>
          <w:b/>
          <w:lang w:eastAsia="en-US"/>
        </w:rPr>
      </w:pPr>
    </w:p>
    <w:p w:rsidR="003274DE" w:rsidRPr="0082609E" w:rsidRDefault="003274DE" w:rsidP="003274DE">
      <w:pPr>
        <w:tabs>
          <w:tab w:val="left" w:pos="567"/>
        </w:tabs>
        <w:spacing w:line="276" w:lineRule="auto"/>
        <w:rPr>
          <w:rFonts w:ascii="Arial" w:eastAsia="Times" w:hAnsi="Arial" w:cs="Arial"/>
          <w:b/>
          <w:bCs/>
          <w:smallCaps/>
        </w:rPr>
      </w:pPr>
      <w:r w:rsidRPr="0082609E">
        <w:rPr>
          <w:rFonts w:ascii="Arial" w:hAnsi="Arial" w:cs="Arial"/>
          <w:b/>
          <w:lang w:eastAsia="en-US"/>
        </w:rPr>
        <w:t>Sugerencia:</w:t>
      </w:r>
    </w:p>
    <w:p w:rsidR="0076200A" w:rsidRPr="0082609E" w:rsidRDefault="0076200A" w:rsidP="0076200A">
      <w:pPr>
        <w:tabs>
          <w:tab w:val="left" w:pos="540"/>
        </w:tabs>
        <w:spacing w:line="276" w:lineRule="auto"/>
        <w:jc w:val="both"/>
        <w:rPr>
          <w:rFonts w:ascii="Arial" w:hAnsi="Arial" w:cs="Arial"/>
          <w:lang w:eastAsia="en-US"/>
        </w:rPr>
      </w:pPr>
      <w:r w:rsidRPr="0082609E">
        <w:rPr>
          <w:rFonts w:ascii="Arial" w:hAnsi="Arial" w:cs="Arial"/>
          <w:lang w:eastAsia="en-US"/>
        </w:rPr>
        <w:t>Continuar alineando el programa FORTAMUN -DF del Municipio con el programa federal, identificando sus coincidencias y complementos, incluso con otros programas federales establecidos.</w:t>
      </w:r>
    </w:p>
    <w:p w:rsidR="00864D8C" w:rsidRPr="0082609E" w:rsidRDefault="00864D8C"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3274DE" w:rsidRPr="0082609E" w:rsidRDefault="003274DE" w:rsidP="003274DE">
      <w:pPr>
        <w:overflowPunct/>
        <w:textAlignment w:val="auto"/>
        <w:rPr>
          <w:rFonts w:ascii="Arial" w:hAnsi="Arial" w:cs="Arial"/>
          <w:lang w:eastAsia="en-US"/>
        </w:rPr>
      </w:pPr>
    </w:p>
    <w:p w:rsidR="009158EF" w:rsidRPr="0082609E" w:rsidRDefault="005B262B" w:rsidP="005B262B">
      <w:pPr>
        <w:spacing w:line="276" w:lineRule="auto"/>
        <w:rPr>
          <w:rFonts w:ascii="Arial" w:eastAsia="Times" w:hAnsi="Arial" w:cs="Arial"/>
          <w:b/>
          <w:bCs/>
          <w:smallCaps/>
        </w:rPr>
      </w:pPr>
      <w:r w:rsidRPr="0082609E">
        <w:rPr>
          <w:rFonts w:ascii="Arial" w:eastAsia="Times" w:hAnsi="Arial" w:cs="Arial"/>
          <w:b/>
          <w:bCs/>
          <w:smallCaps/>
        </w:rPr>
        <w:lastRenderedPageBreak/>
        <w:t>ETAPA 2.- PLANEACIÓN Y ORIENTACIÓN A RESULTADOS</w:t>
      </w:r>
    </w:p>
    <w:p w:rsidR="009158EF" w:rsidRPr="0082609E" w:rsidRDefault="009158EF" w:rsidP="009158EF">
      <w:pPr>
        <w:overflowPunct/>
        <w:autoSpaceDE/>
        <w:autoSpaceDN/>
        <w:adjustRightInd/>
        <w:spacing w:line="276" w:lineRule="auto"/>
        <w:contextualSpacing/>
        <w:jc w:val="center"/>
        <w:textAlignment w:val="auto"/>
        <w:rPr>
          <w:rFonts w:ascii="Arial" w:hAnsi="Arial" w:cs="Arial"/>
          <w:b/>
          <w:bCs/>
          <w:smallCaps/>
        </w:rPr>
      </w:pPr>
    </w:p>
    <w:p w:rsidR="009158EF" w:rsidRPr="0082609E" w:rsidRDefault="009158EF" w:rsidP="005B262B">
      <w:pPr>
        <w:pStyle w:val="Prrafodelista"/>
        <w:spacing w:line="276" w:lineRule="auto"/>
        <w:ind w:left="0"/>
        <w:rPr>
          <w:rFonts w:ascii="Arial" w:eastAsia="Times" w:hAnsi="Arial" w:cs="Arial"/>
          <w:b/>
          <w:bCs/>
          <w:smallCaps/>
        </w:rPr>
      </w:pPr>
      <w:r w:rsidRPr="0082609E">
        <w:rPr>
          <w:rFonts w:ascii="Arial" w:eastAsia="Times" w:hAnsi="Arial" w:cs="Arial"/>
          <w:b/>
          <w:bCs/>
          <w:smallCaps/>
        </w:rPr>
        <w:t xml:space="preserve">Instrumentos de planeación </w:t>
      </w:r>
    </w:p>
    <w:p w:rsidR="009158EF" w:rsidRPr="0082609E" w:rsidRDefault="009158EF" w:rsidP="009158EF">
      <w:pPr>
        <w:tabs>
          <w:tab w:val="left" w:pos="-567"/>
        </w:tabs>
        <w:spacing w:line="276" w:lineRule="auto"/>
        <w:ind w:right="-516"/>
        <w:jc w:val="both"/>
        <w:rPr>
          <w:rFonts w:ascii="Arial" w:hAnsi="Arial" w:cs="Arial"/>
          <w:b/>
          <w:bCs/>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t>La Unidad Responsable del programa cuenta con un plan estratégico con las siguientes características: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 resultado de ejercicios de planeación institucionalizados, es decir, sigue un procedimiento establecido en un documento.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Contempla el mediano y/o largo plazo.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Establece los resultados que quieren alcanzar, es decir, el Fin y Propósito del programa.</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Cuenta con indicadores para medir los avances en el logro de sus resultados.</w:t>
      </w:r>
    </w:p>
    <w:p w:rsidR="000736C8" w:rsidRPr="0082609E" w:rsidRDefault="000736C8" w:rsidP="009158EF">
      <w:pPr>
        <w:tabs>
          <w:tab w:val="left" w:pos="-567"/>
          <w:tab w:val="left" w:pos="540"/>
        </w:tabs>
        <w:overflowPunct/>
        <w:autoSpaceDE/>
        <w:autoSpaceDN/>
        <w:adjustRightInd/>
        <w:spacing w:line="276" w:lineRule="auto"/>
        <w:ind w:left="420" w:right="-516"/>
        <w:jc w:val="both"/>
        <w:textAlignment w:val="auto"/>
        <w:rPr>
          <w:rFonts w:ascii="Arial" w:eastAsia="Times" w:hAnsi="Arial" w:cs="Arial"/>
          <w:b/>
          <w:iCs/>
        </w:rPr>
      </w:pPr>
    </w:p>
    <w:p w:rsidR="000B3600" w:rsidRPr="0082609E" w:rsidRDefault="009E0FDE" w:rsidP="009E0FDE">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A053D2" w:rsidRPr="0082609E" w:rsidRDefault="00A053D2" w:rsidP="009E0FDE">
      <w:pPr>
        <w:tabs>
          <w:tab w:val="left" w:pos="540"/>
        </w:tabs>
        <w:overflowPunct/>
        <w:autoSpaceDE/>
        <w:autoSpaceDN/>
        <w:adjustRightInd/>
        <w:spacing w:line="276" w:lineRule="auto"/>
        <w:jc w:val="center"/>
        <w:textAlignment w:val="auto"/>
        <w:rPr>
          <w:rFonts w:ascii="Arial" w:hAnsi="Arial" w:cs="Arial"/>
          <w:b/>
          <w:lang w:eastAsia="en-US"/>
        </w:rPr>
      </w:pPr>
    </w:p>
    <w:p w:rsidR="00A053D2" w:rsidRPr="0082609E"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10"/>
        <w:gridCol w:w="8793"/>
      </w:tblGrid>
      <w:tr w:rsidR="009E2647" w:rsidRPr="0082609E" w:rsidTr="00A05D4D">
        <w:trPr>
          <w:trHeight w:val="476"/>
          <w:jc w:val="center"/>
        </w:trPr>
        <w:tc>
          <w:tcPr>
            <w:tcW w:w="910" w:type="dxa"/>
            <w:vAlign w:val="center"/>
          </w:tcPr>
          <w:p w:rsidR="009E2647" w:rsidRPr="0082609E" w:rsidRDefault="009E2647" w:rsidP="00A05D4D">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8793" w:type="dxa"/>
            <w:vAlign w:val="center"/>
          </w:tcPr>
          <w:p w:rsidR="009E2647" w:rsidRPr="0082609E" w:rsidRDefault="009E2647" w:rsidP="00A05D4D">
            <w:pPr>
              <w:pStyle w:val="Prrafodelista1"/>
              <w:spacing w:after="0" w:line="240" w:lineRule="atLeast"/>
              <w:ind w:left="0"/>
              <w:jc w:val="center"/>
              <w:rPr>
                <w:rFonts w:ascii="Arial" w:hAnsi="Arial" w:cs="Arial"/>
                <w:b/>
                <w:sz w:val="20"/>
                <w:szCs w:val="20"/>
                <w:lang w:eastAsia="es-MX"/>
              </w:rPr>
            </w:pPr>
            <w:r w:rsidRPr="0082609E">
              <w:rPr>
                <w:rFonts w:ascii="Arial" w:hAnsi="Arial" w:cs="Arial"/>
                <w:b/>
                <w:sz w:val="20"/>
                <w:szCs w:val="20"/>
                <w:lang w:eastAsia="es-MX"/>
              </w:rPr>
              <w:t>Criterios</w:t>
            </w:r>
          </w:p>
        </w:tc>
      </w:tr>
      <w:tr w:rsidR="009E2647" w:rsidRPr="0082609E" w:rsidTr="00A05D4D">
        <w:trPr>
          <w:trHeight w:val="393"/>
          <w:jc w:val="center"/>
        </w:trPr>
        <w:tc>
          <w:tcPr>
            <w:tcW w:w="910" w:type="dxa"/>
            <w:vAlign w:val="center"/>
          </w:tcPr>
          <w:p w:rsidR="009E2647" w:rsidRPr="0082609E" w:rsidRDefault="009E2647"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8793" w:type="dxa"/>
          </w:tcPr>
          <w:p w:rsidR="009E2647" w:rsidRPr="0082609E" w:rsidRDefault="009E2647"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plan estratégico tiene una de las características establecidas.</w:t>
            </w:r>
          </w:p>
        </w:tc>
      </w:tr>
      <w:tr w:rsidR="009E2647" w:rsidRPr="0082609E" w:rsidTr="00A05D4D">
        <w:trPr>
          <w:trHeight w:val="413"/>
          <w:jc w:val="center"/>
        </w:trPr>
        <w:tc>
          <w:tcPr>
            <w:tcW w:w="910" w:type="dxa"/>
            <w:vAlign w:val="center"/>
          </w:tcPr>
          <w:p w:rsidR="009E2647" w:rsidRPr="0082609E" w:rsidRDefault="009E2647"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8793" w:type="dxa"/>
          </w:tcPr>
          <w:p w:rsidR="009E2647" w:rsidRPr="0082609E" w:rsidRDefault="009E2647"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plan estratégico tiene dos de las características establecidas.</w:t>
            </w:r>
          </w:p>
        </w:tc>
      </w:tr>
      <w:tr w:rsidR="009E2647" w:rsidRPr="0082609E" w:rsidTr="00A05D4D">
        <w:trPr>
          <w:trHeight w:val="419"/>
          <w:jc w:val="center"/>
        </w:trPr>
        <w:tc>
          <w:tcPr>
            <w:tcW w:w="910" w:type="dxa"/>
            <w:vAlign w:val="center"/>
          </w:tcPr>
          <w:p w:rsidR="009E2647" w:rsidRPr="0082609E" w:rsidRDefault="009E2647"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8793" w:type="dxa"/>
          </w:tcPr>
          <w:p w:rsidR="009E2647" w:rsidRPr="0082609E" w:rsidRDefault="009E2647"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plan estratégico tiene tres de las características establecidas.</w:t>
            </w:r>
          </w:p>
        </w:tc>
      </w:tr>
      <w:tr w:rsidR="009E2647" w:rsidRPr="0082609E" w:rsidTr="00A05D4D">
        <w:trPr>
          <w:trHeight w:val="343"/>
          <w:jc w:val="center"/>
        </w:trPr>
        <w:tc>
          <w:tcPr>
            <w:tcW w:w="910" w:type="dxa"/>
            <w:vAlign w:val="center"/>
          </w:tcPr>
          <w:p w:rsidR="009E2647" w:rsidRPr="0082609E" w:rsidRDefault="009E2647" w:rsidP="00A05D4D">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8793" w:type="dxa"/>
          </w:tcPr>
          <w:p w:rsidR="009E2647" w:rsidRPr="0082609E" w:rsidRDefault="009E2647"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plan estratégico tiene todas las características establecidas.</w:t>
            </w:r>
          </w:p>
        </w:tc>
      </w:tr>
    </w:tbl>
    <w:p w:rsidR="009E2647" w:rsidRPr="0082609E"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p>
    <w:p w:rsidR="0077413C" w:rsidRPr="0082609E" w:rsidRDefault="009E2647" w:rsidP="00216888">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Evaluación:</w:t>
      </w:r>
    </w:p>
    <w:p w:rsidR="006E34A7" w:rsidRPr="0082609E" w:rsidRDefault="0077413C" w:rsidP="00216888">
      <w:p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eastAsia="Times" w:hAnsi="Arial" w:cs="Arial"/>
          <w:iCs/>
        </w:rPr>
        <w:t xml:space="preserve">De la evaluación a la información y documentación </w:t>
      </w:r>
      <w:r w:rsidR="00603B7D" w:rsidRPr="0082609E">
        <w:rPr>
          <w:rFonts w:ascii="Arial" w:eastAsia="Times" w:hAnsi="Arial" w:cs="Arial"/>
          <w:iCs/>
        </w:rPr>
        <w:t>proporcionada</w:t>
      </w:r>
      <w:r w:rsidR="00A64A56" w:rsidRPr="0082609E">
        <w:rPr>
          <w:rFonts w:ascii="Arial" w:eastAsia="Times" w:hAnsi="Arial" w:cs="Arial"/>
          <w:iCs/>
        </w:rPr>
        <w:t xml:space="preserve"> se </w:t>
      </w:r>
      <w:r w:rsidR="009E2306" w:rsidRPr="0082609E">
        <w:rPr>
          <w:rFonts w:ascii="Arial" w:eastAsia="Times" w:hAnsi="Arial" w:cs="Arial"/>
          <w:iCs/>
        </w:rPr>
        <w:t>ponderó</w:t>
      </w:r>
      <w:r w:rsidR="00132D5B" w:rsidRPr="0082609E">
        <w:rPr>
          <w:rFonts w:ascii="Arial" w:eastAsia="Times" w:hAnsi="Arial" w:cs="Arial"/>
          <w:iCs/>
        </w:rPr>
        <w:t xml:space="preserve"> en un nivel </w:t>
      </w:r>
      <w:r w:rsidR="00A64A56" w:rsidRPr="0082609E">
        <w:rPr>
          <w:rFonts w:ascii="Arial" w:eastAsia="Times" w:hAnsi="Arial" w:cs="Arial"/>
          <w:b/>
          <w:iCs/>
        </w:rPr>
        <w:t>4</w:t>
      </w:r>
      <w:r w:rsidR="00A64A56" w:rsidRPr="0082609E">
        <w:rPr>
          <w:rFonts w:ascii="Arial" w:eastAsia="Times" w:hAnsi="Arial" w:cs="Arial"/>
          <w:iCs/>
        </w:rPr>
        <w:t xml:space="preserve"> de cumplimiento</w:t>
      </w:r>
      <w:r w:rsidR="00132D5B" w:rsidRPr="0082609E">
        <w:rPr>
          <w:rFonts w:ascii="Arial" w:eastAsia="Times" w:hAnsi="Arial" w:cs="Arial"/>
          <w:iCs/>
        </w:rPr>
        <w:t>,</w:t>
      </w:r>
      <w:r w:rsidR="006E34A7" w:rsidRPr="0082609E">
        <w:rPr>
          <w:rFonts w:ascii="Arial" w:hAnsi="Arial" w:cs="Arial"/>
          <w:lang w:eastAsia="en-US"/>
        </w:rPr>
        <w:t xml:space="preserve"> d</w:t>
      </w:r>
      <w:r w:rsidR="0026463C" w:rsidRPr="0082609E">
        <w:rPr>
          <w:rFonts w:ascii="Arial" w:hAnsi="Arial" w:cs="Arial"/>
          <w:lang w:eastAsia="en-US"/>
        </w:rPr>
        <w:t xml:space="preserve">ebido a </w:t>
      </w:r>
      <w:r w:rsidR="000B3600" w:rsidRPr="0082609E">
        <w:rPr>
          <w:rFonts w:ascii="Arial" w:hAnsi="Arial" w:cs="Arial"/>
          <w:lang w:eastAsia="en-US"/>
        </w:rPr>
        <w:t xml:space="preserve">que </w:t>
      </w:r>
      <w:r w:rsidR="00AA272F">
        <w:rPr>
          <w:rFonts w:ascii="Arial" w:hAnsi="Arial" w:cs="Arial"/>
          <w:lang w:eastAsia="en-US"/>
        </w:rPr>
        <w:t xml:space="preserve">cada Dependencia y Entidad que recibe recursos </w:t>
      </w:r>
      <w:r w:rsidR="00F431FF">
        <w:rPr>
          <w:rFonts w:ascii="Arial" w:hAnsi="Arial" w:cs="Arial"/>
          <w:lang w:eastAsia="en-US"/>
        </w:rPr>
        <w:t>FORTAMUN-DF</w:t>
      </w:r>
      <w:r w:rsidR="00AA272F">
        <w:rPr>
          <w:rFonts w:ascii="Arial" w:hAnsi="Arial" w:cs="Arial"/>
          <w:lang w:eastAsia="en-US"/>
        </w:rPr>
        <w:t xml:space="preserve"> crea su propio plan estratégico y el desarrollo y ejecución de su programa presupuestario, y es a través d</w:t>
      </w:r>
      <w:r w:rsidR="006E34A7" w:rsidRPr="0082609E">
        <w:rPr>
          <w:rFonts w:ascii="Arial" w:hAnsi="Arial" w:cs="Arial"/>
          <w:lang w:eastAsia="en-US"/>
        </w:rPr>
        <w:t xml:space="preserve">el </w:t>
      </w:r>
      <w:r w:rsidR="009728FE" w:rsidRPr="0082609E">
        <w:rPr>
          <w:rFonts w:ascii="Arial" w:hAnsi="Arial" w:cs="Arial"/>
          <w:lang w:eastAsia="en-US"/>
        </w:rPr>
        <w:t>Instituto Municipal de Planeación</w:t>
      </w:r>
      <w:r w:rsidR="00E759E3" w:rsidRPr="0082609E">
        <w:rPr>
          <w:rFonts w:ascii="Arial" w:hAnsi="Arial" w:cs="Arial"/>
          <w:lang w:eastAsia="en-US"/>
        </w:rPr>
        <w:t xml:space="preserve"> (IMPLAN) </w:t>
      </w:r>
      <w:r w:rsidR="00AA272F">
        <w:rPr>
          <w:rFonts w:ascii="Arial" w:hAnsi="Arial" w:cs="Arial"/>
          <w:lang w:eastAsia="en-US"/>
        </w:rPr>
        <w:t xml:space="preserve">que se </w:t>
      </w:r>
      <w:r w:rsidR="00E759E3" w:rsidRPr="0082609E">
        <w:rPr>
          <w:rFonts w:ascii="Arial" w:hAnsi="Arial" w:cs="Arial"/>
          <w:lang w:eastAsia="en-US"/>
        </w:rPr>
        <w:t>tiene establecido un programa de evaluación de resultados con seguimiento trimestral, mo</w:t>
      </w:r>
      <w:r w:rsidR="004D45E6" w:rsidRPr="0082609E">
        <w:rPr>
          <w:rFonts w:ascii="Arial" w:hAnsi="Arial" w:cs="Arial"/>
          <w:lang w:eastAsia="en-US"/>
        </w:rPr>
        <w:t>stran</w:t>
      </w:r>
      <w:r w:rsidR="00E759E3" w:rsidRPr="0082609E">
        <w:rPr>
          <w:rFonts w:ascii="Arial" w:hAnsi="Arial" w:cs="Arial"/>
          <w:lang w:eastAsia="en-US"/>
        </w:rPr>
        <w:t>do</w:t>
      </w:r>
      <w:r w:rsidR="006E34A7" w:rsidRPr="0082609E">
        <w:rPr>
          <w:rFonts w:ascii="Arial" w:hAnsi="Arial" w:cs="Arial"/>
          <w:lang w:eastAsia="en-US"/>
        </w:rPr>
        <w:t xml:space="preserve"> los </w:t>
      </w:r>
      <w:r w:rsidR="004D45E6" w:rsidRPr="0082609E">
        <w:rPr>
          <w:rFonts w:ascii="Arial" w:hAnsi="Arial" w:cs="Arial"/>
          <w:lang w:eastAsia="en-US"/>
        </w:rPr>
        <w:t xml:space="preserve">resultados </w:t>
      </w:r>
      <w:r w:rsidR="00E759E3" w:rsidRPr="0082609E">
        <w:rPr>
          <w:rFonts w:ascii="Arial" w:hAnsi="Arial" w:cs="Arial"/>
          <w:lang w:eastAsia="en-US"/>
        </w:rPr>
        <w:t>alcanzados</w:t>
      </w:r>
      <w:r w:rsidR="006E34A7" w:rsidRPr="0082609E">
        <w:rPr>
          <w:rFonts w:ascii="Arial" w:hAnsi="Arial" w:cs="Arial"/>
          <w:lang w:eastAsia="en-US"/>
        </w:rPr>
        <w:t>.</w:t>
      </w:r>
      <w:r w:rsidR="00E759E3" w:rsidRPr="0082609E">
        <w:rPr>
          <w:rFonts w:ascii="Arial" w:hAnsi="Arial" w:cs="Arial"/>
          <w:lang w:eastAsia="en-US"/>
        </w:rPr>
        <w:t xml:space="preserve"> Los programas presupuestarios establecen </w:t>
      </w:r>
      <w:r w:rsidR="00AA272F">
        <w:rPr>
          <w:rFonts w:ascii="Arial" w:hAnsi="Arial" w:cs="Arial"/>
          <w:lang w:eastAsia="en-US"/>
        </w:rPr>
        <w:t xml:space="preserve">a </w:t>
      </w:r>
      <w:r w:rsidR="00E759E3" w:rsidRPr="0082609E">
        <w:rPr>
          <w:rFonts w:ascii="Arial" w:hAnsi="Arial" w:cs="Arial"/>
          <w:lang w:eastAsia="en-US"/>
        </w:rPr>
        <w:t xml:space="preserve">los responsables de su ejecución así </w:t>
      </w:r>
      <w:r w:rsidR="00E85CEE" w:rsidRPr="0082609E">
        <w:rPr>
          <w:rFonts w:ascii="Arial" w:hAnsi="Arial" w:cs="Arial"/>
          <w:lang w:eastAsia="en-US"/>
        </w:rPr>
        <w:t>como la MIR para cada programa.</w:t>
      </w:r>
    </w:p>
    <w:p w:rsidR="000B3600" w:rsidRPr="0082609E" w:rsidRDefault="000B3600" w:rsidP="00216888">
      <w:pPr>
        <w:tabs>
          <w:tab w:val="left" w:pos="540"/>
        </w:tabs>
        <w:overflowPunct/>
        <w:autoSpaceDE/>
        <w:autoSpaceDN/>
        <w:adjustRightInd/>
        <w:spacing w:line="276" w:lineRule="auto"/>
        <w:jc w:val="both"/>
        <w:textAlignment w:val="auto"/>
        <w:rPr>
          <w:rFonts w:ascii="Arial" w:hAnsi="Arial" w:cs="Arial"/>
          <w:b/>
          <w:lang w:eastAsia="en-US"/>
        </w:rPr>
      </w:pPr>
    </w:p>
    <w:p w:rsidR="00132D5B" w:rsidRPr="0082609E" w:rsidRDefault="00132D5B" w:rsidP="00216888">
      <w:pPr>
        <w:overflowPunct/>
        <w:textAlignment w:val="auto"/>
        <w:rPr>
          <w:rFonts w:ascii="Arial" w:hAnsi="Arial" w:cs="Arial"/>
          <w:b/>
          <w:lang w:eastAsia="en-US"/>
        </w:rPr>
      </w:pPr>
      <w:r w:rsidRPr="0082609E">
        <w:rPr>
          <w:rFonts w:ascii="Arial" w:hAnsi="Arial" w:cs="Arial"/>
          <w:b/>
          <w:lang w:eastAsia="en-US"/>
        </w:rPr>
        <w:t>Justificación:</w:t>
      </w:r>
    </w:p>
    <w:p w:rsidR="00132D5B" w:rsidRPr="0082609E" w:rsidRDefault="00132D5B" w:rsidP="00132D5B">
      <w:pPr>
        <w:overflowPunct/>
        <w:autoSpaceDE/>
        <w:autoSpaceDN/>
        <w:adjustRightInd/>
        <w:spacing w:line="276" w:lineRule="auto"/>
        <w:jc w:val="both"/>
        <w:textAlignment w:val="auto"/>
        <w:rPr>
          <w:rFonts w:ascii="Arial" w:hAnsi="Arial" w:cs="Arial"/>
          <w:lang w:eastAsia="es-MX"/>
        </w:rPr>
      </w:pPr>
      <w:r w:rsidRPr="0082609E">
        <w:rPr>
          <w:rFonts w:ascii="Arial" w:hAnsi="Arial" w:cs="Arial"/>
          <w:lang w:eastAsia="es-MX"/>
        </w:rPr>
        <w:t>En los programas presupuestarios se establecen las metas y responsables, asimismo</w:t>
      </w:r>
      <w:r w:rsidR="008B1244" w:rsidRPr="0082609E">
        <w:rPr>
          <w:rFonts w:ascii="Arial" w:hAnsi="Arial" w:cs="Arial"/>
          <w:lang w:eastAsia="es-MX"/>
        </w:rPr>
        <w:t>,</w:t>
      </w:r>
      <w:r w:rsidRPr="0082609E">
        <w:rPr>
          <w:rFonts w:ascii="Arial" w:hAnsi="Arial" w:cs="Arial"/>
          <w:lang w:eastAsia="es-MX"/>
        </w:rPr>
        <w:t xml:space="preserve"> mediante el sistema de evaluación del IMPLAN</w:t>
      </w:r>
      <w:r w:rsidR="008B1244" w:rsidRPr="0082609E">
        <w:rPr>
          <w:rFonts w:ascii="Arial" w:hAnsi="Arial" w:cs="Arial"/>
          <w:lang w:eastAsia="es-MX"/>
        </w:rPr>
        <w:t>,</w:t>
      </w:r>
      <w:r w:rsidRPr="0082609E">
        <w:rPr>
          <w:rFonts w:ascii="Arial" w:hAnsi="Arial" w:cs="Arial"/>
          <w:lang w:eastAsia="es-MX"/>
        </w:rPr>
        <w:t xml:space="preserve"> cada trimestre se le da seguimiento y evaluación a cada uno de los programas, lo cual permite orientar los esfuerzos para dar cumplimiento a los programas y al Plan Municipal de Desarrollo 2014-2018.</w:t>
      </w:r>
    </w:p>
    <w:p w:rsidR="00132D5B" w:rsidRPr="0082609E" w:rsidRDefault="00132D5B" w:rsidP="00216888">
      <w:pPr>
        <w:overflowPunct/>
        <w:textAlignment w:val="auto"/>
        <w:rPr>
          <w:rFonts w:ascii="Arial" w:hAnsi="Arial" w:cs="Arial"/>
          <w:b/>
          <w:lang w:eastAsia="en-US"/>
        </w:rPr>
      </w:pPr>
      <w:r w:rsidRPr="0082609E">
        <w:rPr>
          <w:rFonts w:ascii="Arial" w:eastAsia="Times" w:hAnsi="Arial" w:cs="Arial"/>
          <w:iCs/>
          <w:noProof/>
          <w:lang w:eastAsia="es-MX"/>
        </w:rPr>
        <w:lastRenderedPageBreak/>
        <w:drawing>
          <wp:inline distT="0" distB="0" distL="0" distR="0">
            <wp:extent cx="4669993" cy="5599692"/>
            <wp:effectExtent l="19050" t="0" r="0" b="0"/>
            <wp:docPr id="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srcRect/>
                    <a:stretch>
                      <a:fillRect/>
                    </a:stretch>
                  </pic:blipFill>
                  <pic:spPr bwMode="auto">
                    <a:xfrm>
                      <a:off x="0" y="0"/>
                      <a:ext cx="4670340" cy="5600108"/>
                    </a:xfrm>
                    <a:prstGeom prst="rect">
                      <a:avLst/>
                    </a:prstGeom>
                    <a:noFill/>
                    <a:ln w="9525">
                      <a:noFill/>
                      <a:miter lim="800000"/>
                      <a:headEnd/>
                      <a:tailEnd/>
                    </a:ln>
                  </pic:spPr>
                </pic:pic>
              </a:graphicData>
            </a:graphic>
          </wp:inline>
        </w:drawing>
      </w:r>
    </w:p>
    <w:p w:rsidR="00B23E6B" w:rsidRPr="0082609E" w:rsidRDefault="00B23E6B" w:rsidP="00257DC8">
      <w:pPr>
        <w:overflowPunct/>
        <w:textAlignment w:val="auto"/>
        <w:rPr>
          <w:rFonts w:ascii="Arial" w:hAnsi="Arial" w:cs="Arial"/>
          <w:lang w:eastAsia="en-US"/>
        </w:rPr>
      </w:pPr>
    </w:p>
    <w:p w:rsidR="00713BB6" w:rsidRPr="0082609E" w:rsidRDefault="00713BB6" w:rsidP="00257DC8">
      <w:pPr>
        <w:overflowPunct/>
        <w:textAlignment w:val="auto"/>
        <w:rPr>
          <w:rFonts w:ascii="Arial" w:hAnsi="Arial" w:cs="Arial"/>
          <w:lang w:eastAsia="en-US"/>
        </w:rPr>
      </w:pPr>
    </w:p>
    <w:p w:rsidR="00257DC8" w:rsidRPr="0082609E" w:rsidRDefault="00257DC8" w:rsidP="00216888">
      <w:pPr>
        <w:overflowPunct/>
        <w:textAlignment w:val="auto"/>
        <w:rPr>
          <w:rFonts w:ascii="Arial" w:hAnsi="Arial" w:cs="Arial"/>
          <w:b/>
          <w:lang w:eastAsia="en-US"/>
        </w:rPr>
      </w:pPr>
    </w:p>
    <w:p w:rsidR="0071779F" w:rsidRPr="0082609E" w:rsidRDefault="000B3600" w:rsidP="00757A48">
      <w:pPr>
        <w:overflowPunct/>
        <w:textAlignment w:val="auto"/>
        <w:rPr>
          <w:rFonts w:ascii="Arial" w:hAnsi="Arial" w:cs="Arial"/>
          <w:b/>
          <w:lang w:eastAsia="en-US"/>
        </w:rPr>
      </w:pPr>
      <w:r w:rsidRPr="0082609E">
        <w:rPr>
          <w:rFonts w:ascii="Arial" w:hAnsi="Arial" w:cs="Arial"/>
          <w:b/>
          <w:lang w:eastAsia="en-US"/>
        </w:rPr>
        <w:t>Sugerencia:</w:t>
      </w:r>
    </w:p>
    <w:p w:rsidR="009158EF" w:rsidRPr="0082609E" w:rsidRDefault="00C15441" w:rsidP="00C220DC">
      <w:pPr>
        <w:tabs>
          <w:tab w:val="left" w:pos="540"/>
        </w:tabs>
        <w:jc w:val="both"/>
        <w:rPr>
          <w:rFonts w:ascii="Arial" w:hAnsi="Arial" w:cs="Arial"/>
        </w:rPr>
      </w:pPr>
      <w:r w:rsidRPr="0082609E">
        <w:rPr>
          <w:rFonts w:ascii="Arial" w:hAnsi="Arial" w:cs="Arial"/>
        </w:rPr>
        <w:t>Continuar con los procesos de evaluación  y actualización periódica de los programas presupuestarios</w:t>
      </w:r>
      <w:r w:rsidR="0055221E">
        <w:rPr>
          <w:rFonts w:ascii="Arial" w:hAnsi="Arial" w:cs="Arial"/>
        </w:rPr>
        <w:t>.</w:t>
      </w:r>
    </w:p>
    <w:p w:rsidR="00713BB6" w:rsidRPr="0082609E" w:rsidRDefault="00713BB6"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713BB6" w:rsidRDefault="00713BB6" w:rsidP="00C220DC">
      <w:pPr>
        <w:tabs>
          <w:tab w:val="left" w:pos="540"/>
        </w:tabs>
        <w:jc w:val="both"/>
        <w:rPr>
          <w:rFonts w:ascii="Arial" w:hAnsi="Arial" w:cs="Arial"/>
        </w:rPr>
      </w:pPr>
    </w:p>
    <w:p w:rsidR="0055221E" w:rsidRDefault="0055221E" w:rsidP="00C220DC">
      <w:pPr>
        <w:tabs>
          <w:tab w:val="left" w:pos="540"/>
        </w:tabs>
        <w:jc w:val="both"/>
        <w:rPr>
          <w:rFonts w:ascii="Arial" w:hAnsi="Arial" w:cs="Arial"/>
        </w:rPr>
      </w:pPr>
    </w:p>
    <w:p w:rsidR="0055221E" w:rsidRPr="0082609E" w:rsidRDefault="0055221E"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713BB6" w:rsidRPr="0082609E" w:rsidRDefault="00713BB6" w:rsidP="00C220DC">
      <w:pPr>
        <w:tabs>
          <w:tab w:val="left" w:pos="540"/>
        </w:tabs>
        <w:jc w:val="both"/>
        <w:rPr>
          <w:rFonts w:ascii="Arial" w:hAnsi="Arial" w:cs="Arial"/>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El programa cuenta con planes de trabajo anuales para alcanzar sus objetivos que:</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Son resultado de ejercicios de planeación institucionalizados, es decir, siguen un procedimiento establecido en un documento.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Son conocidos por los responsables de los principales procesos del programa.</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Tienen establecidas sus metas.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Se revisan y actualizan.</w:t>
      </w:r>
    </w:p>
    <w:p w:rsidR="004320CD" w:rsidRPr="0082609E" w:rsidRDefault="004320CD" w:rsidP="004320CD">
      <w:pPr>
        <w:tabs>
          <w:tab w:val="left" w:pos="540"/>
        </w:tabs>
        <w:overflowPunct/>
        <w:autoSpaceDE/>
        <w:autoSpaceDN/>
        <w:adjustRightInd/>
        <w:spacing w:line="276" w:lineRule="auto"/>
        <w:jc w:val="both"/>
        <w:textAlignment w:val="auto"/>
        <w:rPr>
          <w:rFonts w:ascii="Arial" w:eastAsia="Times" w:hAnsi="Arial" w:cs="Arial"/>
          <w:b/>
          <w:iCs/>
        </w:rPr>
      </w:pPr>
    </w:p>
    <w:p w:rsidR="00740B81" w:rsidRPr="0082609E" w:rsidRDefault="007C620A" w:rsidP="007C620A">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7C620A" w:rsidRPr="0082609E" w:rsidRDefault="007C620A"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82609E"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Ponderación según CONEVAL:</w:t>
      </w: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8806"/>
      </w:tblGrid>
      <w:tr w:rsidR="007C620A" w:rsidRPr="0082609E" w:rsidTr="00A05D4D">
        <w:trPr>
          <w:jc w:val="center"/>
        </w:trPr>
        <w:tc>
          <w:tcPr>
            <w:tcW w:w="742" w:type="dxa"/>
            <w:vAlign w:val="center"/>
          </w:tcPr>
          <w:p w:rsidR="007C620A" w:rsidRPr="0082609E" w:rsidRDefault="007C620A"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8806" w:type="dxa"/>
            <w:vAlign w:val="center"/>
          </w:tcPr>
          <w:p w:rsidR="007C620A" w:rsidRPr="0082609E" w:rsidRDefault="007C620A" w:rsidP="00A05D4D">
            <w:pPr>
              <w:pStyle w:val="Prrafodelista1"/>
              <w:spacing w:line="240" w:lineRule="atLeast"/>
              <w:ind w:left="0"/>
              <w:jc w:val="center"/>
              <w:rPr>
                <w:rFonts w:ascii="Arial" w:hAnsi="Arial" w:cs="Arial"/>
                <w:b/>
                <w:sz w:val="20"/>
                <w:szCs w:val="20"/>
                <w:lang w:eastAsia="es-MX"/>
              </w:rPr>
            </w:pPr>
            <w:r w:rsidRPr="0082609E">
              <w:rPr>
                <w:rFonts w:ascii="Arial" w:hAnsi="Arial" w:cs="Arial"/>
                <w:b/>
                <w:sz w:val="20"/>
                <w:szCs w:val="20"/>
                <w:lang w:eastAsia="es-MX"/>
              </w:rPr>
              <w:t>Criterios</w:t>
            </w:r>
          </w:p>
        </w:tc>
      </w:tr>
      <w:tr w:rsidR="007C620A" w:rsidRPr="0082609E" w:rsidTr="00A05D4D">
        <w:trPr>
          <w:jc w:val="center"/>
        </w:trPr>
        <w:tc>
          <w:tcPr>
            <w:tcW w:w="742" w:type="dxa"/>
            <w:vAlign w:val="center"/>
          </w:tcPr>
          <w:p w:rsidR="007C620A" w:rsidRPr="0082609E" w:rsidRDefault="007C620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8806" w:type="dxa"/>
          </w:tcPr>
          <w:p w:rsidR="007C620A" w:rsidRPr="0082609E" w:rsidRDefault="007C620A"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planes de trabajo anuales tienen una de las características establecidas.</w:t>
            </w:r>
          </w:p>
        </w:tc>
      </w:tr>
      <w:tr w:rsidR="007C620A" w:rsidRPr="0082609E" w:rsidTr="00A05D4D">
        <w:trPr>
          <w:jc w:val="center"/>
        </w:trPr>
        <w:tc>
          <w:tcPr>
            <w:tcW w:w="742" w:type="dxa"/>
            <w:vAlign w:val="center"/>
          </w:tcPr>
          <w:p w:rsidR="007C620A" w:rsidRPr="0082609E" w:rsidRDefault="007C620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8806" w:type="dxa"/>
          </w:tcPr>
          <w:p w:rsidR="007C620A" w:rsidRPr="0082609E" w:rsidRDefault="007C620A"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planes de trabajo anuales tienen dos de las características establecidas.</w:t>
            </w:r>
          </w:p>
        </w:tc>
      </w:tr>
      <w:tr w:rsidR="007C620A" w:rsidRPr="0082609E" w:rsidTr="00A05D4D">
        <w:trPr>
          <w:jc w:val="center"/>
        </w:trPr>
        <w:tc>
          <w:tcPr>
            <w:tcW w:w="742" w:type="dxa"/>
            <w:vAlign w:val="center"/>
          </w:tcPr>
          <w:p w:rsidR="007C620A" w:rsidRPr="0082609E" w:rsidRDefault="007C620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8806" w:type="dxa"/>
          </w:tcPr>
          <w:p w:rsidR="007C620A" w:rsidRPr="0082609E" w:rsidRDefault="007C620A"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planes de trabajo anuales tienen tres de las características establecidas.</w:t>
            </w:r>
          </w:p>
        </w:tc>
      </w:tr>
      <w:tr w:rsidR="007C620A" w:rsidRPr="0082609E" w:rsidTr="00A05D4D">
        <w:trPr>
          <w:trHeight w:val="355"/>
          <w:jc w:val="center"/>
        </w:trPr>
        <w:tc>
          <w:tcPr>
            <w:tcW w:w="742" w:type="dxa"/>
            <w:vAlign w:val="center"/>
          </w:tcPr>
          <w:p w:rsidR="007C620A" w:rsidRPr="0082609E" w:rsidRDefault="007C620A"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8806" w:type="dxa"/>
          </w:tcPr>
          <w:p w:rsidR="007C620A" w:rsidRPr="0082609E" w:rsidRDefault="007C620A" w:rsidP="007F050B">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planes de trabajo anuales tienen todas de las características establecidas.</w:t>
            </w:r>
          </w:p>
        </w:tc>
      </w:tr>
    </w:tbl>
    <w:p w:rsidR="007C620A" w:rsidRPr="0082609E"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p>
    <w:p w:rsidR="009248B5" w:rsidRPr="0082609E" w:rsidRDefault="009248B5" w:rsidP="0077413C">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Evaluación:</w:t>
      </w:r>
    </w:p>
    <w:p w:rsidR="0077413C" w:rsidRPr="0082609E" w:rsidRDefault="0077413C" w:rsidP="0077413C">
      <w:pPr>
        <w:tabs>
          <w:tab w:val="left" w:pos="540"/>
        </w:tabs>
        <w:overflowPunct/>
        <w:autoSpaceDE/>
        <w:autoSpaceDN/>
        <w:adjustRightInd/>
        <w:spacing w:line="276" w:lineRule="auto"/>
        <w:jc w:val="both"/>
        <w:textAlignment w:val="auto"/>
        <w:rPr>
          <w:rFonts w:ascii="Arial" w:hAnsi="Arial" w:cs="Arial"/>
          <w:lang w:eastAsia="en-US"/>
        </w:rPr>
      </w:pPr>
      <w:r w:rsidRPr="0082609E">
        <w:rPr>
          <w:rFonts w:ascii="Arial" w:eastAsia="Times" w:hAnsi="Arial" w:cs="Arial"/>
          <w:iCs/>
        </w:rPr>
        <w:t xml:space="preserve">De la evaluación a la información y documentación </w:t>
      </w:r>
      <w:r w:rsidR="00603B7D" w:rsidRPr="0082609E">
        <w:rPr>
          <w:rFonts w:ascii="Arial" w:eastAsia="Times" w:hAnsi="Arial" w:cs="Arial"/>
          <w:iCs/>
        </w:rPr>
        <w:t>proporcionada se</w:t>
      </w:r>
      <w:r w:rsidR="003729E3" w:rsidRPr="0082609E">
        <w:rPr>
          <w:rFonts w:ascii="Arial" w:eastAsia="Times" w:hAnsi="Arial" w:cs="Arial"/>
          <w:iCs/>
        </w:rPr>
        <w:t xml:space="preserve"> </w:t>
      </w:r>
      <w:r w:rsidR="009E2306" w:rsidRPr="0082609E">
        <w:rPr>
          <w:rFonts w:ascii="Arial" w:eastAsia="Times" w:hAnsi="Arial" w:cs="Arial"/>
          <w:iCs/>
        </w:rPr>
        <w:t>ponderó</w:t>
      </w:r>
      <w:r w:rsidR="003729E3" w:rsidRPr="0082609E">
        <w:rPr>
          <w:rFonts w:ascii="Arial" w:eastAsia="Times" w:hAnsi="Arial" w:cs="Arial"/>
          <w:iCs/>
        </w:rPr>
        <w:t xml:space="preserve"> el cumplimiento en un nivel </w:t>
      </w:r>
      <w:r w:rsidR="00342BB2" w:rsidRPr="0082609E">
        <w:rPr>
          <w:rFonts w:ascii="Arial" w:eastAsia="Times" w:hAnsi="Arial" w:cs="Arial"/>
          <w:b/>
          <w:iCs/>
        </w:rPr>
        <w:t>4</w:t>
      </w:r>
      <w:r w:rsidR="003729E3" w:rsidRPr="0082609E">
        <w:rPr>
          <w:rFonts w:ascii="Arial" w:eastAsia="Times" w:hAnsi="Arial" w:cs="Arial"/>
          <w:b/>
          <w:iCs/>
        </w:rPr>
        <w:t xml:space="preserve">, </w:t>
      </w:r>
      <w:r w:rsidR="003729E3" w:rsidRPr="0082609E">
        <w:rPr>
          <w:rFonts w:ascii="Arial" w:eastAsia="Times" w:hAnsi="Arial" w:cs="Arial"/>
          <w:iCs/>
        </w:rPr>
        <w:t>d</w:t>
      </w:r>
      <w:r w:rsidRPr="0082609E">
        <w:rPr>
          <w:rFonts w:ascii="Arial" w:hAnsi="Arial" w:cs="Arial"/>
          <w:lang w:eastAsia="en-US"/>
        </w:rPr>
        <w:t xml:space="preserve">ebido a que </w:t>
      </w:r>
      <w:r w:rsidR="003729E3" w:rsidRPr="0082609E">
        <w:rPr>
          <w:rFonts w:ascii="Arial" w:hAnsi="Arial" w:cs="Arial"/>
          <w:lang w:eastAsia="en-US"/>
        </w:rPr>
        <w:t>el programa cuenta con planes de trabajo anuales</w:t>
      </w:r>
      <w:r w:rsidR="00F93EFA" w:rsidRPr="0082609E">
        <w:rPr>
          <w:rFonts w:ascii="Arial" w:hAnsi="Arial" w:cs="Arial"/>
          <w:lang w:eastAsia="en-US"/>
        </w:rPr>
        <w:t xml:space="preserve"> elaborados por el </w:t>
      </w:r>
      <w:r w:rsidR="009728FE" w:rsidRPr="0082609E">
        <w:rPr>
          <w:rFonts w:ascii="Arial" w:hAnsi="Arial" w:cs="Arial"/>
          <w:lang w:eastAsia="en-US"/>
        </w:rPr>
        <w:t>Instituto Municipal de Planeación</w:t>
      </w:r>
      <w:r w:rsidR="00F93EFA" w:rsidRPr="0082609E">
        <w:rPr>
          <w:rFonts w:ascii="Arial" w:hAnsi="Arial" w:cs="Arial"/>
          <w:lang w:eastAsia="en-US"/>
        </w:rPr>
        <w:t xml:space="preserve"> (IMPLAN)</w:t>
      </w:r>
      <w:r w:rsidR="003729E3" w:rsidRPr="0082609E">
        <w:rPr>
          <w:rFonts w:ascii="Arial" w:hAnsi="Arial" w:cs="Arial"/>
          <w:lang w:eastAsia="en-US"/>
        </w:rPr>
        <w:t>,</w:t>
      </w:r>
      <w:r w:rsidR="0099550B" w:rsidRPr="0082609E">
        <w:rPr>
          <w:rFonts w:ascii="Arial" w:hAnsi="Arial" w:cs="Arial"/>
          <w:lang w:eastAsia="en-US"/>
        </w:rPr>
        <w:t xml:space="preserve"> que son resultado de planeación institucional, son conocidos por los principales </w:t>
      </w:r>
      <w:r w:rsidR="00603B7D" w:rsidRPr="0082609E">
        <w:rPr>
          <w:rFonts w:ascii="Arial" w:hAnsi="Arial" w:cs="Arial"/>
          <w:lang w:eastAsia="en-US"/>
        </w:rPr>
        <w:t>responsables del</w:t>
      </w:r>
      <w:r w:rsidR="0099550B" w:rsidRPr="0082609E">
        <w:rPr>
          <w:rFonts w:ascii="Arial" w:hAnsi="Arial" w:cs="Arial"/>
          <w:lang w:eastAsia="en-US"/>
        </w:rPr>
        <w:t xml:space="preserve"> programa, se tiene metas establecidas y</w:t>
      </w:r>
      <w:r w:rsidR="003729E3" w:rsidRPr="0082609E">
        <w:rPr>
          <w:rFonts w:ascii="Arial" w:hAnsi="Arial" w:cs="Arial"/>
          <w:lang w:eastAsia="en-US"/>
        </w:rPr>
        <w:t xml:space="preserve"> se revisan y actualizan cada trimestre</w:t>
      </w:r>
      <w:r w:rsidR="00A306C0" w:rsidRPr="0082609E">
        <w:rPr>
          <w:rFonts w:ascii="Arial" w:hAnsi="Arial" w:cs="Arial"/>
          <w:lang w:eastAsia="en-US"/>
        </w:rPr>
        <w:t>.</w:t>
      </w:r>
    </w:p>
    <w:p w:rsidR="007A425E" w:rsidRPr="0082609E" w:rsidRDefault="007A425E" w:rsidP="00216888">
      <w:pPr>
        <w:tabs>
          <w:tab w:val="left" w:pos="540"/>
        </w:tabs>
        <w:overflowPunct/>
        <w:autoSpaceDE/>
        <w:autoSpaceDN/>
        <w:adjustRightInd/>
        <w:spacing w:line="276" w:lineRule="auto"/>
        <w:jc w:val="both"/>
        <w:textAlignment w:val="auto"/>
        <w:rPr>
          <w:rFonts w:ascii="Arial" w:hAnsi="Arial" w:cs="Arial"/>
          <w:b/>
          <w:lang w:eastAsia="en-US"/>
        </w:rPr>
      </w:pPr>
    </w:p>
    <w:p w:rsidR="005F4225" w:rsidRPr="0082609E" w:rsidRDefault="005F4225" w:rsidP="00216888">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Justificación:</w:t>
      </w:r>
    </w:p>
    <w:p w:rsidR="0008147C" w:rsidRPr="0082609E" w:rsidRDefault="0008147C" w:rsidP="0008147C">
      <w:pPr>
        <w:overflowPunct/>
        <w:autoSpaceDE/>
        <w:autoSpaceDN/>
        <w:adjustRightInd/>
        <w:spacing w:line="276" w:lineRule="auto"/>
        <w:jc w:val="both"/>
        <w:textAlignment w:val="auto"/>
        <w:rPr>
          <w:rFonts w:ascii="Arial" w:hAnsi="Arial" w:cs="Arial"/>
          <w:color w:val="FFFFFF" w:themeColor="background1"/>
          <w:lang w:eastAsia="es-MX"/>
        </w:rPr>
      </w:pPr>
      <w:r w:rsidRPr="0082609E">
        <w:rPr>
          <w:rFonts w:ascii="Arial" w:hAnsi="Arial" w:cs="Arial"/>
          <w:lang w:eastAsia="es-MX"/>
        </w:rPr>
        <w:t>En los programas presupuestarios se establecen las metas y responsables, asimismo mediante el sistema de evaluación del IMPLAN cada trimestre se le da seguimiento y evaluación a cada uno de los programas, lo cual permite orientar los esfuerzos para dar cumplimiento a los programas y al Plan Municipal de Desarrollo 2014-2018.</w:t>
      </w:r>
      <w:r w:rsidR="00646DFC" w:rsidRPr="0082609E">
        <w:rPr>
          <w:rFonts w:ascii="Arial" w:hAnsi="Arial" w:cs="Arial"/>
          <w:lang w:eastAsia="es-MX"/>
        </w:rPr>
        <w:t xml:space="preserve"> </w:t>
      </w:r>
    </w:p>
    <w:p w:rsidR="00BE0C34" w:rsidRPr="0082609E" w:rsidRDefault="00BE0C34" w:rsidP="0008147C">
      <w:pPr>
        <w:overflowPunct/>
        <w:autoSpaceDE/>
        <w:autoSpaceDN/>
        <w:adjustRightInd/>
        <w:spacing w:line="276" w:lineRule="auto"/>
        <w:jc w:val="both"/>
        <w:textAlignment w:val="auto"/>
        <w:rPr>
          <w:rFonts w:ascii="Arial" w:hAnsi="Arial" w:cs="Arial"/>
          <w:color w:val="FFFFFF" w:themeColor="background1"/>
          <w:u w:val="single"/>
          <w:lang w:eastAsia="es-MX"/>
        </w:rPr>
      </w:pPr>
    </w:p>
    <w:p w:rsidR="00BE0C34" w:rsidRPr="0082609E" w:rsidRDefault="00BE0C34" w:rsidP="0008147C">
      <w:pPr>
        <w:overflowPunct/>
        <w:autoSpaceDE/>
        <w:autoSpaceDN/>
        <w:adjustRightInd/>
        <w:spacing w:line="276" w:lineRule="auto"/>
        <w:jc w:val="both"/>
        <w:textAlignment w:val="auto"/>
        <w:rPr>
          <w:rFonts w:ascii="Arial" w:hAnsi="Arial" w:cs="Arial"/>
          <w:color w:val="FFFFFF" w:themeColor="background1"/>
          <w:u w:val="single"/>
          <w:lang w:eastAsia="es-MX"/>
        </w:rPr>
      </w:pPr>
      <w:r w:rsidRPr="0082609E">
        <w:rPr>
          <w:rFonts w:ascii="Arial" w:hAnsi="Arial" w:cs="Arial"/>
          <w:noProof/>
          <w:lang w:eastAsia="es-MX"/>
        </w:rPr>
        <w:lastRenderedPageBreak/>
        <w:drawing>
          <wp:inline distT="0" distB="0" distL="0" distR="0">
            <wp:extent cx="6384324" cy="4893276"/>
            <wp:effectExtent l="0" t="0" r="0" b="317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5197" cy="4893945"/>
                    </a:xfrm>
                    <a:prstGeom prst="rect">
                      <a:avLst/>
                    </a:prstGeom>
                    <a:noFill/>
                    <a:ln>
                      <a:noFill/>
                    </a:ln>
                  </pic:spPr>
                </pic:pic>
              </a:graphicData>
            </a:graphic>
          </wp:inline>
        </w:drawing>
      </w:r>
      <w:r w:rsidRPr="0082609E">
        <w:rPr>
          <w:rFonts w:ascii="Arial" w:hAnsi="Arial" w:cs="Arial"/>
          <w:noProof/>
          <w:lang w:eastAsia="es-MX"/>
        </w:rPr>
        <w:lastRenderedPageBreak/>
        <w:drawing>
          <wp:inline distT="0" distB="0" distL="0" distR="0">
            <wp:extent cx="6128951" cy="5346357"/>
            <wp:effectExtent l="0" t="0" r="571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1317" cy="5348421"/>
                    </a:xfrm>
                    <a:prstGeom prst="rect">
                      <a:avLst/>
                    </a:prstGeom>
                    <a:noFill/>
                    <a:ln>
                      <a:noFill/>
                    </a:ln>
                  </pic:spPr>
                </pic:pic>
              </a:graphicData>
            </a:graphic>
          </wp:inline>
        </w:drawing>
      </w:r>
      <w:r w:rsidRPr="0082609E">
        <w:rPr>
          <w:rFonts w:ascii="Arial" w:hAnsi="Arial" w:cs="Arial"/>
          <w:noProof/>
          <w:lang w:eastAsia="es-MX"/>
        </w:rPr>
        <w:lastRenderedPageBreak/>
        <w:drawing>
          <wp:inline distT="0" distB="0" distL="0" distR="0">
            <wp:extent cx="6203092" cy="4423719"/>
            <wp:effectExtent l="0" t="0" r="762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1218" cy="4422383"/>
                    </a:xfrm>
                    <a:prstGeom prst="rect">
                      <a:avLst/>
                    </a:prstGeom>
                    <a:noFill/>
                    <a:ln>
                      <a:noFill/>
                    </a:ln>
                  </pic:spPr>
                </pic:pic>
              </a:graphicData>
            </a:graphic>
          </wp:inline>
        </w:drawing>
      </w:r>
    </w:p>
    <w:p w:rsidR="00810CC0" w:rsidRPr="0082609E" w:rsidRDefault="00810CC0" w:rsidP="0008147C">
      <w:pPr>
        <w:overflowPunct/>
        <w:autoSpaceDE/>
        <w:autoSpaceDN/>
        <w:adjustRightInd/>
        <w:spacing w:line="276" w:lineRule="auto"/>
        <w:jc w:val="both"/>
        <w:textAlignment w:val="auto"/>
        <w:rPr>
          <w:rFonts w:ascii="Arial" w:hAnsi="Arial" w:cs="Arial"/>
          <w:u w:val="single"/>
          <w:lang w:eastAsia="es-MX"/>
        </w:rPr>
      </w:pPr>
    </w:p>
    <w:p w:rsidR="00342BB2" w:rsidRPr="0082609E" w:rsidRDefault="00342BB2" w:rsidP="00342BB2">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342BB2" w:rsidRPr="0082609E" w:rsidRDefault="00342BB2" w:rsidP="00342BB2">
      <w:pPr>
        <w:spacing w:line="276" w:lineRule="auto"/>
        <w:jc w:val="both"/>
        <w:rPr>
          <w:rFonts w:ascii="Arial" w:hAnsi="Arial" w:cs="Arial"/>
          <w:lang w:eastAsia="en-US"/>
        </w:rPr>
      </w:pPr>
      <w:r w:rsidRPr="0082609E">
        <w:rPr>
          <w:rFonts w:ascii="Arial" w:hAnsi="Arial" w:cs="Arial"/>
          <w:lang w:eastAsia="en-US"/>
        </w:rPr>
        <w:t xml:space="preserve">Dar seguimiento </w:t>
      </w:r>
      <w:r w:rsidR="00131FD0">
        <w:rPr>
          <w:rFonts w:ascii="Arial" w:hAnsi="Arial" w:cs="Arial"/>
          <w:lang w:eastAsia="en-US"/>
        </w:rPr>
        <w:t xml:space="preserve">a </w:t>
      </w:r>
      <w:r w:rsidR="00713BB6" w:rsidRPr="0082609E">
        <w:rPr>
          <w:rFonts w:ascii="Arial" w:hAnsi="Arial" w:cs="Arial"/>
          <w:lang w:eastAsia="en-US"/>
        </w:rPr>
        <w:t>la evaluación de</w:t>
      </w:r>
      <w:r w:rsidR="00131FD0">
        <w:rPr>
          <w:rFonts w:ascii="Arial" w:hAnsi="Arial" w:cs="Arial"/>
          <w:lang w:eastAsia="en-US"/>
        </w:rPr>
        <w:t xml:space="preserve"> </w:t>
      </w:r>
      <w:r w:rsidR="00713BB6" w:rsidRPr="0082609E">
        <w:rPr>
          <w:rFonts w:ascii="Arial" w:hAnsi="Arial" w:cs="Arial"/>
          <w:lang w:eastAsia="en-US"/>
        </w:rPr>
        <w:t>l</w:t>
      </w:r>
      <w:r w:rsidR="00131FD0">
        <w:rPr>
          <w:rFonts w:ascii="Arial" w:hAnsi="Arial" w:cs="Arial"/>
          <w:lang w:eastAsia="en-US"/>
        </w:rPr>
        <w:t xml:space="preserve">os </w:t>
      </w:r>
      <w:r w:rsidR="00713BB6" w:rsidRPr="0082609E">
        <w:rPr>
          <w:rFonts w:ascii="Arial" w:hAnsi="Arial" w:cs="Arial"/>
          <w:lang w:eastAsia="en-US"/>
        </w:rPr>
        <w:t>programa</w:t>
      </w:r>
      <w:r w:rsidR="000C6881">
        <w:rPr>
          <w:rFonts w:ascii="Arial" w:hAnsi="Arial" w:cs="Arial"/>
          <w:lang w:eastAsia="en-US"/>
        </w:rPr>
        <w:t>s</w:t>
      </w:r>
      <w:r w:rsidR="00713BB6" w:rsidRPr="0082609E">
        <w:rPr>
          <w:rFonts w:ascii="Arial" w:hAnsi="Arial" w:cs="Arial"/>
          <w:lang w:eastAsia="en-US"/>
        </w:rPr>
        <w:t xml:space="preserve"> </w:t>
      </w:r>
      <w:r w:rsidR="00131FD0">
        <w:rPr>
          <w:rFonts w:ascii="Arial" w:hAnsi="Arial" w:cs="Arial"/>
          <w:lang w:eastAsia="en-US"/>
        </w:rPr>
        <w:t xml:space="preserve">presupuestarios que son ejercidos con recursos </w:t>
      </w:r>
      <w:r w:rsidR="00F431FF">
        <w:rPr>
          <w:rFonts w:ascii="Arial" w:hAnsi="Arial" w:cs="Arial"/>
          <w:lang w:eastAsia="en-US"/>
        </w:rPr>
        <w:t>FORTAMUN-DF</w:t>
      </w:r>
      <w:r w:rsidR="00F93EFA" w:rsidRPr="0082609E">
        <w:rPr>
          <w:rFonts w:ascii="Arial" w:hAnsi="Arial" w:cs="Arial"/>
          <w:lang w:eastAsia="en-US"/>
        </w:rPr>
        <w:t xml:space="preserve">, documentando el logro de los objetivos establecidos en el </w:t>
      </w:r>
      <w:r w:rsidR="009728FE" w:rsidRPr="0082609E">
        <w:rPr>
          <w:rFonts w:ascii="Arial" w:hAnsi="Arial" w:cs="Arial"/>
          <w:lang w:eastAsia="en-US"/>
        </w:rPr>
        <w:t>Plan Municipal de Desarrollo</w:t>
      </w:r>
      <w:r w:rsidR="00F93EFA" w:rsidRPr="0082609E">
        <w:rPr>
          <w:rFonts w:ascii="Arial" w:hAnsi="Arial" w:cs="Arial"/>
          <w:lang w:eastAsia="en-US"/>
        </w:rPr>
        <w:t xml:space="preserve"> 2014 </w:t>
      </w:r>
      <w:r w:rsidR="00131FD0">
        <w:rPr>
          <w:rFonts w:ascii="Arial" w:hAnsi="Arial" w:cs="Arial"/>
          <w:lang w:eastAsia="en-US"/>
        </w:rPr>
        <w:t>–</w:t>
      </w:r>
      <w:r w:rsidR="00F93EFA" w:rsidRPr="0082609E">
        <w:rPr>
          <w:rFonts w:ascii="Arial" w:hAnsi="Arial" w:cs="Arial"/>
          <w:lang w:eastAsia="en-US"/>
        </w:rPr>
        <w:t xml:space="preserve"> 2108</w:t>
      </w:r>
      <w:r w:rsidR="00131FD0">
        <w:rPr>
          <w:rFonts w:ascii="Arial" w:hAnsi="Arial" w:cs="Arial"/>
          <w:lang w:eastAsia="en-US"/>
        </w:rPr>
        <w:t xml:space="preserve"> y por cada Dependencia y Entidad ejecutora.</w:t>
      </w:r>
    </w:p>
    <w:p w:rsidR="0077413C" w:rsidRPr="0082609E" w:rsidRDefault="0077413C" w:rsidP="0077413C">
      <w:pPr>
        <w:overflowPunct/>
        <w:textAlignment w:val="auto"/>
        <w:rPr>
          <w:rFonts w:ascii="Arial" w:hAnsi="Arial" w:cs="Arial"/>
          <w:color w:val="000000"/>
        </w:rPr>
      </w:pPr>
    </w:p>
    <w:p w:rsidR="007A425E" w:rsidRPr="0082609E" w:rsidRDefault="007A425E" w:rsidP="007A425E">
      <w:pPr>
        <w:overflowPunct/>
        <w:textAlignment w:val="auto"/>
        <w:rPr>
          <w:rFonts w:ascii="Arial" w:hAnsi="Arial" w:cs="Arial"/>
          <w:color w:val="000000"/>
        </w:rPr>
      </w:pPr>
    </w:p>
    <w:p w:rsidR="001A1338" w:rsidRPr="0082609E" w:rsidRDefault="001A1338" w:rsidP="007A425E">
      <w:pPr>
        <w:overflowPunct/>
        <w:textAlignment w:val="auto"/>
        <w:rPr>
          <w:rFonts w:ascii="Arial" w:hAnsi="Arial" w:cs="Arial"/>
          <w:color w:val="000000"/>
        </w:rPr>
      </w:pPr>
    </w:p>
    <w:p w:rsidR="001A1338" w:rsidRPr="0082609E" w:rsidRDefault="001A1338" w:rsidP="007A425E">
      <w:pPr>
        <w:overflowPunct/>
        <w:textAlignment w:val="auto"/>
        <w:rPr>
          <w:rFonts w:ascii="Arial" w:hAnsi="Arial" w:cs="Arial"/>
          <w:color w:val="000000"/>
        </w:rPr>
      </w:pPr>
    </w:p>
    <w:p w:rsidR="001A1338" w:rsidRPr="0082609E" w:rsidRDefault="001A1338" w:rsidP="007A425E">
      <w:pPr>
        <w:overflowPunct/>
        <w:textAlignment w:val="auto"/>
        <w:rPr>
          <w:rFonts w:ascii="Arial" w:hAnsi="Arial" w:cs="Arial"/>
          <w:color w:val="000000"/>
        </w:rPr>
      </w:pPr>
    </w:p>
    <w:p w:rsidR="001A1338" w:rsidRPr="0082609E" w:rsidRDefault="001A1338" w:rsidP="007A425E">
      <w:pPr>
        <w:overflowPunct/>
        <w:textAlignment w:val="auto"/>
        <w:rPr>
          <w:rFonts w:ascii="Arial" w:hAnsi="Arial" w:cs="Arial"/>
          <w:color w:val="000000"/>
        </w:rPr>
      </w:pPr>
    </w:p>
    <w:p w:rsidR="001A1338" w:rsidRPr="0082609E" w:rsidRDefault="001A1338" w:rsidP="007A425E">
      <w:pPr>
        <w:overflowPunct/>
        <w:textAlignment w:val="auto"/>
        <w:rPr>
          <w:rFonts w:ascii="Arial" w:hAnsi="Arial" w:cs="Arial"/>
          <w:color w:val="000000"/>
        </w:rPr>
      </w:pPr>
    </w:p>
    <w:p w:rsidR="001A1338" w:rsidRPr="0082609E" w:rsidRDefault="001A1338" w:rsidP="007A425E">
      <w:pPr>
        <w:overflowPunct/>
        <w:textAlignment w:val="auto"/>
        <w:rPr>
          <w:rFonts w:ascii="Arial" w:hAnsi="Arial" w:cs="Arial"/>
          <w:color w:val="000000"/>
        </w:rPr>
      </w:pPr>
    </w:p>
    <w:p w:rsidR="001A1338" w:rsidRPr="0082609E" w:rsidRDefault="001A1338" w:rsidP="007A425E">
      <w:pPr>
        <w:overflowPunct/>
        <w:textAlignment w:val="auto"/>
        <w:rPr>
          <w:rFonts w:ascii="Arial" w:hAnsi="Arial" w:cs="Arial"/>
          <w:color w:val="000000"/>
        </w:rPr>
      </w:pPr>
    </w:p>
    <w:p w:rsidR="009158EF" w:rsidRPr="0082609E" w:rsidRDefault="009158EF" w:rsidP="009158EF">
      <w:pPr>
        <w:pStyle w:val="Prrafodelista"/>
        <w:tabs>
          <w:tab w:val="left" w:pos="284"/>
          <w:tab w:val="left" w:pos="993"/>
        </w:tabs>
        <w:spacing w:line="276" w:lineRule="auto"/>
        <w:ind w:left="993"/>
        <w:jc w:val="both"/>
        <w:rPr>
          <w:rFonts w:ascii="Arial" w:hAnsi="Arial" w:cs="Arial"/>
        </w:rPr>
      </w:pPr>
    </w:p>
    <w:p w:rsidR="007A425E" w:rsidRPr="0082609E" w:rsidRDefault="007A425E" w:rsidP="009158EF">
      <w:pPr>
        <w:pStyle w:val="Prrafodelista"/>
        <w:tabs>
          <w:tab w:val="left" w:pos="284"/>
          <w:tab w:val="left" w:pos="993"/>
        </w:tabs>
        <w:spacing w:line="276" w:lineRule="auto"/>
        <w:ind w:left="993"/>
        <w:jc w:val="both"/>
        <w:rPr>
          <w:rFonts w:ascii="Arial" w:hAnsi="Arial" w:cs="Arial"/>
        </w:rPr>
      </w:pPr>
    </w:p>
    <w:p w:rsidR="007A425E" w:rsidRPr="0082609E" w:rsidRDefault="007A425E" w:rsidP="009158EF">
      <w:pPr>
        <w:pStyle w:val="Prrafodelista"/>
        <w:tabs>
          <w:tab w:val="left" w:pos="284"/>
          <w:tab w:val="left" w:pos="993"/>
        </w:tabs>
        <w:spacing w:line="276" w:lineRule="auto"/>
        <w:ind w:left="993"/>
        <w:jc w:val="both"/>
        <w:rPr>
          <w:rFonts w:ascii="Arial" w:hAnsi="Arial" w:cs="Arial"/>
        </w:rPr>
      </w:pPr>
    </w:p>
    <w:p w:rsidR="007A425E" w:rsidRPr="0082609E" w:rsidRDefault="007A425E" w:rsidP="009158EF">
      <w:pPr>
        <w:pStyle w:val="Prrafodelista"/>
        <w:tabs>
          <w:tab w:val="left" w:pos="284"/>
          <w:tab w:val="left" w:pos="993"/>
        </w:tabs>
        <w:spacing w:line="276" w:lineRule="auto"/>
        <w:ind w:left="993"/>
        <w:jc w:val="both"/>
        <w:rPr>
          <w:rFonts w:ascii="Arial" w:hAnsi="Arial" w:cs="Arial"/>
        </w:rPr>
      </w:pPr>
    </w:p>
    <w:p w:rsidR="007A425E" w:rsidRPr="0082609E" w:rsidRDefault="007A425E" w:rsidP="00757A48">
      <w:pPr>
        <w:tabs>
          <w:tab w:val="left" w:pos="284"/>
          <w:tab w:val="left" w:pos="993"/>
        </w:tabs>
        <w:spacing w:line="276" w:lineRule="auto"/>
        <w:jc w:val="both"/>
        <w:rPr>
          <w:rFonts w:ascii="Arial" w:hAnsi="Arial" w:cs="Arial"/>
        </w:rPr>
      </w:pPr>
    </w:p>
    <w:p w:rsidR="00F93EFA" w:rsidRPr="0082609E" w:rsidRDefault="00F93EFA" w:rsidP="00757A48">
      <w:pPr>
        <w:tabs>
          <w:tab w:val="left" w:pos="284"/>
          <w:tab w:val="left" w:pos="993"/>
        </w:tabs>
        <w:spacing w:line="276" w:lineRule="auto"/>
        <w:jc w:val="both"/>
        <w:rPr>
          <w:rFonts w:ascii="Arial" w:hAnsi="Arial" w:cs="Arial"/>
        </w:rPr>
      </w:pPr>
    </w:p>
    <w:p w:rsidR="00BE0C34" w:rsidRPr="0082609E" w:rsidRDefault="00BE0C34" w:rsidP="00757A48">
      <w:pPr>
        <w:tabs>
          <w:tab w:val="left" w:pos="284"/>
          <w:tab w:val="left" w:pos="993"/>
        </w:tabs>
        <w:spacing w:line="276" w:lineRule="auto"/>
        <w:jc w:val="both"/>
        <w:rPr>
          <w:rFonts w:ascii="Arial" w:hAnsi="Arial" w:cs="Arial"/>
        </w:rPr>
      </w:pPr>
    </w:p>
    <w:p w:rsidR="00BE0C34" w:rsidRPr="0082609E" w:rsidRDefault="00BE0C34" w:rsidP="00757A48">
      <w:pPr>
        <w:tabs>
          <w:tab w:val="left" w:pos="284"/>
          <w:tab w:val="left" w:pos="993"/>
        </w:tabs>
        <w:spacing w:line="276" w:lineRule="auto"/>
        <w:jc w:val="both"/>
        <w:rPr>
          <w:rFonts w:ascii="Arial" w:hAnsi="Arial" w:cs="Arial"/>
        </w:rPr>
      </w:pPr>
    </w:p>
    <w:p w:rsidR="00BE0C34" w:rsidRPr="0082609E" w:rsidRDefault="00BE0C34" w:rsidP="00757A48">
      <w:pPr>
        <w:tabs>
          <w:tab w:val="left" w:pos="284"/>
          <w:tab w:val="left" w:pos="993"/>
        </w:tabs>
        <w:spacing w:line="276" w:lineRule="auto"/>
        <w:jc w:val="both"/>
        <w:rPr>
          <w:rFonts w:ascii="Arial" w:hAnsi="Arial" w:cs="Arial"/>
        </w:rPr>
      </w:pPr>
    </w:p>
    <w:p w:rsidR="009158EF" w:rsidRPr="0082609E" w:rsidRDefault="009158EF" w:rsidP="005B262B">
      <w:pPr>
        <w:pStyle w:val="Prrafodelista"/>
        <w:spacing w:line="276" w:lineRule="auto"/>
        <w:ind w:left="0"/>
        <w:rPr>
          <w:rFonts w:ascii="Arial" w:eastAsia="Times" w:hAnsi="Arial" w:cs="Arial"/>
          <w:b/>
          <w:bCs/>
          <w:smallCaps/>
        </w:rPr>
      </w:pPr>
      <w:r w:rsidRPr="0082609E">
        <w:rPr>
          <w:rFonts w:ascii="Arial" w:eastAsia="Times" w:hAnsi="Arial" w:cs="Arial"/>
          <w:b/>
          <w:bCs/>
          <w:smallCaps/>
        </w:rPr>
        <w:lastRenderedPageBreak/>
        <w:t>De la orientación hacia resultados y esquemas o procesos de evaluación</w:t>
      </w:r>
    </w:p>
    <w:p w:rsidR="009158EF" w:rsidRPr="0082609E" w:rsidRDefault="009158EF" w:rsidP="009158EF">
      <w:pPr>
        <w:pStyle w:val="Default"/>
        <w:spacing w:line="276" w:lineRule="auto"/>
        <w:jc w:val="both"/>
        <w:rPr>
          <w:rFonts w:ascii="Arial" w:eastAsia="Times" w:hAnsi="Arial" w:cs="Arial"/>
          <w:b/>
          <w:iCs/>
          <w:color w:val="auto"/>
          <w:sz w:val="20"/>
          <w:szCs w:val="20"/>
          <w:lang w:val="es-MX"/>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t>El programa utiliza informes de evaluaciones externas: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De manera regular, es decir, uno de los elementos para la toma de decisiones sobre cambios al programa son los resultados de evaluaciones externas.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De manera institucionalizada, es decir, sigue un procedimiento establecido en un documento.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Para definir acciones y actividades que contribuyan a mejorar su gestión y/o sus resultados.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De manera consensada, participan operadores, gerentes y personal de la unidad de planeación y/o evaluación.</w:t>
      </w:r>
    </w:p>
    <w:p w:rsidR="009158EF" w:rsidRPr="0082609E" w:rsidRDefault="009158EF" w:rsidP="009158EF">
      <w:pPr>
        <w:overflowPunct/>
        <w:autoSpaceDE/>
        <w:autoSpaceDN/>
        <w:adjustRightInd/>
        <w:textAlignment w:val="auto"/>
        <w:rPr>
          <w:rFonts w:ascii="Arial" w:hAnsi="Arial" w:cs="Arial"/>
          <w:i/>
          <w:iCs/>
        </w:rPr>
      </w:pPr>
    </w:p>
    <w:p w:rsidR="00CB1F46" w:rsidRPr="0082609E" w:rsidRDefault="00CB1F46" w:rsidP="009158EF">
      <w:pPr>
        <w:overflowPunct/>
        <w:autoSpaceDE/>
        <w:autoSpaceDN/>
        <w:adjustRightInd/>
        <w:textAlignment w:val="auto"/>
        <w:rPr>
          <w:rFonts w:ascii="Arial" w:hAnsi="Arial" w:cs="Arial"/>
          <w:i/>
          <w:iCs/>
        </w:rPr>
      </w:pPr>
    </w:p>
    <w:p w:rsidR="00740B81" w:rsidRPr="0082609E" w:rsidRDefault="00636BB1" w:rsidP="00636BB1">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36BB1" w:rsidRPr="0082609E"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636BB1" w:rsidRPr="0082609E"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636BB1" w:rsidRPr="0082609E" w:rsidTr="00A05D4D">
        <w:trPr>
          <w:trHeight w:val="488"/>
          <w:jc w:val="center"/>
        </w:trPr>
        <w:tc>
          <w:tcPr>
            <w:tcW w:w="755" w:type="dxa"/>
            <w:vAlign w:val="center"/>
          </w:tcPr>
          <w:p w:rsidR="00636BB1" w:rsidRPr="0082609E" w:rsidRDefault="00636BB1" w:rsidP="00A05D4D">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48" w:type="dxa"/>
          </w:tcPr>
          <w:p w:rsidR="00636BB1" w:rsidRPr="0082609E" w:rsidRDefault="00636BB1" w:rsidP="00A05D4D">
            <w:pPr>
              <w:pStyle w:val="Prrafodelista1"/>
              <w:spacing w:line="240" w:lineRule="atLeast"/>
              <w:ind w:left="0"/>
              <w:jc w:val="center"/>
              <w:rPr>
                <w:rFonts w:ascii="Arial" w:hAnsi="Arial" w:cs="Arial"/>
                <w:b/>
                <w:bCs/>
                <w:sz w:val="20"/>
                <w:szCs w:val="20"/>
                <w:lang w:eastAsia="es-MX"/>
              </w:rPr>
            </w:pPr>
            <w:r w:rsidRPr="0082609E">
              <w:rPr>
                <w:rFonts w:ascii="Arial" w:hAnsi="Arial" w:cs="Arial"/>
                <w:b/>
                <w:bCs/>
                <w:sz w:val="20"/>
                <w:szCs w:val="20"/>
                <w:lang w:eastAsia="es-MX"/>
              </w:rPr>
              <w:t xml:space="preserve">Criterios </w:t>
            </w:r>
          </w:p>
        </w:tc>
      </w:tr>
      <w:tr w:rsidR="00636BB1" w:rsidRPr="0082609E" w:rsidTr="00A05D4D">
        <w:trPr>
          <w:jc w:val="center"/>
        </w:trPr>
        <w:tc>
          <w:tcPr>
            <w:tcW w:w="755" w:type="dxa"/>
            <w:vAlign w:val="center"/>
          </w:tcPr>
          <w:p w:rsidR="00636BB1" w:rsidRPr="0082609E" w:rsidRDefault="00636BB1"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p w:rsidR="00636BB1" w:rsidRPr="0082609E"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82609E"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utiliza informes de evaluación externa y tiene una de las características establecidas.</w:t>
            </w:r>
          </w:p>
        </w:tc>
      </w:tr>
      <w:tr w:rsidR="00636BB1" w:rsidRPr="0082609E" w:rsidTr="00A05D4D">
        <w:trPr>
          <w:trHeight w:val="645"/>
          <w:jc w:val="center"/>
        </w:trPr>
        <w:tc>
          <w:tcPr>
            <w:tcW w:w="755" w:type="dxa"/>
            <w:vAlign w:val="center"/>
          </w:tcPr>
          <w:p w:rsidR="00636BB1" w:rsidRPr="0082609E" w:rsidRDefault="00636BB1"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p w:rsidR="00636BB1" w:rsidRPr="0082609E"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82609E"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utiliza informes de evaluación externa y tiene dos de las características establecidas.</w:t>
            </w:r>
          </w:p>
        </w:tc>
      </w:tr>
      <w:tr w:rsidR="00636BB1" w:rsidRPr="0082609E" w:rsidTr="00A05D4D">
        <w:trPr>
          <w:jc w:val="center"/>
        </w:trPr>
        <w:tc>
          <w:tcPr>
            <w:tcW w:w="755" w:type="dxa"/>
            <w:vAlign w:val="center"/>
          </w:tcPr>
          <w:p w:rsidR="00636BB1" w:rsidRPr="0082609E" w:rsidRDefault="00636BB1"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p w:rsidR="00636BB1" w:rsidRPr="0082609E"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82609E"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utiliza informes de evaluación externa y tiene tres de las características establecidas.</w:t>
            </w:r>
          </w:p>
        </w:tc>
      </w:tr>
      <w:tr w:rsidR="00636BB1" w:rsidRPr="0082609E" w:rsidTr="00A05D4D">
        <w:trPr>
          <w:jc w:val="center"/>
        </w:trPr>
        <w:tc>
          <w:tcPr>
            <w:tcW w:w="755" w:type="dxa"/>
            <w:vAlign w:val="center"/>
          </w:tcPr>
          <w:p w:rsidR="00636BB1" w:rsidRPr="0082609E" w:rsidRDefault="00636BB1" w:rsidP="00A05D4D">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p w:rsidR="00636BB1" w:rsidRPr="0082609E" w:rsidRDefault="00636BB1" w:rsidP="00A05D4D">
            <w:pPr>
              <w:pStyle w:val="Prrafodelista1"/>
              <w:spacing w:line="240" w:lineRule="atLeast"/>
              <w:ind w:left="0"/>
              <w:jc w:val="center"/>
              <w:rPr>
                <w:rFonts w:ascii="Arial" w:hAnsi="Arial" w:cs="Arial"/>
                <w:sz w:val="20"/>
                <w:szCs w:val="20"/>
                <w:lang w:eastAsia="es-MX"/>
              </w:rPr>
            </w:pPr>
          </w:p>
        </w:tc>
        <w:tc>
          <w:tcPr>
            <w:tcW w:w="9048" w:type="dxa"/>
          </w:tcPr>
          <w:p w:rsidR="00636BB1" w:rsidRPr="0082609E"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utiliza informes de evaluación externa y tiene todas las características establecidas.</w:t>
            </w:r>
          </w:p>
        </w:tc>
      </w:tr>
    </w:tbl>
    <w:p w:rsidR="00636BB1" w:rsidRPr="0082609E"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82609E" w:rsidRDefault="00636BB1" w:rsidP="009F7FC9">
      <w:pPr>
        <w:tabs>
          <w:tab w:val="left" w:pos="540"/>
        </w:tabs>
        <w:overflowPunct/>
        <w:autoSpaceDE/>
        <w:autoSpaceDN/>
        <w:adjustRightInd/>
        <w:spacing w:line="276" w:lineRule="auto"/>
        <w:jc w:val="both"/>
        <w:textAlignment w:val="auto"/>
        <w:rPr>
          <w:rFonts w:ascii="Arial" w:hAnsi="Arial" w:cs="Arial"/>
          <w:b/>
          <w:lang w:eastAsia="en-US"/>
        </w:rPr>
      </w:pPr>
      <w:r w:rsidRPr="0082609E">
        <w:rPr>
          <w:rFonts w:ascii="Arial" w:hAnsi="Arial" w:cs="Arial"/>
          <w:b/>
          <w:lang w:eastAsia="en-US"/>
        </w:rPr>
        <w:t>Evaluación:</w:t>
      </w:r>
    </w:p>
    <w:p w:rsidR="00A724B1" w:rsidRPr="00817797" w:rsidRDefault="00347D89" w:rsidP="00A724B1">
      <w:pPr>
        <w:tabs>
          <w:tab w:val="left" w:pos="540"/>
        </w:tabs>
        <w:overflowPunct/>
        <w:autoSpaceDE/>
        <w:autoSpaceDN/>
        <w:adjustRightInd/>
        <w:spacing w:line="276" w:lineRule="auto"/>
        <w:jc w:val="both"/>
        <w:textAlignment w:val="auto"/>
        <w:rPr>
          <w:rFonts w:ascii="Arial" w:eastAsia="Times" w:hAnsi="Arial" w:cs="Arial"/>
          <w:iCs/>
        </w:rPr>
      </w:pPr>
      <w:r w:rsidRPr="00817797">
        <w:rPr>
          <w:rFonts w:ascii="Arial" w:eastAsia="Times" w:hAnsi="Arial" w:cs="Arial"/>
          <w:iCs/>
        </w:rPr>
        <w:t xml:space="preserve">Existe el programa anual de evaluación en el cual se evalúan a todos los programas </w:t>
      </w:r>
      <w:r w:rsidR="00131FD0">
        <w:rPr>
          <w:rFonts w:ascii="Arial" w:eastAsia="Times" w:hAnsi="Arial" w:cs="Arial"/>
          <w:iCs/>
        </w:rPr>
        <w:t xml:space="preserve">presupuestarios </w:t>
      </w:r>
      <w:r w:rsidRPr="00817797">
        <w:rPr>
          <w:rFonts w:ascii="Arial" w:eastAsia="Times" w:hAnsi="Arial" w:cs="Arial"/>
          <w:iCs/>
        </w:rPr>
        <w:t xml:space="preserve">del </w:t>
      </w:r>
      <w:r w:rsidR="00131FD0">
        <w:rPr>
          <w:rFonts w:ascii="Arial" w:eastAsia="Times" w:hAnsi="Arial" w:cs="Arial"/>
          <w:iCs/>
        </w:rPr>
        <w:t xml:space="preserve">H. </w:t>
      </w:r>
      <w:r w:rsidRPr="00817797">
        <w:rPr>
          <w:rFonts w:ascii="Arial" w:eastAsia="Times" w:hAnsi="Arial" w:cs="Arial"/>
          <w:iCs/>
        </w:rPr>
        <w:t>Ayuntamiento</w:t>
      </w:r>
      <w:r w:rsidR="00131FD0">
        <w:rPr>
          <w:rFonts w:ascii="Arial" w:eastAsia="Times" w:hAnsi="Arial" w:cs="Arial"/>
          <w:iCs/>
        </w:rPr>
        <w:t xml:space="preserve"> del Municipio de Puebla</w:t>
      </w:r>
      <w:r w:rsidRPr="00817797">
        <w:rPr>
          <w:rFonts w:ascii="Arial" w:eastAsia="Times" w:hAnsi="Arial" w:cs="Arial"/>
          <w:iCs/>
        </w:rPr>
        <w:t xml:space="preserve">, </w:t>
      </w:r>
      <w:r w:rsidR="0053241A" w:rsidRPr="00817797">
        <w:rPr>
          <w:rFonts w:ascii="Arial" w:eastAsia="Times" w:hAnsi="Arial" w:cs="Arial"/>
          <w:iCs/>
        </w:rPr>
        <w:t xml:space="preserve">adicionalmente el programa </w:t>
      </w:r>
      <w:r w:rsidR="00F431FF">
        <w:rPr>
          <w:rFonts w:ascii="Arial" w:eastAsia="Times" w:hAnsi="Arial" w:cs="Arial"/>
          <w:iCs/>
        </w:rPr>
        <w:t>FORTAMUN-DF</w:t>
      </w:r>
      <w:r w:rsidR="00131FD0">
        <w:rPr>
          <w:rFonts w:ascii="Arial" w:eastAsia="Times" w:hAnsi="Arial" w:cs="Arial"/>
          <w:iCs/>
        </w:rPr>
        <w:t xml:space="preserve"> </w:t>
      </w:r>
      <w:r w:rsidR="0053241A" w:rsidRPr="00817797">
        <w:rPr>
          <w:rFonts w:ascii="Arial" w:eastAsia="Times" w:hAnsi="Arial" w:cs="Arial"/>
          <w:iCs/>
        </w:rPr>
        <w:t xml:space="preserve">fue evaluado por </w:t>
      </w:r>
      <w:r w:rsidR="00A724B1" w:rsidRPr="00817797">
        <w:rPr>
          <w:rFonts w:ascii="Arial" w:eastAsia="Times" w:hAnsi="Arial" w:cs="Arial"/>
          <w:iCs/>
        </w:rPr>
        <w:t xml:space="preserve">la Dirección de Evaluación, Subsecretaría de Evaluación de la Secretaría de Finanzas y Administración del Gobierno del Estado de Puebla para el ejercicio fiscal 2013 y publicando los resultados en  </w:t>
      </w:r>
      <w:r w:rsidR="00A724B1" w:rsidRPr="00817797">
        <w:rPr>
          <w:rFonts w:ascii="Arial" w:hAnsi="Arial" w:cs="Arial"/>
          <w:color w:val="000000"/>
        </w:rPr>
        <w:t>https://www.evaluacion.puebla.gob.mx/SEED/</w:t>
      </w:r>
    </w:p>
    <w:p w:rsidR="00A724B1" w:rsidRPr="00817797" w:rsidRDefault="00A724B1" w:rsidP="009F7FC9">
      <w:pPr>
        <w:tabs>
          <w:tab w:val="left" w:pos="540"/>
        </w:tabs>
        <w:overflowPunct/>
        <w:autoSpaceDE/>
        <w:autoSpaceDN/>
        <w:adjustRightInd/>
        <w:spacing w:line="276" w:lineRule="auto"/>
        <w:jc w:val="both"/>
        <w:textAlignment w:val="auto"/>
        <w:rPr>
          <w:rFonts w:ascii="Arial" w:eastAsia="Times" w:hAnsi="Arial" w:cs="Arial"/>
          <w:iCs/>
        </w:rPr>
      </w:pPr>
    </w:p>
    <w:p w:rsidR="009F7FC9" w:rsidRPr="0082609E" w:rsidRDefault="00A724B1" w:rsidP="009F7FC9">
      <w:pPr>
        <w:tabs>
          <w:tab w:val="left" w:pos="540"/>
        </w:tabs>
        <w:overflowPunct/>
        <w:autoSpaceDE/>
        <w:autoSpaceDN/>
        <w:adjustRightInd/>
        <w:spacing w:line="276" w:lineRule="auto"/>
        <w:jc w:val="both"/>
        <w:textAlignment w:val="auto"/>
        <w:rPr>
          <w:rFonts w:ascii="Arial" w:hAnsi="Arial" w:cs="Arial"/>
          <w:lang w:eastAsia="en-US"/>
        </w:rPr>
      </w:pPr>
      <w:r w:rsidRPr="00817797">
        <w:rPr>
          <w:rFonts w:ascii="Arial" w:eastAsia="Times" w:hAnsi="Arial" w:cs="Arial"/>
          <w:iCs/>
        </w:rPr>
        <w:t>Los resultados de la evaluación han sido atendidos por las Dependencias involucradas en coordinación con IMPLAN</w:t>
      </w:r>
      <w:r w:rsidR="00347D89" w:rsidRPr="00817797">
        <w:rPr>
          <w:rFonts w:ascii="Arial" w:eastAsia="Times" w:hAnsi="Arial" w:cs="Arial"/>
          <w:iCs/>
        </w:rPr>
        <w:t xml:space="preserve">, por lo que </w:t>
      </w:r>
      <w:r w:rsidR="00603B7D" w:rsidRPr="00817797">
        <w:rPr>
          <w:rFonts w:ascii="Arial" w:eastAsia="Times" w:hAnsi="Arial" w:cs="Arial"/>
          <w:iCs/>
        </w:rPr>
        <w:t>se</w:t>
      </w:r>
      <w:r w:rsidR="00916907" w:rsidRPr="00817797">
        <w:rPr>
          <w:rFonts w:ascii="Arial" w:eastAsia="Times" w:hAnsi="Arial" w:cs="Arial"/>
          <w:iCs/>
        </w:rPr>
        <w:t xml:space="preserve"> </w:t>
      </w:r>
      <w:r w:rsidR="009E2306" w:rsidRPr="00817797">
        <w:rPr>
          <w:rFonts w:ascii="Arial" w:eastAsia="Times" w:hAnsi="Arial" w:cs="Arial"/>
          <w:iCs/>
        </w:rPr>
        <w:t>ponderó</w:t>
      </w:r>
      <w:r w:rsidR="00916907" w:rsidRPr="00817797">
        <w:rPr>
          <w:rFonts w:ascii="Arial" w:eastAsia="Times" w:hAnsi="Arial" w:cs="Arial"/>
          <w:iCs/>
        </w:rPr>
        <w:t xml:space="preserve"> el cumplimiento en un nivel </w:t>
      </w:r>
      <w:r w:rsidRPr="00817797">
        <w:rPr>
          <w:rFonts w:ascii="Arial" w:eastAsia="Times" w:hAnsi="Arial" w:cs="Arial"/>
          <w:b/>
          <w:iCs/>
        </w:rPr>
        <w:t>4</w:t>
      </w:r>
      <w:r w:rsidR="00347D89" w:rsidRPr="00817797">
        <w:rPr>
          <w:rFonts w:ascii="Arial" w:eastAsia="Times" w:hAnsi="Arial" w:cs="Arial"/>
          <w:b/>
          <w:iCs/>
        </w:rPr>
        <w:t>.</w:t>
      </w:r>
    </w:p>
    <w:p w:rsidR="009F7FC9" w:rsidRPr="0082609E" w:rsidRDefault="009F7FC9" w:rsidP="009F7FC9">
      <w:pPr>
        <w:tabs>
          <w:tab w:val="left" w:pos="540"/>
        </w:tabs>
        <w:overflowPunct/>
        <w:autoSpaceDE/>
        <w:autoSpaceDN/>
        <w:adjustRightInd/>
        <w:spacing w:line="276" w:lineRule="auto"/>
        <w:jc w:val="both"/>
        <w:textAlignment w:val="auto"/>
        <w:rPr>
          <w:rFonts w:ascii="Arial" w:hAnsi="Arial" w:cs="Arial"/>
          <w:b/>
          <w:lang w:eastAsia="en-US"/>
        </w:rPr>
      </w:pPr>
    </w:p>
    <w:p w:rsidR="00003233" w:rsidRPr="0082609E" w:rsidRDefault="00003233" w:rsidP="009F7FC9">
      <w:pPr>
        <w:overflowPunct/>
        <w:textAlignment w:val="auto"/>
        <w:rPr>
          <w:rFonts w:ascii="Arial" w:hAnsi="Arial" w:cs="Arial"/>
          <w:b/>
          <w:lang w:eastAsia="en-US"/>
        </w:rPr>
      </w:pPr>
      <w:r w:rsidRPr="0082609E">
        <w:rPr>
          <w:rFonts w:ascii="Arial" w:hAnsi="Arial" w:cs="Arial"/>
          <w:b/>
          <w:lang w:eastAsia="en-US"/>
        </w:rPr>
        <w:t>Justificación:</w:t>
      </w:r>
    </w:p>
    <w:p w:rsidR="00A724B1" w:rsidRDefault="00A724B1" w:rsidP="00916907">
      <w:pPr>
        <w:tabs>
          <w:tab w:val="left" w:pos="540"/>
        </w:tabs>
        <w:overflowPunct/>
        <w:autoSpaceDE/>
        <w:autoSpaceDN/>
        <w:adjustRightInd/>
        <w:spacing w:line="276" w:lineRule="auto"/>
        <w:jc w:val="both"/>
        <w:textAlignment w:val="auto"/>
        <w:rPr>
          <w:rFonts w:ascii="Arial" w:eastAsia="Times" w:hAnsi="Arial" w:cs="Arial"/>
          <w:iCs/>
        </w:rPr>
      </w:pPr>
    </w:p>
    <w:p w:rsidR="00BC1558" w:rsidRPr="0082609E"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Existe el programa anual de evaluación en el cual se evalúan a todos los programas del Ayuntamiento.</w:t>
      </w:r>
      <w:r w:rsidR="00646DFC" w:rsidRPr="0082609E">
        <w:rPr>
          <w:rFonts w:ascii="Arial" w:eastAsia="Times" w:hAnsi="Arial" w:cs="Arial"/>
          <w:iCs/>
        </w:rPr>
        <w:t xml:space="preserve"> </w:t>
      </w:r>
    </w:p>
    <w:p w:rsidR="00003233" w:rsidRPr="0082609E" w:rsidRDefault="00916907" w:rsidP="009F7FC9">
      <w:pPr>
        <w:overflowPunct/>
        <w:textAlignment w:val="auto"/>
        <w:rPr>
          <w:rFonts w:ascii="Arial" w:hAnsi="Arial" w:cs="Arial"/>
          <w:b/>
          <w:lang w:eastAsia="en-US"/>
        </w:rPr>
      </w:pPr>
      <w:r w:rsidRPr="0082609E">
        <w:rPr>
          <w:rFonts w:ascii="Arial" w:eastAsia="Times" w:hAnsi="Arial" w:cs="Arial"/>
          <w:iCs/>
          <w:noProof/>
          <w:lang w:eastAsia="es-MX"/>
        </w:rPr>
        <w:lastRenderedPageBreak/>
        <w:drawing>
          <wp:inline distT="0" distB="0" distL="0" distR="0">
            <wp:extent cx="2427267" cy="2363189"/>
            <wp:effectExtent l="19050" t="0" r="0"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l="30097" t="32313" r="30895" b="10204"/>
                    <a:stretch>
                      <a:fillRect/>
                    </a:stretch>
                  </pic:blipFill>
                  <pic:spPr bwMode="auto">
                    <a:xfrm>
                      <a:off x="0" y="0"/>
                      <a:ext cx="2427267" cy="2363189"/>
                    </a:xfrm>
                    <a:prstGeom prst="rect">
                      <a:avLst/>
                    </a:prstGeom>
                    <a:noFill/>
                    <a:ln w="9525">
                      <a:noFill/>
                      <a:miter lim="800000"/>
                      <a:headEnd/>
                      <a:tailEnd/>
                    </a:ln>
                  </pic:spPr>
                </pic:pic>
              </a:graphicData>
            </a:graphic>
          </wp:inline>
        </w:drawing>
      </w:r>
      <w:r w:rsidRPr="0082609E">
        <w:rPr>
          <w:rFonts w:ascii="Arial" w:eastAsia="Times" w:hAnsi="Arial" w:cs="Arial"/>
          <w:iCs/>
          <w:noProof/>
          <w:lang w:eastAsia="es-MX"/>
        </w:rPr>
        <w:drawing>
          <wp:inline distT="0" distB="0" distL="0" distR="0">
            <wp:extent cx="2561516" cy="2365554"/>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l="27993" t="8844" r="30704" b="23402"/>
                    <a:stretch>
                      <a:fillRect/>
                    </a:stretch>
                  </pic:blipFill>
                  <pic:spPr bwMode="auto">
                    <a:xfrm>
                      <a:off x="0" y="0"/>
                      <a:ext cx="2561516" cy="2365554"/>
                    </a:xfrm>
                    <a:prstGeom prst="rect">
                      <a:avLst/>
                    </a:prstGeom>
                    <a:noFill/>
                    <a:ln w="9525">
                      <a:noFill/>
                      <a:miter lim="800000"/>
                      <a:headEnd/>
                      <a:tailEnd/>
                    </a:ln>
                  </pic:spPr>
                </pic:pic>
              </a:graphicData>
            </a:graphic>
          </wp:inline>
        </w:drawing>
      </w:r>
    </w:p>
    <w:p w:rsidR="00916907" w:rsidRPr="0082609E" w:rsidRDefault="00916907" w:rsidP="00916907">
      <w:pPr>
        <w:tabs>
          <w:tab w:val="left" w:pos="540"/>
        </w:tabs>
        <w:overflowPunct/>
        <w:autoSpaceDE/>
        <w:autoSpaceDN/>
        <w:adjustRightInd/>
        <w:spacing w:line="276" w:lineRule="auto"/>
        <w:jc w:val="both"/>
        <w:textAlignment w:val="auto"/>
        <w:rPr>
          <w:rFonts w:ascii="Arial" w:hAnsi="Arial" w:cs="Arial"/>
        </w:rPr>
      </w:pPr>
      <w:r w:rsidRPr="0082609E">
        <w:rPr>
          <w:rFonts w:ascii="Arial" w:hAnsi="Arial" w:cs="Arial"/>
        </w:rPr>
        <w:t xml:space="preserve">Asimismo se publica el calendario de informes trimestrales de los </w:t>
      </w:r>
      <w:r w:rsidR="00AD545A">
        <w:rPr>
          <w:rFonts w:ascii="Arial" w:hAnsi="Arial" w:cs="Arial"/>
        </w:rPr>
        <w:t>Fondo</w:t>
      </w:r>
      <w:r w:rsidRPr="0082609E">
        <w:rPr>
          <w:rFonts w:ascii="Arial" w:hAnsi="Arial" w:cs="Arial"/>
        </w:rPr>
        <w:t>s como lo muestra el calendario de registro, validación y publicación de los informes trimestrales para el ejercicio 2015</w:t>
      </w:r>
    </w:p>
    <w:p w:rsidR="00916907" w:rsidRPr="0082609E"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noProof/>
          <w:lang w:eastAsia="es-MX"/>
        </w:rPr>
        <w:drawing>
          <wp:inline distT="0" distB="0" distL="0" distR="0">
            <wp:extent cx="4826083" cy="2766950"/>
            <wp:effectExtent l="19050" t="0" r="0"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srcRect l="10400" t="14286" r="11980" b="6463"/>
                    <a:stretch>
                      <a:fillRect/>
                    </a:stretch>
                  </pic:blipFill>
                  <pic:spPr bwMode="auto">
                    <a:xfrm>
                      <a:off x="0" y="0"/>
                      <a:ext cx="4826083" cy="2766950"/>
                    </a:xfrm>
                    <a:prstGeom prst="rect">
                      <a:avLst/>
                    </a:prstGeom>
                    <a:noFill/>
                    <a:ln w="9525">
                      <a:noFill/>
                      <a:miter lim="800000"/>
                      <a:headEnd/>
                      <a:tailEnd/>
                    </a:ln>
                  </pic:spPr>
                </pic:pic>
              </a:graphicData>
            </a:graphic>
          </wp:inline>
        </w:drawing>
      </w:r>
    </w:p>
    <w:p w:rsidR="004124B0" w:rsidRPr="0015407F" w:rsidRDefault="004124B0" w:rsidP="004124B0">
      <w:pPr>
        <w:overflowPunct/>
        <w:textAlignment w:val="auto"/>
        <w:rPr>
          <w:rFonts w:ascii="Arial" w:hAnsi="Arial" w:cs="Arial"/>
          <w:sz w:val="16"/>
          <w:szCs w:val="16"/>
          <w:lang w:eastAsia="en-US"/>
        </w:rPr>
      </w:pPr>
      <w:r w:rsidRPr="0015407F">
        <w:rPr>
          <w:rFonts w:ascii="Arial" w:hAnsi="Arial" w:cs="Arial"/>
          <w:sz w:val="16"/>
          <w:szCs w:val="16"/>
          <w:lang w:eastAsia="en-US"/>
        </w:rPr>
        <w:t xml:space="preserve">Fuente: </w:t>
      </w:r>
      <w:hyperlink r:id="rId118" w:history="1">
        <w:r w:rsidR="00B23E6B" w:rsidRPr="0015407F">
          <w:rPr>
            <w:rStyle w:val="Hipervnculo"/>
            <w:rFonts w:ascii="Arial" w:hAnsi="Arial" w:cs="Arial"/>
            <w:sz w:val="16"/>
            <w:szCs w:val="16"/>
            <w:lang w:eastAsia="en-US"/>
          </w:rPr>
          <w:t>http://www.pueblacapital.gob.mx/xvii-programas-de-trabajo-anual</w:t>
        </w:r>
      </w:hyperlink>
    </w:p>
    <w:p w:rsidR="00B23E6B" w:rsidRDefault="00B23E6B" w:rsidP="004124B0">
      <w:pPr>
        <w:overflowPunct/>
        <w:textAlignment w:val="auto"/>
        <w:rPr>
          <w:rFonts w:ascii="Arial" w:hAnsi="Arial" w:cs="Arial"/>
          <w:lang w:eastAsia="en-US"/>
        </w:rPr>
      </w:pPr>
    </w:p>
    <w:p w:rsidR="00A724B1" w:rsidRPr="00164905" w:rsidRDefault="00A724B1" w:rsidP="004124B0">
      <w:pPr>
        <w:overflowPunct/>
        <w:textAlignment w:val="auto"/>
        <w:rPr>
          <w:rFonts w:ascii="Arial" w:hAnsi="Arial" w:cs="Arial"/>
          <w:sz w:val="16"/>
          <w:szCs w:val="16"/>
          <w:lang w:eastAsia="en-US"/>
        </w:rPr>
      </w:pPr>
      <w:r>
        <w:rPr>
          <w:rFonts w:ascii="Arial" w:hAnsi="Arial" w:cs="Arial"/>
          <w:lang w:eastAsia="en-US"/>
        </w:rPr>
        <w:t xml:space="preserve">El programa </w:t>
      </w:r>
      <w:r w:rsidR="00F431FF">
        <w:rPr>
          <w:rFonts w:ascii="Arial" w:hAnsi="Arial" w:cs="Arial"/>
          <w:lang w:eastAsia="en-US"/>
        </w:rPr>
        <w:t>FORTAMUN-DF</w:t>
      </w:r>
      <w:r>
        <w:rPr>
          <w:rFonts w:ascii="Arial" w:hAnsi="Arial" w:cs="Arial"/>
          <w:lang w:eastAsia="en-US"/>
        </w:rPr>
        <w:t xml:space="preserve"> fue sujeto de Evaluación al desempeño por instancias externas que en éste caso fue la </w:t>
      </w:r>
      <w:r w:rsidR="00817797" w:rsidRPr="00817797">
        <w:rPr>
          <w:rFonts w:ascii="Arial" w:hAnsi="Arial" w:cs="Arial"/>
          <w:lang w:eastAsia="en-US"/>
        </w:rPr>
        <w:t>Dirección de Evaluación, Subsecretaría de Evaluación de la Secretaría de Finanzas y Administración del Gobierno del Estado de Puebla</w:t>
      </w:r>
      <w:r w:rsidR="00817797">
        <w:rPr>
          <w:rFonts w:ascii="Arial" w:hAnsi="Arial" w:cs="Arial"/>
          <w:lang w:eastAsia="en-US"/>
        </w:rPr>
        <w:t>, por el año fiscal 2013</w:t>
      </w:r>
      <w:r w:rsidR="0047469A">
        <w:rPr>
          <w:rFonts w:ascii="Arial" w:hAnsi="Arial" w:cs="Arial"/>
          <w:lang w:eastAsia="en-US"/>
        </w:rPr>
        <w:t>.</w:t>
      </w:r>
      <w:r w:rsidR="00164905">
        <w:rPr>
          <w:rFonts w:ascii="Arial" w:hAnsi="Arial" w:cs="Arial"/>
          <w:lang w:eastAsia="en-US"/>
        </w:rPr>
        <w:t xml:space="preserve"> </w:t>
      </w:r>
    </w:p>
    <w:p w:rsidR="00A724B1" w:rsidRDefault="00A724B1" w:rsidP="004124B0">
      <w:pPr>
        <w:overflowPunct/>
        <w:textAlignment w:val="auto"/>
        <w:rPr>
          <w:rFonts w:ascii="Arial" w:hAnsi="Arial" w:cs="Arial"/>
          <w:lang w:eastAsia="en-US"/>
        </w:rPr>
      </w:pPr>
    </w:p>
    <w:p w:rsidR="0047469A" w:rsidRDefault="0047469A" w:rsidP="004124B0">
      <w:pPr>
        <w:overflowPunct/>
        <w:textAlignment w:val="auto"/>
        <w:rPr>
          <w:rFonts w:ascii="Arial" w:hAnsi="Arial" w:cs="Arial"/>
          <w:lang w:eastAsia="en-US"/>
        </w:rPr>
      </w:pPr>
    </w:p>
    <w:p w:rsidR="0047469A" w:rsidRDefault="0047469A" w:rsidP="004124B0">
      <w:pPr>
        <w:overflowPunct/>
        <w:textAlignment w:val="auto"/>
        <w:rPr>
          <w:rFonts w:ascii="Arial" w:hAnsi="Arial" w:cs="Arial"/>
          <w:lang w:eastAsia="en-US"/>
        </w:rPr>
      </w:pPr>
      <w:r>
        <w:rPr>
          <w:noProof/>
          <w:lang w:eastAsia="es-MX"/>
        </w:rPr>
        <w:lastRenderedPageBreak/>
        <w:drawing>
          <wp:inline distT="0" distB="0" distL="0" distR="0">
            <wp:extent cx="5029200" cy="3065544"/>
            <wp:effectExtent l="0" t="0" r="0" b="1905"/>
            <wp:docPr id="77111" name="Picture 7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srcRect l="8847" t="10900" r="4385"/>
                    <a:stretch/>
                  </pic:blipFill>
                  <pic:spPr bwMode="auto">
                    <a:xfrm>
                      <a:off x="0" y="0"/>
                      <a:ext cx="5038511" cy="30712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7469A" w:rsidRPr="00164905" w:rsidRDefault="0047469A" w:rsidP="0047469A">
      <w:pPr>
        <w:overflowPunct/>
        <w:textAlignment w:val="auto"/>
        <w:rPr>
          <w:rFonts w:ascii="Arial" w:hAnsi="Arial" w:cs="Arial"/>
          <w:sz w:val="16"/>
          <w:szCs w:val="16"/>
          <w:lang w:eastAsia="en-US"/>
        </w:rPr>
      </w:pPr>
      <w:r>
        <w:rPr>
          <w:sz w:val="16"/>
          <w:szCs w:val="16"/>
        </w:rPr>
        <w:t xml:space="preserve">FUENTE: </w:t>
      </w:r>
      <w:hyperlink r:id="rId120" w:history="1">
        <w:r w:rsidRPr="00164905">
          <w:rPr>
            <w:rStyle w:val="Hipervnculo"/>
            <w:rFonts w:ascii="Arial" w:hAnsi="Arial" w:cs="Arial"/>
            <w:sz w:val="16"/>
            <w:szCs w:val="16"/>
            <w:lang w:eastAsia="en-US"/>
          </w:rPr>
          <w:t>http://www.pueblacapital.gob.mx/v-ejecucion-de-las-aportaciones-federales-y-locales/182-ejecucion-de-las-aportaciones-federales-y-locales/2955-informes-trimestrales-de-ejercicio-2013-de-recursos-federales</w:t>
        </w:r>
      </w:hyperlink>
    </w:p>
    <w:p w:rsidR="0047469A" w:rsidRDefault="0047469A" w:rsidP="004124B0">
      <w:pPr>
        <w:overflowPunct/>
        <w:textAlignment w:val="auto"/>
        <w:rPr>
          <w:rFonts w:ascii="Arial" w:hAnsi="Arial" w:cs="Arial"/>
          <w:lang w:eastAsia="en-US"/>
        </w:rPr>
      </w:pPr>
    </w:p>
    <w:p w:rsidR="0047469A" w:rsidRPr="0082609E" w:rsidRDefault="0047469A" w:rsidP="004124B0">
      <w:pPr>
        <w:overflowPunct/>
        <w:textAlignment w:val="auto"/>
        <w:rPr>
          <w:rFonts w:ascii="Arial" w:hAnsi="Arial" w:cs="Arial"/>
          <w:lang w:eastAsia="en-US"/>
        </w:rPr>
      </w:pPr>
    </w:p>
    <w:p w:rsidR="00916907" w:rsidRPr="00196CC2" w:rsidRDefault="00916907" w:rsidP="00817797">
      <w:pPr>
        <w:overflowPunct/>
        <w:textAlignment w:val="auto"/>
        <w:rPr>
          <w:rFonts w:ascii="Arial" w:hAnsi="Arial" w:cs="Arial"/>
          <w:b/>
          <w:lang w:eastAsia="en-US"/>
        </w:rPr>
      </w:pPr>
      <w:r w:rsidRPr="00196CC2">
        <w:rPr>
          <w:rFonts w:ascii="Arial" w:hAnsi="Arial" w:cs="Arial"/>
          <w:b/>
          <w:lang w:eastAsia="en-US"/>
        </w:rPr>
        <w:t>Sugerencia:</w:t>
      </w:r>
    </w:p>
    <w:p w:rsidR="00164905" w:rsidRDefault="00164905" w:rsidP="00916907">
      <w:pPr>
        <w:spacing w:line="276" w:lineRule="auto"/>
        <w:jc w:val="both"/>
        <w:rPr>
          <w:rFonts w:ascii="Arial" w:hAnsi="Arial" w:cs="Arial"/>
          <w:lang w:eastAsia="en-US"/>
        </w:rPr>
      </w:pPr>
    </w:p>
    <w:p w:rsidR="00322491" w:rsidRDefault="00346522" w:rsidP="00916907">
      <w:pPr>
        <w:spacing w:line="276" w:lineRule="auto"/>
        <w:jc w:val="both"/>
        <w:rPr>
          <w:rFonts w:ascii="Arial" w:hAnsi="Arial" w:cs="Arial"/>
          <w:lang w:eastAsia="en-US"/>
        </w:rPr>
      </w:pPr>
      <w:r w:rsidRPr="0082609E">
        <w:rPr>
          <w:rFonts w:ascii="Arial" w:hAnsi="Arial" w:cs="Arial"/>
          <w:lang w:eastAsia="en-US"/>
        </w:rPr>
        <w:t xml:space="preserve">Continuar </w:t>
      </w:r>
      <w:r w:rsidR="00164905">
        <w:rPr>
          <w:rFonts w:ascii="Arial" w:hAnsi="Arial" w:cs="Arial"/>
          <w:lang w:eastAsia="en-US"/>
        </w:rPr>
        <w:t>con la ejecución d</w:t>
      </w:r>
      <w:r w:rsidRPr="0082609E">
        <w:rPr>
          <w:rFonts w:ascii="Arial" w:hAnsi="Arial" w:cs="Arial"/>
          <w:lang w:eastAsia="en-US"/>
        </w:rPr>
        <w:t>el Programa Anual de Evaluaciones</w:t>
      </w:r>
      <w:r w:rsidR="00817797">
        <w:rPr>
          <w:rFonts w:ascii="Arial" w:hAnsi="Arial" w:cs="Arial"/>
          <w:lang w:eastAsia="en-US"/>
        </w:rPr>
        <w:t>, así como promover la Evaluación al desempeño por parte de instancias externas a la Administraci</w:t>
      </w:r>
      <w:r w:rsidR="00067BBA">
        <w:rPr>
          <w:rFonts w:ascii="Arial" w:hAnsi="Arial" w:cs="Arial"/>
          <w:lang w:eastAsia="en-US"/>
        </w:rPr>
        <w:t xml:space="preserve">ón Municipal para cada ejercicio fiscal, </w:t>
      </w:r>
      <w:r w:rsidR="00B17A58">
        <w:rPr>
          <w:rFonts w:ascii="Arial" w:hAnsi="Arial" w:cs="Arial"/>
          <w:lang w:eastAsia="en-US"/>
        </w:rPr>
        <w:t xml:space="preserve">para lo cual se sugiere que </w:t>
      </w:r>
      <w:r w:rsidR="00FE13F2">
        <w:rPr>
          <w:rFonts w:ascii="Arial" w:hAnsi="Arial" w:cs="Arial"/>
          <w:lang w:eastAsia="en-US"/>
        </w:rPr>
        <w:t>debe ser coordinado por</w:t>
      </w:r>
      <w:r w:rsidR="00B17A58">
        <w:rPr>
          <w:rFonts w:ascii="Arial" w:hAnsi="Arial" w:cs="Arial"/>
          <w:lang w:eastAsia="en-US"/>
        </w:rPr>
        <w:t xml:space="preserve"> el Instituto Municipal de Planeación a través de la Departamento de Evaluación, con la participación de</w:t>
      </w:r>
      <w:r w:rsidRPr="00817797">
        <w:rPr>
          <w:rFonts w:ascii="Arial" w:hAnsi="Arial" w:cs="Arial"/>
          <w:lang w:eastAsia="en-US"/>
        </w:rPr>
        <w:t xml:space="preserve"> los </w:t>
      </w:r>
      <w:r w:rsidR="00B17A58">
        <w:rPr>
          <w:rFonts w:ascii="Arial" w:hAnsi="Arial" w:cs="Arial"/>
          <w:lang w:eastAsia="en-US"/>
        </w:rPr>
        <w:t xml:space="preserve">Servidores Públicos de </w:t>
      </w:r>
      <w:r w:rsidRPr="00817797">
        <w:rPr>
          <w:rFonts w:ascii="Arial" w:hAnsi="Arial" w:cs="Arial"/>
          <w:lang w:eastAsia="en-US"/>
        </w:rPr>
        <w:t xml:space="preserve">las </w:t>
      </w:r>
      <w:r w:rsidR="00036B85">
        <w:rPr>
          <w:rFonts w:ascii="Arial" w:hAnsi="Arial" w:cs="Arial"/>
          <w:lang w:eastAsia="en-US"/>
        </w:rPr>
        <w:t>Dependencias y Entidades</w:t>
      </w:r>
      <w:r w:rsidR="00B17A58">
        <w:rPr>
          <w:rFonts w:ascii="Arial" w:hAnsi="Arial" w:cs="Arial"/>
          <w:lang w:eastAsia="en-US"/>
        </w:rPr>
        <w:t xml:space="preserve"> </w:t>
      </w:r>
      <w:r w:rsidRPr="00817797">
        <w:rPr>
          <w:rFonts w:ascii="Arial" w:hAnsi="Arial" w:cs="Arial"/>
          <w:lang w:eastAsia="en-US"/>
        </w:rPr>
        <w:t xml:space="preserve">que </w:t>
      </w:r>
      <w:r w:rsidR="00B17A58">
        <w:rPr>
          <w:rFonts w:ascii="Arial" w:hAnsi="Arial" w:cs="Arial"/>
          <w:lang w:eastAsia="en-US"/>
        </w:rPr>
        <w:t xml:space="preserve">ejecutan los recursos </w:t>
      </w:r>
      <w:r w:rsidR="00F431FF">
        <w:rPr>
          <w:rFonts w:ascii="Arial" w:hAnsi="Arial" w:cs="Arial"/>
          <w:lang w:eastAsia="en-US"/>
        </w:rPr>
        <w:t>FORTAMUN-DF</w:t>
      </w:r>
      <w:r w:rsidR="00B17A58">
        <w:rPr>
          <w:rFonts w:ascii="Arial" w:hAnsi="Arial" w:cs="Arial"/>
          <w:lang w:eastAsia="en-US"/>
        </w:rPr>
        <w:t xml:space="preserve">, </w:t>
      </w:r>
      <w:r w:rsidRPr="00817797">
        <w:rPr>
          <w:rFonts w:ascii="Arial" w:hAnsi="Arial" w:cs="Arial"/>
          <w:lang w:eastAsia="en-US"/>
        </w:rPr>
        <w:t>evaluando las acciones y actividades que deban implementarse para mejorar la gestión.</w:t>
      </w:r>
      <w:r w:rsidR="007222E7" w:rsidRPr="00817797">
        <w:rPr>
          <w:rFonts w:ascii="Arial" w:hAnsi="Arial" w:cs="Arial"/>
          <w:lang w:eastAsia="en-US"/>
        </w:rPr>
        <w:t xml:space="preserve"> </w:t>
      </w: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47469A" w:rsidRDefault="0047469A" w:rsidP="00916907">
      <w:pPr>
        <w:spacing w:line="276" w:lineRule="auto"/>
        <w:jc w:val="both"/>
        <w:rPr>
          <w:rFonts w:ascii="Arial" w:hAnsi="Arial" w:cs="Arial"/>
          <w:lang w:eastAsia="en-US"/>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 xml:space="preserve">Del total de los Aspectos Susceptibles de Mejora (ASM) clasificados como específicos y/o institucionales de los últimos tres años, ¿qué porcentaje han sido solventados acorde con lo establecido en los documentos de trabajo y/o institucionales? </w:t>
      </w:r>
    </w:p>
    <w:p w:rsidR="00740B81" w:rsidRPr="0082609E" w:rsidRDefault="00740B81" w:rsidP="00B11FC2">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77413C" w:rsidRPr="0082609E" w:rsidRDefault="00B11FC2" w:rsidP="00FF67F6">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B11FC2" w:rsidRPr="0082609E" w:rsidTr="00022B69">
        <w:trPr>
          <w:jc w:val="center"/>
        </w:trPr>
        <w:tc>
          <w:tcPr>
            <w:tcW w:w="755" w:type="dxa"/>
            <w:vAlign w:val="center"/>
          </w:tcPr>
          <w:p w:rsidR="00B11FC2" w:rsidRPr="0082609E" w:rsidRDefault="00B11FC2" w:rsidP="00022B69">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48" w:type="dxa"/>
          </w:tcPr>
          <w:p w:rsidR="00B11FC2" w:rsidRPr="0082609E" w:rsidRDefault="00B11FC2" w:rsidP="00022B69">
            <w:pPr>
              <w:pStyle w:val="Prrafodelista1"/>
              <w:spacing w:line="240" w:lineRule="atLeast"/>
              <w:ind w:left="0"/>
              <w:jc w:val="center"/>
              <w:rPr>
                <w:rFonts w:ascii="Arial" w:hAnsi="Arial" w:cs="Arial"/>
                <w:b/>
                <w:bCs/>
                <w:sz w:val="20"/>
                <w:szCs w:val="20"/>
                <w:lang w:eastAsia="es-MX"/>
              </w:rPr>
            </w:pPr>
            <w:r w:rsidRPr="0082609E">
              <w:rPr>
                <w:rFonts w:ascii="Arial" w:hAnsi="Arial" w:cs="Arial"/>
                <w:b/>
                <w:bCs/>
                <w:sz w:val="20"/>
                <w:szCs w:val="20"/>
                <w:lang w:eastAsia="es-MX"/>
              </w:rPr>
              <w:t xml:space="preserve">Criterios </w:t>
            </w:r>
          </w:p>
        </w:tc>
      </w:tr>
      <w:tr w:rsidR="00B11FC2" w:rsidRPr="0082609E" w:rsidTr="00022B69">
        <w:trPr>
          <w:jc w:val="center"/>
        </w:trPr>
        <w:tc>
          <w:tcPr>
            <w:tcW w:w="755" w:type="dxa"/>
            <w:vAlign w:val="center"/>
          </w:tcPr>
          <w:p w:rsidR="00B11FC2" w:rsidRPr="0082609E" w:rsidRDefault="00B11FC2"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p w:rsidR="00B11FC2" w:rsidRPr="0082609E"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82609E"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Más del 0 y hasta el 49% del total de los ASM se han solventado y/o las acciones de mejora están siendo implementadas de acuerdo con lo establecido en los documentos de trabajo e institucionales.</w:t>
            </w:r>
          </w:p>
        </w:tc>
      </w:tr>
      <w:tr w:rsidR="00B11FC2" w:rsidRPr="0082609E" w:rsidTr="00022B69">
        <w:trPr>
          <w:jc w:val="center"/>
        </w:trPr>
        <w:tc>
          <w:tcPr>
            <w:tcW w:w="755" w:type="dxa"/>
            <w:vAlign w:val="center"/>
          </w:tcPr>
          <w:p w:rsidR="00B11FC2" w:rsidRPr="0082609E" w:rsidRDefault="00B11FC2"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p w:rsidR="00B11FC2" w:rsidRPr="0082609E"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82609E"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Del 50 al 69% del total de los ASM se han solventado y/o las acciones de mejora están siendo implementadas de acuerdo con lo establecido en los documentos de trabajo e institucionales.</w:t>
            </w:r>
          </w:p>
        </w:tc>
      </w:tr>
      <w:tr w:rsidR="00B11FC2" w:rsidRPr="0082609E" w:rsidTr="00022B69">
        <w:trPr>
          <w:jc w:val="center"/>
        </w:trPr>
        <w:tc>
          <w:tcPr>
            <w:tcW w:w="755" w:type="dxa"/>
            <w:vAlign w:val="center"/>
          </w:tcPr>
          <w:p w:rsidR="00B11FC2" w:rsidRPr="0082609E" w:rsidRDefault="00B11FC2"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p w:rsidR="00B11FC2" w:rsidRPr="0082609E"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82609E"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Del 70 al 84% del total de los ASM se han solventado y/o las acciones de mejora están siendo implementadas de acuerdo con lo establecido en los documentos de trabajo e institucionales.</w:t>
            </w:r>
          </w:p>
        </w:tc>
      </w:tr>
      <w:tr w:rsidR="00B11FC2" w:rsidRPr="0082609E" w:rsidTr="00022B69">
        <w:trPr>
          <w:jc w:val="center"/>
        </w:trPr>
        <w:tc>
          <w:tcPr>
            <w:tcW w:w="755" w:type="dxa"/>
            <w:vAlign w:val="center"/>
          </w:tcPr>
          <w:p w:rsidR="00B11FC2" w:rsidRPr="0082609E" w:rsidRDefault="00B11FC2"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p w:rsidR="00B11FC2" w:rsidRPr="0082609E" w:rsidRDefault="00B11FC2" w:rsidP="00022B69">
            <w:pPr>
              <w:pStyle w:val="Prrafodelista1"/>
              <w:spacing w:line="240" w:lineRule="atLeast"/>
              <w:ind w:left="0"/>
              <w:jc w:val="center"/>
              <w:rPr>
                <w:rFonts w:ascii="Arial" w:hAnsi="Arial" w:cs="Arial"/>
                <w:sz w:val="20"/>
                <w:szCs w:val="20"/>
                <w:lang w:eastAsia="es-MX"/>
              </w:rPr>
            </w:pPr>
          </w:p>
        </w:tc>
        <w:tc>
          <w:tcPr>
            <w:tcW w:w="9048" w:type="dxa"/>
          </w:tcPr>
          <w:p w:rsidR="00B11FC2" w:rsidRPr="0082609E"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Del 85 al 100% del total de los ASM se han solventado y/o las acciones de mejora están siendo implementadas de acuerdo con lo establecido en los documentos de trabajo e institucionales.</w:t>
            </w:r>
          </w:p>
        </w:tc>
      </w:tr>
    </w:tbl>
    <w:p w:rsidR="00B11FC2" w:rsidRPr="0082609E" w:rsidRDefault="00B11FC2" w:rsidP="00FF67F6">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Evaluación:</w:t>
      </w:r>
    </w:p>
    <w:p w:rsidR="00FE13F2" w:rsidRDefault="00A218C2" w:rsidP="00FF67F6">
      <w:pPr>
        <w:tabs>
          <w:tab w:val="left" w:pos="540"/>
        </w:tabs>
        <w:overflowPunct/>
        <w:autoSpaceDE/>
        <w:autoSpaceDN/>
        <w:adjustRightInd/>
        <w:spacing w:line="276" w:lineRule="auto"/>
        <w:jc w:val="both"/>
        <w:textAlignment w:val="auto"/>
        <w:rPr>
          <w:rFonts w:ascii="Arial" w:eastAsia="Times" w:hAnsi="Arial" w:cs="Arial"/>
          <w:iCs/>
        </w:rPr>
      </w:pPr>
      <w:r w:rsidRPr="0015407F">
        <w:rPr>
          <w:rFonts w:ascii="Arial" w:eastAsia="Times" w:hAnsi="Arial" w:cs="Arial"/>
          <w:iCs/>
        </w:rPr>
        <w:t xml:space="preserve">De la evaluación a la información y documentación proporcionada </w:t>
      </w:r>
      <w:r w:rsidR="00041A4B" w:rsidRPr="0015407F">
        <w:rPr>
          <w:rFonts w:ascii="Arial" w:eastAsia="Times" w:hAnsi="Arial" w:cs="Arial"/>
          <w:iCs/>
        </w:rPr>
        <w:t xml:space="preserve">se </w:t>
      </w:r>
      <w:r w:rsidR="009E2306" w:rsidRPr="0015407F">
        <w:rPr>
          <w:rFonts w:ascii="Arial" w:eastAsia="Times" w:hAnsi="Arial" w:cs="Arial"/>
          <w:iCs/>
        </w:rPr>
        <w:t>ponderó</w:t>
      </w:r>
      <w:r w:rsidR="00041A4B" w:rsidRPr="0015407F">
        <w:rPr>
          <w:rFonts w:ascii="Arial" w:eastAsia="Times" w:hAnsi="Arial" w:cs="Arial"/>
          <w:iCs/>
        </w:rPr>
        <w:t xml:space="preserve"> el cumplimiento en un nivel </w:t>
      </w:r>
      <w:r w:rsidR="0015407F">
        <w:rPr>
          <w:rFonts w:ascii="Arial" w:eastAsia="Times" w:hAnsi="Arial" w:cs="Arial"/>
          <w:iCs/>
        </w:rPr>
        <w:t>3</w:t>
      </w:r>
      <w:r w:rsidR="00041A4B" w:rsidRPr="0015407F">
        <w:rPr>
          <w:rFonts w:ascii="Arial" w:eastAsia="Times" w:hAnsi="Arial" w:cs="Arial"/>
          <w:iCs/>
        </w:rPr>
        <w:t xml:space="preserve">, debido a que </w:t>
      </w:r>
      <w:r w:rsidR="00FE13F2">
        <w:rPr>
          <w:rFonts w:ascii="Arial" w:eastAsia="Times" w:hAnsi="Arial" w:cs="Arial"/>
          <w:iCs/>
        </w:rPr>
        <w:t>después de</w:t>
      </w:r>
      <w:r w:rsidR="0015407F">
        <w:rPr>
          <w:rFonts w:ascii="Arial" w:eastAsia="Times" w:hAnsi="Arial" w:cs="Arial"/>
          <w:iCs/>
        </w:rPr>
        <w:t xml:space="preserve"> la evaluación al programa del año 2013, </w:t>
      </w:r>
      <w:r w:rsidR="00FE13F2">
        <w:rPr>
          <w:rFonts w:ascii="Arial" w:eastAsia="Times" w:hAnsi="Arial" w:cs="Arial"/>
          <w:iCs/>
        </w:rPr>
        <w:t xml:space="preserve">fue hasta el año 2015 que se </w:t>
      </w:r>
      <w:r w:rsidR="007C7E41">
        <w:rPr>
          <w:rFonts w:ascii="Arial" w:eastAsia="Times" w:hAnsi="Arial" w:cs="Arial"/>
          <w:iCs/>
        </w:rPr>
        <w:t>llevó</w:t>
      </w:r>
      <w:r w:rsidR="00FE13F2">
        <w:rPr>
          <w:rFonts w:ascii="Arial" w:eastAsia="Times" w:hAnsi="Arial" w:cs="Arial"/>
          <w:iCs/>
        </w:rPr>
        <w:t xml:space="preserve"> a cabo la siguiente evaluación, sin realizarse la Evaluación de Desempeño a </w:t>
      </w:r>
      <w:r w:rsidR="00F431FF">
        <w:rPr>
          <w:rFonts w:ascii="Arial" w:eastAsia="Times" w:hAnsi="Arial" w:cs="Arial"/>
          <w:iCs/>
        </w:rPr>
        <w:t>FORTAMUN-DF</w:t>
      </w:r>
      <w:r w:rsidR="00FE13F2">
        <w:rPr>
          <w:rFonts w:ascii="Arial" w:eastAsia="Times" w:hAnsi="Arial" w:cs="Arial"/>
          <w:iCs/>
        </w:rPr>
        <w:t xml:space="preserve"> 2014</w:t>
      </w:r>
      <w:r w:rsidR="00067BBA">
        <w:rPr>
          <w:rFonts w:ascii="Arial" w:eastAsia="Times" w:hAnsi="Arial" w:cs="Arial"/>
          <w:iCs/>
        </w:rPr>
        <w:t xml:space="preserve">. </w:t>
      </w:r>
    </w:p>
    <w:p w:rsidR="00FE13F2" w:rsidRDefault="00FE13F2" w:rsidP="00FF67F6">
      <w:pPr>
        <w:tabs>
          <w:tab w:val="left" w:pos="540"/>
        </w:tabs>
        <w:overflowPunct/>
        <w:autoSpaceDE/>
        <w:autoSpaceDN/>
        <w:adjustRightInd/>
        <w:spacing w:line="276" w:lineRule="auto"/>
        <w:jc w:val="both"/>
        <w:textAlignment w:val="auto"/>
        <w:rPr>
          <w:rFonts w:ascii="Arial" w:eastAsia="Times" w:hAnsi="Arial" w:cs="Arial"/>
          <w:iCs/>
        </w:rPr>
      </w:pPr>
    </w:p>
    <w:p w:rsidR="00FF67F6" w:rsidRPr="0082609E" w:rsidRDefault="00067BBA" w:rsidP="00FF67F6">
      <w:pPr>
        <w:tabs>
          <w:tab w:val="left" w:pos="540"/>
        </w:tabs>
        <w:overflowPunct/>
        <w:autoSpaceDE/>
        <w:autoSpaceDN/>
        <w:adjustRightInd/>
        <w:spacing w:line="276" w:lineRule="auto"/>
        <w:jc w:val="both"/>
        <w:textAlignment w:val="auto"/>
        <w:rPr>
          <w:rFonts w:ascii="Arial" w:eastAsia="Times" w:hAnsi="Arial" w:cs="Arial"/>
          <w:iCs/>
        </w:rPr>
      </w:pPr>
      <w:r>
        <w:rPr>
          <w:rFonts w:ascii="Arial" w:eastAsia="Times" w:hAnsi="Arial" w:cs="Arial"/>
          <w:iCs/>
        </w:rPr>
        <w:t xml:space="preserve">En adición </w:t>
      </w:r>
      <w:r w:rsidR="00FE13F2">
        <w:rPr>
          <w:rFonts w:ascii="Arial" w:eastAsia="Times" w:hAnsi="Arial" w:cs="Arial"/>
          <w:iCs/>
        </w:rPr>
        <w:t xml:space="preserve">y con base </w:t>
      </w:r>
      <w:r w:rsidR="00CC4A2F">
        <w:rPr>
          <w:rFonts w:ascii="Arial" w:eastAsia="Times" w:hAnsi="Arial" w:cs="Arial"/>
          <w:iCs/>
        </w:rPr>
        <w:t xml:space="preserve">no </w:t>
      </w:r>
      <w:r w:rsidR="00CC4A2F" w:rsidRPr="002D3B30">
        <w:rPr>
          <w:rFonts w:ascii="Arial" w:eastAsia="Times" w:hAnsi="Arial" w:cs="Arial"/>
          <w:iCs/>
        </w:rPr>
        <w:t>se han implementado mecanismos para dar seguimiento a los Aspectos Susceptibles de Mejora (ASM) clasificados como específicos y/o institucionales de los últimos tres años</w:t>
      </w:r>
      <w:r w:rsidR="0026335E" w:rsidRPr="002D3B30">
        <w:rPr>
          <w:rFonts w:ascii="Arial" w:eastAsia="Times" w:hAnsi="Arial" w:cs="Arial"/>
          <w:iCs/>
        </w:rPr>
        <w:t>.</w:t>
      </w:r>
    </w:p>
    <w:p w:rsidR="00FF67F6" w:rsidRPr="0082609E" w:rsidRDefault="00FF67F6" w:rsidP="009158EF">
      <w:pPr>
        <w:tabs>
          <w:tab w:val="left" w:pos="-567"/>
          <w:tab w:val="left" w:pos="567"/>
        </w:tabs>
        <w:spacing w:line="276" w:lineRule="auto"/>
        <w:ind w:left="-567" w:right="-516"/>
        <w:jc w:val="both"/>
        <w:rPr>
          <w:rFonts w:ascii="Arial" w:hAnsi="Arial" w:cs="Arial"/>
          <w:iCs/>
        </w:rPr>
      </w:pPr>
    </w:p>
    <w:p w:rsidR="006B2B88" w:rsidRPr="0082609E" w:rsidRDefault="006B2B88" w:rsidP="001118D8">
      <w:pPr>
        <w:tabs>
          <w:tab w:val="left" w:pos="-567"/>
          <w:tab w:val="left" w:pos="567"/>
        </w:tabs>
        <w:spacing w:line="276" w:lineRule="auto"/>
        <w:ind w:right="-516"/>
        <w:jc w:val="both"/>
        <w:rPr>
          <w:rFonts w:ascii="Arial" w:hAnsi="Arial" w:cs="Arial"/>
          <w:b/>
          <w:iCs/>
        </w:rPr>
      </w:pPr>
      <w:r w:rsidRPr="0082609E">
        <w:rPr>
          <w:rFonts w:ascii="Arial" w:hAnsi="Arial" w:cs="Arial"/>
          <w:b/>
          <w:iCs/>
        </w:rPr>
        <w:t>Justificación:</w:t>
      </w:r>
    </w:p>
    <w:p w:rsidR="00CC4A2F" w:rsidRPr="00FE13F2" w:rsidRDefault="00CC4A2F" w:rsidP="003E070D">
      <w:pPr>
        <w:tabs>
          <w:tab w:val="left" w:pos="540"/>
        </w:tabs>
        <w:overflowPunct/>
        <w:autoSpaceDE/>
        <w:autoSpaceDN/>
        <w:adjustRightInd/>
        <w:spacing w:line="276" w:lineRule="auto"/>
        <w:jc w:val="both"/>
        <w:textAlignment w:val="auto"/>
        <w:rPr>
          <w:rFonts w:ascii="Arial" w:hAnsi="Arial" w:cs="Arial"/>
          <w:b/>
          <w:sz w:val="18"/>
          <w:szCs w:val="18"/>
          <w:lang w:eastAsia="en-US"/>
        </w:rPr>
      </w:pPr>
      <w:r w:rsidRPr="00660345">
        <w:rPr>
          <w:rFonts w:ascii="Arial" w:hAnsi="Arial" w:cs="Arial"/>
          <w:lang w:eastAsia="en-US"/>
        </w:rPr>
        <w:t xml:space="preserve">Los resultados de la evaluación al desempeño de </w:t>
      </w:r>
      <w:r w:rsidR="00F431FF">
        <w:rPr>
          <w:rFonts w:ascii="Arial" w:hAnsi="Arial" w:cs="Arial"/>
          <w:lang w:eastAsia="en-US"/>
        </w:rPr>
        <w:t>FORTAMUN-DF</w:t>
      </w:r>
      <w:r w:rsidRPr="00660345">
        <w:rPr>
          <w:rFonts w:ascii="Arial" w:hAnsi="Arial" w:cs="Arial"/>
          <w:lang w:eastAsia="en-US"/>
        </w:rPr>
        <w:t xml:space="preserve"> 2013, se encuentran disponibles en la página de internet del Municipio de Puebla</w:t>
      </w:r>
      <w:r w:rsidR="00FE13F2">
        <w:rPr>
          <w:rFonts w:ascii="Arial" w:hAnsi="Arial" w:cs="Arial"/>
          <w:lang w:eastAsia="en-US"/>
        </w:rPr>
        <w:t xml:space="preserve">: </w:t>
      </w:r>
      <w:hyperlink r:id="rId121" w:history="1">
        <w:r w:rsidRPr="00FE13F2">
          <w:rPr>
            <w:rStyle w:val="Hipervnculo"/>
            <w:rFonts w:ascii="Arial" w:hAnsi="Arial" w:cs="Arial"/>
            <w:sz w:val="18"/>
            <w:szCs w:val="18"/>
            <w:lang w:eastAsia="en-US"/>
          </w:rPr>
          <w:t>http://www.pueblacapital.gob.mx/v-ejecucion-de-las-aportaciones-federales-y-locales/182-ejecucion-de-las-aportaciones-federales-y-locales/2955-informes-trimestrales-de-ejercicio-2013-de-recursos-federales</w:t>
        </w:r>
      </w:hyperlink>
    </w:p>
    <w:p w:rsidR="00C01C44" w:rsidRDefault="00C01C44" w:rsidP="001118D8">
      <w:pPr>
        <w:tabs>
          <w:tab w:val="left" w:pos="-567"/>
          <w:tab w:val="left" w:pos="567"/>
        </w:tabs>
        <w:spacing w:line="276" w:lineRule="auto"/>
        <w:ind w:right="-516"/>
        <w:jc w:val="both"/>
        <w:rPr>
          <w:rFonts w:ascii="Arial" w:hAnsi="Arial" w:cs="Arial"/>
          <w:b/>
          <w:iCs/>
        </w:rPr>
      </w:pPr>
      <w:r>
        <w:rPr>
          <w:noProof/>
          <w:lang w:eastAsia="es-MX"/>
        </w:rPr>
        <w:lastRenderedPageBreak/>
        <w:drawing>
          <wp:inline distT="0" distB="0" distL="0" distR="0">
            <wp:extent cx="5657222" cy="4805009"/>
            <wp:effectExtent l="0" t="0" r="635" b="0"/>
            <wp:docPr id="77109" name="Picture 7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srcRect l="28640" t="10355" r="26064"/>
                    <a:stretch/>
                  </pic:blipFill>
                  <pic:spPr bwMode="auto">
                    <a:xfrm>
                      <a:off x="0" y="0"/>
                      <a:ext cx="5674815" cy="48199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1C44" w:rsidRDefault="00C01C44" w:rsidP="001118D8">
      <w:pPr>
        <w:tabs>
          <w:tab w:val="left" w:pos="-567"/>
          <w:tab w:val="left" w:pos="567"/>
        </w:tabs>
        <w:spacing w:line="276" w:lineRule="auto"/>
        <w:ind w:right="-516"/>
        <w:jc w:val="both"/>
        <w:rPr>
          <w:rFonts w:ascii="Arial" w:hAnsi="Arial" w:cs="Arial"/>
          <w:b/>
          <w:iCs/>
        </w:rPr>
      </w:pPr>
    </w:p>
    <w:p w:rsidR="00C01C44" w:rsidRDefault="00C01C44" w:rsidP="001118D8">
      <w:pPr>
        <w:tabs>
          <w:tab w:val="left" w:pos="-567"/>
          <w:tab w:val="left" w:pos="567"/>
        </w:tabs>
        <w:spacing w:line="276" w:lineRule="auto"/>
        <w:ind w:right="-516"/>
        <w:jc w:val="both"/>
        <w:rPr>
          <w:rFonts w:ascii="Arial" w:hAnsi="Arial" w:cs="Arial"/>
          <w:b/>
          <w:iCs/>
        </w:rPr>
      </w:pPr>
    </w:p>
    <w:p w:rsidR="00C01C44" w:rsidRDefault="00C01C44" w:rsidP="001118D8">
      <w:pPr>
        <w:tabs>
          <w:tab w:val="left" w:pos="-567"/>
          <w:tab w:val="left" w:pos="567"/>
        </w:tabs>
        <w:spacing w:line="276" w:lineRule="auto"/>
        <w:ind w:right="-516"/>
        <w:jc w:val="both"/>
        <w:rPr>
          <w:rFonts w:ascii="Arial" w:hAnsi="Arial" w:cs="Arial"/>
          <w:b/>
          <w:iCs/>
        </w:rPr>
      </w:pPr>
      <w:r>
        <w:rPr>
          <w:noProof/>
          <w:lang w:eastAsia="es-MX"/>
        </w:rPr>
        <w:lastRenderedPageBreak/>
        <w:drawing>
          <wp:inline distT="0" distB="0" distL="0" distR="0">
            <wp:extent cx="6210935" cy="3786221"/>
            <wp:effectExtent l="0" t="0" r="0" b="5080"/>
            <wp:docPr id="77110" name="Picture 7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srcRect l="8847" t="10900" r="4385"/>
                    <a:stretch/>
                  </pic:blipFill>
                  <pic:spPr bwMode="auto">
                    <a:xfrm>
                      <a:off x="0" y="0"/>
                      <a:ext cx="6210935" cy="37862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4926" w:rsidRPr="0082609E" w:rsidRDefault="00FE4926" w:rsidP="00FE4926">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D26155" w:rsidRPr="0082609E" w:rsidRDefault="00CC4A2F" w:rsidP="00D26155">
      <w:pPr>
        <w:spacing w:line="276" w:lineRule="auto"/>
        <w:jc w:val="both"/>
        <w:rPr>
          <w:rFonts w:ascii="Arial" w:hAnsi="Arial" w:cs="Arial"/>
          <w:lang w:eastAsia="en-US"/>
        </w:rPr>
      </w:pPr>
      <w:r>
        <w:rPr>
          <w:rFonts w:ascii="Arial" w:hAnsi="Arial" w:cs="Arial"/>
          <w:lang w:eastAsia="en-US"/>
        </w:rPr>
        <w:t>S</w:t>
      </w:r>
      <w:r w:rsidR="00D26155" w:rsidRPr="0082609E">
        <w:rPr>
          <w:rFonts w:ascii="Arial" w:hAnsi="Arial" w:cs="Arial"/>
          <w:lang w:eastAsia="en-US"/>
        </w:rPr>
        <w:t xml:space="preserve">e debe establecer un seguimiento para evaluaciones anuales </w:t>
      </w:r>
      <w:r w:rsidR="00B16CB5" w:rsidRPr="0082609E">
        <w:rPr>
          <w:rFonts w:ascii="Arial" w:hAnsi="Arial" w:cs="Arial"/>
          <w:lang w:eastAsia="en-US"/>
        </w:rPr>
        <w:t>y</w:t>
      </w:r>
      <w:r w:rsidR="007C7E41">
        <w:rPr>
          <w:rFonts w:ascii="Arial" w:hAnsi="Arial" w:cs="Arial"/>
          <w:lang w:eastAsia="en-US"/>
        </w:rPr>
        <w:t xml:space="preserve"> de los resultados de ASM publicado</w:t>
      </w:r>
      <w:r w:rsidR="00B16CB5" w:rsidRPr="0082609E">
        <w:rPr>
          <w:rFonts w:ascii="Arial" w:hAnsi="Arial" w:cs="Arial"/>
          <w:lang w:eastAsia="en-US"/>
        </w:rPr>
        <w:t>s</w:t>
      </w:r>
      <w:r w:rsidR="007C7E41">
        <w:rPr>
          <w:rFonts w:ascii="Arial" w:hAnsi="Arial" w:cs="Arial"/>
          <w:lang w:eastAsia="en-US"/>
        </w:rPr>
        <w:t>,</w:t>
      </w:r>
      <w:r w:rsidR="00B16CB5" w:rsidRPr="0082609E">
        <w:rPr>
          <w:rFonts w:ascii="Arial" w:hAnsi="Arial" w:cs="Arial"/>
          <w:lang w:eastAsia="en-US"/>
        </w:rPr>
        <w:t xml:space="preserve"> respecto a los programas federales</w:t>
      </w:r>
      <w:r w:rsidR="007C7E41">
        <w:rPr>
          <w:rFonts w:ascii="Arial" w:hAnsi="Arial" w:cs="Arial"/>
          <w:lang w:eastAsia="en-US"/>
        </w:rPr>
        <w:t>,</w:t>
      </w:r>
      <w:r w:rsidR="00B16CB5" w:rsidRPr="0082609E">
        <w:rPr>
          <w:rFonts w:ascii="Arial" w:hAnsi="Arial" w:cs="Arial"/>
          <w:lang w:eastAsia="en-US"/>
        </w:rPr>
        <w:t xml:space="preserve"> </w:t>
      </w:r>
      <w:r w:rsidR="00D26155" w:rsidRPr="0082609E">
        <w:rPr>
          <w:rFonts w:ascii="Arial" w:hAnsi="Arial" w:cs="Arial"/>
          <w:lang w:eastAsia="en-US"/>
        </w:rPr>
        <w:t xml:space="preserve">que ayuden para la toma de decisiones sobre </w:t>
      </w:r>
      <w:r w:rsidR="00B16CB5" w:rsidRPr="0082609E">
        <w:rPr>
          <w:rFonts w:ascii="Arial" w:hAnsi="Arial" w:cs="Arial"/>
          <w:lang w:eastAsia="en-US"/>
        </w:rPr>
        <w:t>áreas de oportunidad</w:t>
      </w:r>
      <w:r w:rsidR="007C7E41">
        <w:rPr>
          <w:rFonts w:ascii="Arial" w:hAnsi="Arial" w:cs="Arial"/>
          <w:lang w:eastAsia="en-US"/>
        </w:rPr>
        <w:t xml:space="preserve">, con </w:t>
      </w:r>
      <w:r w:rsidR="007C7E41" w:rsidRPr="005E6DD3">
        <w:rPr>
          <w:rFonts w:ascii="Arial" w:hAnsi="Arial" w:cs="Arial"/>
          <w:lang w:eastAsia="en-US"/>
        </w:rPr>
        <w:t>base en</w:t>
      </w:r>
      <w:r w:rsidR="007C7E41">
        <w:rPr>
          <w:rFonts w:ascii="Arial" w:hAnsi="Arial" w:cs="Arial"/>
          <w:lang w:eastAsia="en-US"/>
        </w:rPr>
        <w:t xml:space="preserve"> </w:t>
      </w:r>
      <w:r w:rsidR="005E6DD3">
        <w:rPr>
          <w:rFonts w:ascii="Arial" w:hAnsi="Arial" w:cs="Arial"/>
          <w:lang w:eastAsia="en-US"/>
        </w:rPr>
        <w:t>los mecanismos emitidos por CONEVAL.</w:t>
      </w:r>
    </w:p>
    <w:p w:rsidR="00322491" w:rsidRPr="0082609E" w:rsidRDefault="00322491" w:rsidP="00FE4926">
      <w:pPr>
        <w:spacing w:line="276" w:lineRule="auto"/>
        <w:jc w:val="both"/>
        <w:rPr>
          <w:rFonts w:ascii="Arial" w:hAnsi="Arial" w:cs="Arial"/>
          <w:lang w:eastAsia="en-US"/>
        </w:rPr>
      </w:pPr>
    </w:p>
    <w:p w:rsidR="00322491" w:rsidRPr="0082609E" w:rsidRDefault="00322491" w:rsidP="00FE4926">
      <w:pPr>
        <w:spacing w:line="276" w:lineRule="auto"/>
        <w:jc w:val="both"/>
        <w:rPr>
          <w:rFonts w:ascii="Arial" w:hAnsi="Arial" w:cs="Arial"/>
          <w:lang w:eastAsia="en-US"/>
        </w:rPr>
      </w:pPr>
    </w:p>
    <w:p w:rsidR="00322491" w:rsidRPr="0082609E" w:rsidRDefault="00322491" w:rsidP="00FE4926">
      <w:pPr>
        <w:spacing w:line="276" w:lineRule="auto"/>
        <w:jc w:val="both"/>
        <w:rPr>
          <w:rFonts w:ascii="Arial" w:hAnsi="Arial" w:cs="Arial"/>
          <w:lang w:eastAsia="en-US"/>
        </w:rPr>
      </w:pPr>
    </w:p>
    <w:p w:rsidR="00322491" w:rsidRPr="0082609E"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Pr="0082609E" w:rsidRDefault="005E6DD3" w:rsidP="00FE4926">
      <w:pPr>
        <w:spacing w:line="276" w:lineRule="auto"/>
        <w:jc w:val="both"/>
        <w:rPr>
          <w:rFonts w:ascii="Arial" w:hAnsi="Arial" w:cs="Arial"/>
          <w:lang w:eastAsia="en-US"/>
        </w:rPr>
      </w:pPr>
    </w:p>
    <w:p w:rsidR="00322491" w:rsidRPr="0082609E" w:rsidRDefault="00322491" w:rsidP="00FE4926">
      <w:pPr>
        <w:spacing w:line="276" w:lineRule="auto"/>
        <w:jc w:val="both"/>
        <w:rPr>
          <w:rFonts w:ascii="Arial" w:hAnsi="Arial" w:cs="Arial"/>
          <w:lang w:eastAsia="en-US"/>
        </w:rPr>
      </w:pPr>
    </w:p>
    <w:p w:rsidR="00322491" w:rsidRPr="0082609E" w:rsidRDefault="00322491" w:rsidP="00FE4926">
      <w:pPr>
        <w:spacing w:line="276" w:lineRule="auto"/>
        <w:jc w:val="both"/>
        <w:rPr>
          <w:rFonts w:ascii="Arial" w:hAnsi="Arial" w:cs="Arial"/>
          <w:lang w:eastAsia="en-US"/>
        </w:rPr>
      </w:pPr>
    </w:p>
    <w:p w:rsidR="00322491" w:rsidRPr="0082609E"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5E6DD3" w:rsidRDefault="005E6DD3" w:rsidP="00FE4926">
      <w:pPr>
        <w:spacing w:line="276" w:lineRule="auto"/>
        <w:jc w:val="both"/>
        <w:rPr>
          <w:rFonts w:ascii="Arial" w:hAnsi="Arial" w:cs="Arial"/>
          <w:lang w:eastAsia="en-US"/>
        </w:rPr>
      </w:pPr>
    </w:p>
    <w:p w:rsidR="005E6DD3" w:rsidRPr="0082609E" w:rsidRDefault="005E6DD3" w:rsidP="00FE4926">
      <w:pPr>
        <w:spacing w:line="276" w:lineRule="auto"/>
        <w:jc w:val="both"/>
        <w:rPr>
          <w:rFonts w:ascii="Arial" w:hAnsi="Arial" w:cs="Arial"/>
          <w:lang w:eastAsia="en-US"/>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 xml:space="preserve">¿Con las acciones definidas en los documentos de trabajo e institucionales, que a la fecha se han implementado, provenientes de los </w:t>
      </w:r>
      <w:r w:rsidRPr="0082609E">
        <w:rPr>
          <w:rFonts w:ascii="Arial" w:hAnsi="Arial" w:cs="Arial"/>
          <w:b/>
          <w:i/>
        </w:rPr>
        <w:t>Mecanismos para el seguimiento a los aspectos susceptibles de mejora derivados de informes y evaluaciones a los programas presupuestarios de la Administración Pública Federal</w:t>
      </w:r>
      <w:r w:rsidR="00754AF5" w:rsidRPr="0082609E">
        <w:rPr>
          <w:rFonts w:ascii="Arial" w:hAnsi="Arial" w:cs="Arial"/>
          <w:b/>
          <w:i/>
        </w:rPr>
        <w:t xml:space="preserve"> </w:t>
      </w:r>
      <w:r w:rsidRPr="0082609E">
        <w:rPr>
          <w:rFonts w:ascii="Arial" w:eastAsia="Times" w:hAnsi="Arial" w:cs="Arial"/>
          <w:b/>
          <w:iCs/>
        </w:rPr>
        <w:t>de los últimos tres años, se han logrado los resultados establecidos?</w:t>
      </w:r>
    </w:p>
    <w:p w:rsidR="00A218C2" w:rsidRPr="0082609E" w:rsidRDefault="009315AC" w:rsidP="009315AC">
      <w:pPr>
        <w:tabs>
          <w:tab w:val="left" w:pos="540"/>
        </w:tabs>
        <w:overflowPunct/>
        <w:autoSpaceDE/>
        <w:autoSpaceDN/>
        <w:adjustRightInd/>
        <w:spacing w:line="276" w:lineRule="auto"/>
        <w:jc w:val="center"/>
        <w:textAlignment w:val="auto"/>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A218C2" w:rsidRPr="0082609E" w:rsidRDefault="009315AC" w:rsidP="00A218C2">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Ponderación según CONEVAL:</w:t>
      </w:r>
    </w:p>
    <w:p w:rsidR="009315AC" w:rsidRPr="0082609E" w:rsidRDefault="009315AC" w:rsidP="007F050B">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Cumple</w:t>
      </w:r>
    </w:p>
    <w:p w:rsidR="009315AC" w:rsidRPr="0082609E" w:rsidRDefault="009315AC" w:rsidP="007F050B">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No Cumple</w:t>
      </w:r>
    </w:p>
    <w:p w:rsidR="00456F27" w:rsidRPr="0082609E" w:rsidRDefault="00456F27" w:rsidP="00456F27">
      <w:pPr>
        <w:tabs>
          <w:tab w:val="left" w:pos="540"/>
        </w:tabs>
        <w:overflowPunct/>
        <w:autoSpaceDE/>
        <w:autoSpaceDN/>
        <w:adjustRightInd/>
        <w:spacing w:line="276" w:lineRule="auto"/>
        <w:jc w:val="both"/>
        <w:textAlignment w:val="auto"/>
        <w:rPr>
          <w:rFonts w:ascii="Arial" w:eastAsia="Times" w:hAnsi="Arial" w:cs="Arial"/>
          <w:iCs/>
        </w:rPr>
      </w:pPr>
    </w:p>
    <w:p w:rsidR="00456F27" w:rsidRPr="0082609E" w:rsidRDefault="00456F27" w:rsidP="00456F27">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Evaluación:</w:t>
      </w:r>
    </w:p>
    <w:p w:rsidR="006513F9" w:rsidRPr="0082609E" w:rsidRDefault="006513F9" w:rsidP="00A218C2">
      <w:pPr>
        <w:tabs>
          <w:tab w:val="left" w:pos="540"/>
        </w:tabs>
        <w:overflowPunct/>
        <w:autoSpaceDE/>
        <w:autoSpaceDN/>
        <w:adjustRightInd/>
        <w:spacing w:line="276" w:lineRule="auto"/>
        <w:jc w:val="both"/>
        <w:textAlignment w:val="auto"/>
        <w:rPr>
          <w:rFonts w:ascii="Arial" w:eastAsia="Times" w:hAnsi="Arial" w:cs="Arial"/>
          <w:iCs/>
        </w:rPr>
      </w:pPr>
    </w:p>
    <w:p w:rsidR="00D26155" w:rsidRPr="0082609E" w:rsidRDefault="00D26155" w:rsidP="00D26155">
      <w:pPr>
        <w:tabs>
          <w:tab w:val="left" w:pos="540"/>
        </w:tabs>
        <w:overflowPunct/>
        <w:autoSpaceDE/>
        <w:autoSpaceDN/>
        <w:adjustRightInd/>
        <w:spacing w:line="276" w:lineRule="auto"/>
        <w:jc w:val="both"/>
        <w:textAlignment w:val="auto"/>
        <w:rPr>
          <w:rFonts w:ascii="Arial" w:hAnsi="Arial" w:cs="Arial"/>
          <w:b/>
          <w:color w:val="FFFFFF" w:themeColor="background1"/>
        </w:rPr>
      </w:pPr>
      <w:r w:rsidRPr="0082609E">
        <w:rPr>
          <w:rFonts w:ascii="Arial" w:eastAsia="Times" w:hAnsi="Arial" w:cs="Arial"/>
          <w:iCs/>
        </w:rPr>
        <w:t xml:space="preserve">La evaluación se determina como </w:t>
      </w:r>
      <w:r w:rsidRPr="0082609E">
        <w:rPr>
          <w:rFonts w:ascii="Arial" w:eastAsia="Times" w:hAnsi="Arial" w:cs="Arial"/>
          <w:b/>
          <w:iCs/>
        </w:rPr>
        <w:t>No Cumple</w:t>
      </w:r>
      <w:r w:rsidRPr="0082609E">
        <w:rPr>
          <w:rFonts w:ascii="Arial" w:eastAsia="Times" w:hAnsi="Arial" w:cs="Arial"/>
          <w:iCs/>
        </w:rPr>
        <w:t xml:space="preserve"> toda vez que no existe evidencia de que se han implementado </w:t>
      </w:r>
      <w:r w:rsidRPr="0082609E">
        <w:rPr>
          <w:rFonts w:ascii="Arial" w:hAnsi="Arial" w:cs="Arial"/>
        </w:rPr>
        <w:t xml:space="preserve">mecanismos para el seguimiento a los </w:t>
      </w:r>
      <w:r w:rsidR="007C7E41">
        <w:rPr>
          <w:rFonts w:ascii="Arial" w:hAnsi="Arial" w:cs="Arial"/>
        </w:rPr>
        <w:t>ASM</w:t>
      </w:r>
      <w:r w:rsidRPr="0082609E">
        <w:rPr>
          <w:rFonts w:ascii="Arial" w:hAnsi="Arial" w:cs="Arial"/>
        </w:rPr>
        <w:t xml:space="preserve"> derivados de informes y evaluaciones a los programas presupuestarios de la Administración Pública Federal</w:t>
      </w:r>
      <w:r w:rsidR="00B3287D" w:rsidRPr="0082609E">
        <w:rPr>
          <w:rFonts w:ascii="Arial" w:hAnsi="Arial" w:cs="Arial"/>
        </w:rPr>
        <w:t>.</w:t>
      </w:r>
    </w:p>
    <w:p w:rsidR="00D26155" w:rsidRPr="0082609E" w:rsidRDefault="00D26155" w:rsidP="00D26155">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 xml:space="preserve"> </w:t>
      </w:r>
    </w:p>
    <w:p w:rsidR="00D26155" w:rsidRPr="0082609E" w:rsidRDefault="00D26155" w:rsidP="00D26155">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Justificación:</w:t>
      </w:r>
    </w:p>
    <w:p w:rsidR="00D26155" w:rsidRDefault="00D26155" w:rsidP="00D26155">
      <w:p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 xml:space="preserve">Según documento emitido por CONEVAL el 08 de </w:t>
      </w:r>
      <w:r w:rsidR="007C7E41">
        <w:rPr>
          <w:rFonts w:ascii="Arial" w:eastAsia="Times" w:hAnsi="Arial" w:cs="Arial"/>
          <w:iCs/>
        </w:rPr>
        <w:t>m</w:t>
      </w:r>
      <w:r w:rsidRPr="0082609E">
        <w:rPr>
          <w:rFonts w:ascii="Arial" w:eastAsia="Times" w:hAnsi="Arial" w:cs="Arial"/>
          <w:iCs/>
        </w:rPr>
        <w:t>arzo de 2011, se deberá</w:t>
      </w:r>
      <w:r w:rsidR="00AC046B">
        <w:rPr>
          <w:rFonts w:ascii="Arial" w:eastAsia="Times" w:hAnsi="Arial" w:cs="Arial"/>
          <w:iCs/>
        </w:rPr>
        <w:t>n</w:t>
      </w:r>
      <w:r w:rsidRPr="0082609E">
        <w:rPr>
          <w:rFonts w:ascii="Arial" w:eastAsia="Times" w:hAnsi="Arial" w:cs="Arial"/>
          <w:iCs/>
        </w:rPr>
        <w:t xml:space="preserve"> </w:t>
      </w:r>
      <w:r w:rsidR="00AC046B">
        <w:rPr>
          <w:rFonts w:ascii="Arial" w:eastAsia="Times" w:hAnsi="Arial" w:cs="Arial"/>
          <w:iCs/>
        </w:rPr>
        <w:t xml:space="preserve">implementar </w:t>
      </w:r>
      <w:r w:rsidRPr="0082609E">
        <w:rPr>
          <w:rFonts w:ascii="Arial" w:eastAsia="Times" w:hAnsi="Arial" w:cs="Arial"/>
          <w:iCs/>
        </w:rPr>
        <w:t xml:space="preserve">los </w:t>
      </w:r>
      <w:r w:rsidR="007C7E41">
        <w:rPr>
          <w:rFonts w:ascii="Arial" w:eastAsia="Times" w:hAnsi="Arial" w:cs="Arial"/>
          <w:iCs/>
        </w:rPr>
        <w:t>mecanismos</w:t>
      </w:r>
      <w:r w:rsidRPr="0082609E">
        <w:rPr>
          <w:rFonts w:ascii="Arial" w:eastAsia="Times" w:hAnsi="Arial" w:cs="Arial"/>
          <w:iCs/>
        </w:rPr>
        <w:t xml:space="preserve"> </w:t>
      </w:r>
      <w:r w:rsidR="007C7E41">
        <w:rPr>
          <w:rFonts w:ascii="Arial" w:eastAsia="Times" w:hAnsi="Arial" w:cs="Arial"/>
          <w:iCs/>
        </w:rPr>
        <w:t>para el seguimiento de ASM</w:t>
      </w:r>
      <w:r w:rsidRPr="0082609E">
        <w:rPr>
          <w:rFonts w:ascii="Arial" w:eastAsia="Times" w:hAnsi="Arial" w:cs="Arial"/>
          <w:iCs/>
        </w:rPr>
        <w:t xml:space="preserve"> derivados de informes y evaluaciones a los programas presupuestarios</w:t>
      </w:r>
      <w:r w:rsidR="00030358">
        <w:rPr>
          <w:rFonts w:ascii="Arial" w:eastAsia="Times" w:hAnsi="Arial" w:cs="Arial"/>
          <w:iCs/>
        </w:rPr>
        <w:t xml:space="preserve"> federales</w:t>
      </w:r>
      <w:r w:rsidR="00FC2614">
        <w:rPr>
          <w:rFonts w:ascii="Arial" w:eastAsia="Times" w:hAnsi="Arial" w:cs="Arial"/>
          <w:iCs/>
        </w:rPr>
        <w:t>.</w:t>
      </w:r>
    </w:p>
    <w:p w:rsidR="00767167" w:rsidRPr="00767167" w:rsidRDefault="00767167" w:rsidP="00D26155">
      <w:pPr>
        <w:tabs>
          <w:tab w:val="left" w:pos="540"/>
        </w:tabs>
        <w:overflowPunct/>
        <w:autoSpaceDE/>
        <w:autoSpaceDN/>
        <w:adjustRightInd/>
        <w:spacing w:line="276" w:lineRule="auto"/>
        <w:jc w:val="both"/>
        <w:textAlignment w:val="auto"/>
        <w:rPr>
          <w:rFonts w:ascii="Arial" w:eastAsia="Times" w:hAnsi="Arial" w:cs="Arial"/>
          <w:iCs/>
          <w:sz w:val="16"/>
          <w:szCs w:val="16"/>
        </w:rPr>
      </w:pPr>
      <w:r w:rsidRPr="00767167">
        <w:rPr>
          <w:rFonts w:ascii="Arial" w:eastAsia="Times" w:hAnsi="Arial" w:cs="Arial"/>
          <w:iCs/>
          <w:sz w:val="16"/>
          <w:szCs w:val="16"/>
        </w:rPr>
        <w:t xml:space="preserve">Fuente: </w:t>
      </w:r>
      <w:hyperlink r:id="rId123" w:history="1">
        <w:r w:rsidRPr="00767167">
          <w:rPr>
            <w:rStyle w:val="Hipervnculo"/>
            <w:rFonts w:ascii="Arial" w:eastAsia="Times" w:hAnsi="Arial" w:cs="Arial"/>
            <w:iCs/>
            <w:sz w:val="16"/>
            <w:szCs w:val="16"/>
          </w:rPr>
          <w:t>http://www.shcp.gob.mx/EGRESOS/PEF/sed/MSASM_2011.pdf</w:t>
        </w:r>
      </w:hyperlink>
    </w:p>
    <w:p w:rsidR="00767167" w:rsidRPr="0082609E" w:rsidRDefault="00767167" w:rsidP="00D26155">
      <w:pPr>
        <w:tabs>
          <w:tab w:val="left" w:pos="540"/>
        </w:tabs>
        <w:overflowPunct/>
        <w:autoSpaceDE/>
        <w:autoSpaceDN/>
        <w:adjustRightInd/>
        <w:spacing w:line="276" w:lineRule="auto"/>
        <w:jc w:val="both"/>
        <w:textAlignment w:val="auto"/>
        <w:rPr>
          <w:rFonts w:ascii="Arial" w:eastAsia="Times" w:hAnsi="Arial" w:cs="Arial"/>
          <w:iCs/>
        </w:rPr>
      </w:pPr>
    </w:p>
    <w:p w:rsidR="00D26155" w:rsidRPr="0082609E" w:rsidRDefault="00D26155" w:rsidP="00D26155">
      <w:pPr>
        <w:tabs>
          <w:tab w:val="left" w:pos="540"/>
        </w:tabs>
        <w:overflowPunct/>
        <w:autoSpaceDE/>
        <w:autoSpaceDN/>
        <w:adjustRightInd/>
        <w:spacing w:line="276" w:lineRule="auto"/>
        <w:jc w:val="both"/>
        <w:textAlignment w:val="auto"/>
        <w:rPr>
          <w:rFonts w:ascii="Arial" w:eastAsia="Times" w:hAnsi="Arial" w:cs="Arial"/>
          <w:iCs/>
        </w:rPr>
      </w:pPr>
    </w:p>
    <w:p w:rsidR="00D26155" w:rsidRPr="0082609E" w:rsidRDefault="00D26155" w:rsidP="00D26155">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D26155" w:rsidRPr="0082609E" w:rsidRDefault="00AD545A" w:rsidP="00D26155">
      <w:pPr>
        <w:tabs>
          <w:tab w:val="left" w:pos="540"/>
        </w:tabs>
        <w:overflowPunct/>
        <w:autoSpaceDE/>
        <w:autoSpaceDN/>
        <w:adjustRightInd/>
        <w:spacing w:line="276" w:lineRule="auto"/>
        <w:jc w:val="both"/>
        <w:textAlignment w:val="auto"/>
        <w:rPr>
          <w:rFonts w:ascii="Arial" w:eastAsia="Times" w:hAnsi="Arial" w:cs="Arial"/>
          <w:iCs/>
        </w:rPr>
      </w:pPr>
      <w:r>
        <w:rPr>
          <w:rFonts w:ascii="Arial" w:eastAsia="Times" w:hAnsi="Arial" w:cs="Arial"/>
          <w:iCs/>
        </w:rPr>
        <w:t>Se deben implementar los m</w:t>
      </w:r>
      <w:r w:rsidR="00D26155" w:rsidRPr="0082609E">
        <w:rPr>
          <w:rFonts w:ascii="Arial" w:eastAsia="Times" w:hAnsi="Arial" w:cs="Arial"/>
          <w:iCs/>
        </w:rPr>
        <w:t xml:space="preserve">ecanismos para el seguimiento a los </w:t>
      </w:r>
      <w:r w:rsidR="00FC2614">
        <w:rPr>
          <w:rFonts w:ascii="Arial" w:eastAsia="Times" w:hAnsi="Arial" w:cs="Arial"/>
          <w:iCs/>
        </w:rPr>
        <w:t>ASM</w:t>
      </w:r>
      <w:r w:rsidR="00D26155" w:rsidRPr="0082609E">
        <w:rPr>
          <w:rFonts w:ascii="Arial" w:eastAsia="Times" w:hAnsi="Arial" w:cs="Arial"/>
          <w:iCs/>
        </w:rPr>
        <w:t xml:space="preserve"> de informes y evaluaciones </w:t>
      </w:r>
      <w:r w:rsidR="00D26155" w:rsidRPr="0082609E">
        <w:rPr>
          <w:rFonts w:ascii="Arial" w:hAnsi="Arial" w:cs="Arial"/>
        </w:rPr>
        <w:t>a los programas presupuestarios de la Administración Pública Federal</w:t>
      </w:r>
      <w:r w:rsidR="00D26155" w:rsidRPr="0082609E">
        <w:rPr>
          <w:rFonts w:ascii="Arial" w:eastAsia="Times" w:hAnsi="Arial" w:cs="Arial"/>
          <w:iCs/>
        </w:rPr>
        <w:t>, identificando los programas presupuestarios</w:t>
      </w:r>
      <w:r>
        <w:rPr>
          <w:rFonts w:ascii="Arial" w:eastAsia="Times" w:hAnsi="Arial" w:cs="Arial"/>
          <w:iCs/>
        </w:rPr>
        <w:t xml:space="preserve"> municipales </w:t>
      </w:r>
      <w:r w:rsidR="00D26155" w:rsidRPr="0082609E">
        <w:rPr>
          <w:rFonts w:ascii="Arial" w:eastAsia="Times" w:hAnsi="Arial" w:cs="Arial"/>
          <w:iCs/>
        </w:rPr>
        <w:t xml:space="preserve">donde se ejercen recursos provenientes de los Programas o </w:t>
      </w:r>
      <w:r>
        <w:rPr>
          <w:rFonts w:ascii="Arial" w:eastAsia="Times" w:hAnsi="Arial" w:cs="Arial"/>
          <w:iCs/>
        </w:rPr>
        <w:t>Fondo</w:t>
      </w:r>
      <w:r w:rsidR="00D26155" w:rsidRPr="0082609E">
        <w:rPr>
          <w:rFonts w:ascii="Arial" w:eastAsia="Times" w:hAnsi="Arial" w:cs="Arial"/>
          <w:iCs/>
        </w:rPr>
        <w:t>s Federales.</w:t>
      </w:r>
    </w:p>
    <w:p w:rsidR="00D26155" w:rsidRPr="0082609E" w:rsidRDefault="00D26155" w:rsidP="00D26155">
      <w:pPr>
        <w:spacing w:line="276" w:lineRule="auto"/>
        <w:jc w:val="both"/>
        <w:rPr>
          <w:rFonts w:ascii="Arial" w:hAnsi="Arial" w:cs="Arial"/>
        </w:rPr>
      </w:pPr>
    </w:p>
    <w:p w:rsidR="00456F27" w:rsidRPr="0082609E" w:rsidRDefault="00456F27" w:rsidP="009158EF">
      <w:pPr>
        <w:spacing w:line="276" w:lineRule="auto"/>
        <w:jc w:val="both"/>
        <w:rPr>
          <w:rFonts w:ascii="Arial" w:hAnsi="Arial" w:cs="Arial"/>
        </w:rPr>
      </w:pPr>
    </w:p>
    <w:p w:rsidR="00456F27" w:rsidRPr="0082609E" w:rsidRDefault="00456F27" w:rsidP="009158EF">
      <w:pPr>
        <w:spacing w:line="276" w:lineRule="auto"/>
        <w:jc w:val="both"/>
        <w:rPr>
          <w:rFonts w:ascii="Arial" w:hAnsi="Arial" w:cs="Arial"/>
        </w:rPr>
      </w:pPr>
    </w:p>
    <w:p w:rsidR="00456F27" w:rsidRPr="0082609E" w:rsidRDefault="00456F27" w:rsidP="009158EF">
      <w:pPr>
        <w:spacing w:line="276" w:lineRule="auto"/>
        <w:jc w:val="both"/>
        <w:rPr>
          <w:rFonts w:ascii="Arial" w:hAnsi="Arial" w:cs="Arial"/>
        </w:rPr>
      </w:pPr>
    </w:p>
    <w:p w:rsidR="00F14ED1" w:rsidRPr="0082609E" w:rsidRDefault="00F14ED1" w:rsidP="009158EF">
      <w:pPr>
        <w:spacing w:line="276" w:lineRule="auto"/>
        <w:jc w:val="both"/>
        <w:rPr>
          <w:rFonts w:ascii="Arial" w:hAnsi="Arial" w:cs="Arial"/>
        </w:rPr>
      </w:pPr>
    </w:p>
    <w:p w:rsidR="0043642E" w:rsidRPr="0082609E" w:rsidRDefault="0043642E" w:rsidP="009158EF">
      <w:pPr>
        <w:spacing w:line="276" w:lineRule="auto"/>
        <w:jc w:val="both"/>
        <w:rPr>
          <w:rFonts w:ascii="Arial" w:hAnsi="Arial" w:cs="Arial"/>
        </w:rPr>
      </w:pPr>
    </w:p>
    <w:p w:rsidR="0043642E" w:rsidRPr="0082609E" w:rsidRDefault="0043642E" w:rsidP="009158EF">
      <w:pPr>
        <w:spacing w:line="276" w:lineRule="auto"/>
        <w:jc w:val="both"/>
        <w:rPr>
          <w:rFonts w:ascii="Arial" w:hAnsi="Arial" w:cs="Arial"/>
        </w:rPr>
      </w:pPr>
    </w:p>
    <w:p w:rsidR="0043642E" w:rsidRPr="0082609E" w:rsidRDefault="0043642E" w:rsidP="009158EF">
      <w:pPr>
        <w:spacing w:line="276" w:lineRule="auto"/>
        <w:jc w:val="both"/>
        <w:rPr>
          <w:rFonts w:ascii="Arial" w:hAnsi="Arial" w:cs="Arial"/>
        </w:rPr>
      </w:pPr>
    </w:p>
    <w:p w:rsidR="0043642E" w:rsidRPr="0082609E" w:rsidRDefault="0043642E" w:rsidP="009158EF">
      <w:pPr>
        <w:spacing w:line="276" w:lineRule="auto"/>
        <w:jc w:val="both"/>
        <w:rPr>
          <w:rFonts w:ascii="Arial" w:hAnsi="Arial" w:cs="Arial"/>
        </w:rPr>
      </w:pPr>
    </w:p>
    <w:p w:rsidR="00F14ED1" w:rsidRPr="0082609E" w:rsidRDefault="00F14ED1" w:rsidP="009158EF">
      <w:pPr>
        <w:spacing w:line="276" w:lineRule="auto"/>
        <w:jc w:val="both"/>
        <w:rPr>
          <w:rFonts w:ascii="Arial" w:hAnsi="Arial" w:cs="Arial"/>
        </w:rPr>
      </w:pPr>
    </w:p>
    <w:p w:rsidR="00F14ED1" w:rsidRPr="0082609E" w:rsidRDefault="00F14ED1" w:rsidP="009158EF">
      <w:pPr>
        <w:spacing w:line="276" w:lineRule="auto"/>
        <w:jc w:val="both"/>
        <w:rPr>
          <w:rFonts w:ascii="Arial" w:hAnsi="Arial" w:cs="Arial"/>
        </w:rPr>
      </w:pPr>
    </w:p>
    <w:p w:rsidR="00F14ED1" w:rsidRPr="0082609E" w:rsidRDefault="00F14ED1" w:rsidP="009158EF">
      <w:pPr>
        <w:spacing w:line="276" w:lineRule="auto"/>
        <w:jc w:val="both"/>
        <w:rPr>
          <w:rFonts w:ascii="Arial" w:hAnsi="Arial" w:cs="Arial"/>
        </w:rPr>
      </w:pPr>
    </w:p>
    <w:p w:rsidR="00D1447E" w:rsidRPr="0082609E" w:rsidRDefault="00D1447E" w:rsidP="009158EF">
      <w:pPr>
        <w:spacing w:line="276" w:lineRule="auto"/>
        <w:jc w:val="both"/>
        <w:rPr>
          <w:rFonts w:ascii="Arial" w:hAnsi="Arial" w:cs="Arial"/>
        </w:rPr>
      </w:pPr>
    </w:p>
    <w:p w:rsidR="00F14ED1" w:rsidRPr="0082609E" w:rsidRDefault="00F14ED1" w:rsidP="009158EF">
      <w:pPr>
        <w:spacing w:line="276" w:lineRule="auto"/>
        <w:jc w:val="both"/>
        <w:rPr>
          <w:rFonts w:ascii="Arial" w:hAnsi="Arial" w:cs="Arial"/>
        </w:rPr>
      </w:pPr>
    </w:p>
    <w:p w:rsidR="00F14ED1" w:rsidRPr="0082609E" w:rsidRDefault="00F14ED1" w:rsidP="009158EF">
      <w:pPr>
        <w:spacing w:line="276" w:lineRule="auto"/>
        <w:jc w:val="both"/>
        <w:rPr>
          <w:rFonts w:ascii="Arial" w:hAnsi="Arial" w:cs="Arial"/>
        </w:rPr>
      </w:pPr>
    </w:p>
    <w:p w:rsidR="00F14ED1" w:rsidRPr="0082609E" w:rsidRDefault="00F14ED1" w:rsidP="009158EF">
      <w:pPr>
        <w:spacing w:line="276" w:lineRule="auto"/>
        <w:jc w:val="both"/>
        <w:rPr>
          <w:rFonts w:ascii="Arial" w:hAnsi="Arial" w:cs="Arial"/>
        </w:rPr>
      </w:pPr>
    </w:p>
    <w:p w:rsidR="00456F27" w:rsidRDefault="00456F27" w:rsidP="009158EF">
      <w:pPr>
        <w:spacing w:line="276" w:lineRule="auto"/>
        <w:jc w:val="both"/>
        <w:rPr>
          <w:rFonts w:ascii="Arial" w:hAnsi="Arial" w:cs="Arial"/>
        </w:rPr>
      </w:pPr>
    </w:p>
    <w:p w:rsidR="00AD545A" w:rsidRDefault="00AD545A" w:rsidP="009158EF">
      <w:pPr>
        <w:spacing w:line="276" w:lineRule="auto"/>
        <w:jc w:val="both"/>
        <w:rPr>
          <w:rFonts w:ascii="Arial" w:hAnsi="Arial" w:cs="Arial"/>
        </w:rPr>
      </w:pPr>
    </w:p>
    <w:p w:rsidR="00AD545A" w:rsidRDefault="00AD545A" w:rsidP="009158EF">
      <w:pPr>
        <w:spacing w:line="276" w:lineRule="auto"/>
        <w:jc w:val="both"/>
        <w:rPr>
          <w:rFonts w:ascii="Arial" w:hAnsi="Arial" w:cs="Arial"/>
        </w:rPr>
      </w:pPr>
    </w:p>
    <w:p w:rsidR="00AD545A" w:rsidRPr="0082609E" w:rsidRDefault="00AD545A" w:rsidP="009158EF">
      <w:pPr>
        <w:spacing w:line="276" w:lineRule="auto"/>
        <w:jc w:val="both"/>
        <w:rPr>
          <w:rFonts w:ascii="Arial" w:hAnsi="Arial" w:cs="Arial"/>
        </w:rPr>
      </w:pPr>
    </w:p>
    <w:p w:rsidR="002D0DEF" w:rsidRPr="0082609E" w:rsidRDefault="002D0DEF" w:rsidP="009158EF">
      <w:pPr>
        <w:spacing w:line="276" w:lineRule="auto"/>
        <w:jc w:val="both"/>
        <w:rPr>
          <w:rFonts w:ascii="Arial" w:hAnsi="Arial" w:cs="Arial"/>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¿Qué recomendaciones de la(s) evaluación(es) externa(s) de los últimos tres años no han sido atendidas y por qué?</w:t>
      </w:r>
    </w:p>
    <w:p w:rsidR="00F0756C" w:rsidRPr="0082609E" w:rsidRDefault="00F0756C" w:rsidP="00F0756C">
      <w:pPr>
        <w:tabs>
          <w:tab w:val="left" w:pos="540"/>
        </w:tabs>
        <w:overflowPunct/>
        <w:autoSpaceDE/>
        <w:autoSpaceDN/>
        <w:adjustRightInd/>
        <w:spacing w:line="276" w:lineRule="auto"/>
        <w:jc w:val="both"/>
        <w:textAlignment w:val="auto"/>
        <w:rPr>
          <w:rFonts w:ascii="Arial" w:eastAsia="Times" w:hAnsi="Arial" w:cs="Arial"/>
          <w:b/>
          <w:iCs/>
        </w:rPr>
      </w:pPr>
    </w:p>
    <w:p w:rsidR="00ED7AD9" w:rsidRPr="0082609E" w:rsidRDefault="00553323" w:rsidP="00553323">
      <w:pPr>
        <w:tabs>
          <w:tab w:val="left" w:pos="540"/>
        </w:tabs>
        <w:overflowPunct/>
        <w:autoSpaceDE/>
        <w:autoSpaceDN/>
        <w:adjustRightInd/>
        <w:spacing w:line="276" w:lineRule="auto"/>
        <w:jc w:val="center"/>
        <w:textAlignment w:val="auto"/>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A218C2" w:rsidRPr="0082609E" w:rsidRDefault="00553323" w:rsidP="00F0756C">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Ponderación según CONEVAL:</w:t>
      </w:r>
    </w:p>
    <w:p w:rsidR="00553323" w:rsidRPr="0082609E" w:rsidRDefault="00553323" w:rsidP="007F050B">
      <w:pPr>
        <w:pStyle w:val="Prrafodelista"/>
        <w:numPr>
          <w:ilvl w:val="0"/>
          <w:numId w:val="118"/>
        </w:num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Cumple</w:t>
      </w:r>
    </w:p>
    <w:p w:rsidR="00553323" w:rsidRPr="0082609E" w:rsidRDefault="00553323" w:rsidP="007F050B">
      <w:pPr>
        <w:pStyle w:val="Prrafodelista"/>
        <w:numPr>
          <w:ilvl w:val="0"/>
          <w:numId w:val="118"/>
        </w:num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No Cumple</w:t>
      </w:r>
    </w:p>
    <w:p w:rsidR="00553323" w:rsidRPr="0082609E" w:rsidRDefault="00553323" w:rsidP="00553323">
      <w:pPr>
        <w:pStyle w:val="Prrafodelista"/>
        <w:tabs>
          <w:tab w:val="left" w:pos="540"/>
        </w:tabs>
        <w:overflowPunct/>
        <w:autoSpaceDE/>
        <w:autoSpaceDN/>
        <w:adjustRightInd/>
        <w:spacing w:line="276" w:lineRule="auto"/>
        <w:ind w:left="720"/>
        <w:jc w:val="both"/>
        <w:textAlignment w:val="auto"/>
        <w:rPr>
          <w:rFonts w:ascii="Arial" w:eastAsia="Times" w:hAnsi="Arial" w:cs="Arial"/>
          <w:iCs/>
        </w:rPr>
      </w:pPr>
    </w:p>
    <w:p w:rsidR="00553323" w:rsidRPr="0082609E" w:rsidRDefault="00553323" w:rsidP="00553323">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Evaluación:</w:t>
      </w:r>
    </w:p>
    <w:p w:rsidR="00D1447E" w:rsidRPr="0082609E" w:rsidRDefault="00D1447E" w:rsidP="00D1447E">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Ponderación según CONEVAL:</w:t>
      </w:r>
    </w:p>
    <w:p w:rsidR="00D1447E" w:rsidRPr="0082609E" w:rsidRDefault="00D1447E" w:rsidP="00D1447E">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Cumple</w:t>
      </w:r>
    </w:p>
    <w:p w:rsidR="00D1447E" w:rsidRPr="0082609E" w:rsidRDefault="00D1447E" w:rsidP="00D1447E">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No Cumple</w:t>
      </w:r>
    </w:p>
    <w:p w:rsidR="00D1447E" w:rsidRPr="0082609E" w:rsidRDefault="00D1447E" w:rsidP="00D1447E">
      <w:pPr>
        <w:tabs>
          <w:tab w:val="left" w:pos="540"/>
        </w:tabs>
        <w:overflowPunct/>
        <w:autoSpaceDE/>
        <w:autoSpaceDN/>
        <w:adjustRightInd/>
        <w:spacing w:line="276" w:lineRule="auto"/>
        <w:jc w:val="both"/>
        <w:textAlignment w:val="auto"/>
        <w:rPr>
          <w:rFonts w:ascii="Arial" w:eastAsia="Times" w:hAnsi="Arial" w:cs="Arial"/>
          <w:iCs/>
        </w:rPr>
      </w:pPr>
    </w:p>
    <w:p w:rsidR="00D1447E" w:rsidRPr="0082609E" w:rsidRDefault="00D1447E" w:rsidP="00D1447E">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Evaluación:</w:t>
      </w:r>
    </w:p>
    <w:p w:rsidR="00D1447E" w:rsidRPr="0082609E" w:rsidRDefault="00D1447E" w:rsidP="00D1447E">
      <w:pPr>
        <w:tabs>
          <w:tab w:val="left" w:pos="540"/>
        </w:tabs>
        <w:overflowPunct/>
        <w:autoSpaceDE/>
        <w:autoSpaceDN/>
        <w:adjustRightInd/>
        <w:spacing w:line="276" w:lineRule="auto"/>
        <w:jc w:val="both"/>
        <w:textAlignment w:val="auto"/>
        <w:rPr>
          <w:rFonts w:ascii="Arial" w:eastAsia="Times" w:hAnsi="Arial" w:cs="Arial"/>
          <w:iCs/>
        </w:rPr>
      </w:pPr>
    </w:p>
    <w:p w:rsidR="00D1447E" w:rsidRPr="0082609E" w:rsidRDefault="00C5431B" w:rsidP="00D1447E">
      <w:pPr>
        <w:pStyle w:val="Default"/>
        <w:rPr>
          <w:rFonts w:ascii="Arial" w:hAnsi="Arial" w:cs="Arial"/>
          <w:sz w:val="20"/>
          <w:szCs w:val="20"/>
          <w:lang w:val="es-MX"/>
        </w:rPr>
      </w:pPr>
      <w:r>
        <w:rPr>
          <w:rFonts w:ascii="Arial" w:eastAsia="Times" w:hAnsi="Arial" w:cs="Arial"/>
          <w:iCs/>
          <w:sz w:val="20"/>
          <w:szCs w:val="20"/>
          <w:lang w:val="es-MX"/>
        </w:rPr>
        <w:t xml:space="preserve">No </w:t>
      </w:r>
      <w:r w:rsidR="00660345">
        <w:rPr>
          <w:rFonts w:ascii="Arial" w:eastAsia="Times" w:hAnsi="Arial" w:cs="Arial"/>
          <w:iCs/>
          <w:sz w:val="20"/>
          <w:szCs w:val="20"/>
          <w:lang w:val="es-MX"/>
        </w:rPr>
        <w:t xml:space="preserve">Cumple debido a que las recomendaciones </w:t>
      </w:r>
      <w:r w:rsidR="00AD545A">
        <w:rPr>
          <w:rFonts w:ascii="Arial" w:eastAsia="Times" w:hAnsi="Arial" w:cs="Arial"/>
          <w:iCs/>
          <w:sz w:val="20"/>
          <w:szCs w:val="20"/>
          <w:lang w:val="es-MX"/>
        </w:rPr>
        <w:t>de la Evaluación al D</w:t>
      </w:r>
      <w:r w:rsidR="00660345">
        <w:rPr>
          <w:rFonts w:ascii="Arial" w:eastAsia="Times" w:hAnsi="Arial" w:cs="Arial"/>
          <w:iCs/>
          <w:sz w:val="20"/>
          <w:szCs w:val="20"/>
          <w:lang w:val="es-MX"/>
        </w:rPr>
        <w:t>esempeño realizada p</w:t>
      </w:r>
      <w:r w:rsidR="00AD545A">
        <w:rPr>
          <w:rFonts w:ascii="Arial" w:eastAsia="Times" w:hAnsi="Arial" w:cs="Arial"/>
          <w:iCs/>
          <w:sz w:val="20"/>
          <w:szCs w:val="20"/>
          <w:lang w:val="es-MX"/>
        </w:rPr>
        <w:t xml:space="preserve">ara </w:t>
      </w:r>
      <w:r w:rsidR="00660345">
        <w:rPr>
          <w:rFonts w:ascii="Arial" w:eastAsia="Times" w:hAnsi="Arial" w:cs="Arial"/>
          <w:iCs/>
          <w:sz w:val="20"/>
          <w:szCs w:val="20"/>
          <w:lang w:val="es-MX"/>
        </w:rPr>
        <w:t xml:space="preserve">el </w:t>
      </w:r>
      <w:r w:rsidR="00AD545A">
        <w:rPr>
          <w:rFonts w:ascii="Arial" w:eastAsia="Times" w:hAnsi="Arial" w:cs="Arial"/>
          <w:iCs/>
          <w:sz w:val="20"/>
          <w:szCs w:val="20"/>
          <w:lang w:val="es-MX"/>
        </w:rPr>
        <w:t>ejercicio</w:t>
      </w:r>
      <w:r w:rsidR="00660345">
        <w:rPr>
          <w:rFonts w:ascii="Arial" w:eastAsia="Times" w:hAnsi="Arial" w:cs="Arial"/>
          <w:iCs/>
          <w:sz w:val="20"/>
          <w:szCs w:val="20"/>
          <w:lang w:val="es-MX"/>
        </w:rPr>
        <w:t xml:space="preserve"> 2013, </w:t>
      </w:r>
      <w:r>
        <w:rPr>
          <w:rFonts w:ascii="Arial" w:eastAsia="Times" w:hAnsi="Arial" w:cs="Arial"/>
          <w:iCs/>
          <w:sz w:val="20"/>
          <w:szCs w:val="20"/>
          <w:lang w:val="es-MX"/>
        </w:rPr>
        <w:t>no fue</w:t>
      </w:r>
      <w:r w:rsidR="00660345">
        <w:rPr>
          <w:rFonts w:ascii="Arial" w:eastAsia="Times" w:hAnsi="Arial" w:cs="Arial"/>
          <w:iCs/>
          <w:sz w:val="20"/>
          <w:szCs w:val="20"/>
          <w:lang w:val="es-MX"/>
        </w:rPr>
        <w:t xml:space="preserve"> aten</w:t>
      </w:r>
      <w:r>
        <w:rPr>
          <w:rFonts w:ascii="Arial" w:eastAsia="Times" w:hAnsi="Arial" w:cs="Arial"/>
          <w:iCs/>
          <w:sz w:val="20"/>
          <w:szCs w:val="20"/>
          <w:lang w:val="es-MX"/>
        </w:rPr>
        <w:t xml:space="preserve">dida </w:t>
      </w:r>
      <w:r w:rsidR="00660345">
        <w:rPr>
          <w:rFonts w:ascii="Arial" w:eastAsia="Times" w:hAnsi="Arial" w:cs="Arial"/>
          <w:iCs/>
          <w:sz w:val="20"/>
          <w:szCs w:val="20"/>
          <w:lang w:val="es-MX"/>
        </w:rPr>
        <w:t>de manera oportuna</w:t>
      </w:r>
      <w:r>
        <w:rPr>
          <w:rFonts w:ascii="Arial" w:eastAsia="Times" w:hAnsi="Arial" w:cs="Arial"/>
          <w:iCs/>
          <w:sz w:val="20"/>
          <w:szCs w:val="20"/>
          <w:lang w:val="es-MX"/>
        </w:rPr>
        <w:t xml:space="preserve"> </w:t>
      </w:r>
      <w:r w:rsidR="00AD545A">
        <w:rPr>
          <w:rFonts w:ascii="Arial" w:eastAsia="Times" w:hAnsi="Arial" w:cs="Arial"/>
          <w:iCs/>
          <w:sz w:val="20"/>
          <w:szCs w:val="20"/>
          <w:lang w:val="es-MX"/>
        </w:rPr>
        <w:t xml:space="preserve">la </w:t>
      </w:r>
      <w:r>
        <w:rPr>
          <w:rFonts w:ascii="Arial" w:eastAsia="Times" w:hAnsi="Arial" w:cs="Arial"/>
          <w:iCs/>
          <w:sz w:val="20"/>
          <w:szCs w:val="20"/>
          <w:lang w:val="es-MX"/>
        </w:rPr>
        <w:t xml:space="preserve">evaluación del </w:t>
      </w:r>
      <w:r w:rsidR="00AD545A">
        <w:rPr>
          <w:rFonts w:ascii="Arial" w:eastAsia="Times" w:hAnsi="Arial" w:cs="Arial"/>
          <w:iCs/>
          <w:sz w:val="20"/>
          <w:szCs w:val="20"/>
          <w:lang w:val="es-MX"/>
        </w:rPr>
        <w:t>Fondo</w:t>
      </w:r>
      <w:r>
        <w:rPr>
          <w:rFonts w:ascii="Arial" w:eastAsia="Times" w:hAnsi="Arial" w:cs="Arial"/>
          <w:iCs/>
          <w:sz w:val="20"/>
          <w:szCs w:val="20"/>
          <w:lang w:val="es-MX"/>
        </w:rPr>
        <w:t xml:space="preserve"> para cada ejercicio fiscal, toda vez que no existe evidencia de haberse realizado para el </w:t>
      </w:r>
      <w:r w:rsidR="00AD545A">
        <w:rPr>
          <w:rFonts w:ascii="Arial" w:eastAsia="Times" w:hAnsi="Arial" w:cs="Arial"/>
          <w:iCs/>
          <w:sz w:val="20"/>
          <w:szCs w:val="20"/>
          <w:lang w:val="es-MX"/>
        </w:rPr>
        <w:t>ejercicio</w:t>
      </w:r>
      <w:r>
        <w:rPr>
          <w:rFonts w:ascii="Arial" w:eastAsia="Times" w:hAnsi="Arial" w:cs="Arial"/>
          <w:iCs/>
          <w:sz w:val="20"/>
          <w:szCs w:val="20"/>
          <w:lang w:val="es-MX"/>
        </w:rPr>
        <w:t xml:space="preserve"> fiscal 2014.</w:t>
      </w:r>
    </w:p>
    <w:p w:rsidR="00D1447E" w:rsidRPr="0082609E" w:rsidRDefault="00D1447E" w:rsidP="00D1447E">
      <w:pPr>
        <w:pStyle w:val="Default"/>
        <w:rPr>
          <w:rFonts w:ascii="Arial" w:hAnsi="Arial" w:cs="Arial"/>
          <w:sz w:val="20"/>
          <w:szCs w:val="20"/>
          <w:lang w:val="es-MX"/>
        </w:rPr>
      </w:pPr>
    </w:p>
    <w:p w:rsidR="00D1447E" w:rsidRPr="0082609E" w:rsidRDefault="00D1447E" w:rsidP="00D1447E">
      <w:pPr>
        <w:overflowPunct/>
        <w:textAlignment w:val="auto"/>
        <w:rPr>
          <w:rFonts w:ascii="Arial" w:hAnsi="Arial" w:cs="Arial"/>
          <w:b/>
          <w:color w:val="000000"/>
        </w:rPr>
      </w:pPr>
      <w:r w:rsidRPr="0082609E">
        <w:rPr>
          <w:rFonts w:ascii="Arial" w:hAnsi="Arial" w:cs="Arial"/>
          <w:b/>
          <w:color w:val="000000"/>
        </w:rPr>
        <w:t>Justificación:</w:t>
      </w:r>
    </w:p>
    <w:p w:rsidR="00660345" w:rsidRPr="00660345" w:rsidRDefault="00660345" w:rsidP="00660345">
      <w:pPr>
        <w:tabs>
          <w:tab w:val="left" w:pos="540"/>
        </w:tabs>
        <w:overflowPunct/>
        <w:autoSpaceDE/>
        <w:autoSpaceDN/>
        <w:adjustRightInd/>
        <w:spacing w:line="276" w:lineRule="auto"/>
        <w:jc w:val="both"/>
        <w:textAlignment w:val="auto"/>
        <w:rPr>
          <w:rFonts w:ascii="Arial" w:hAnsi="Arial" w:cs="Arial"/>
          <w:lang w:eastAsia="en-US"/>
        </w:rPr>
      </w:pPr>
      <w:r w:rsidRPr="00660345">
        <w:rPr>
          <w:rFonts w:ascii="Arial" w:hAnsi="Arial" w:cs="Arial"/>
          <w:lang w:eastAsia="en-US"/>
        </w:rPr>
        <w:t xml:space="preserve">Los </w:t>
      </w:r>
      <w:r w:rsidR="00AD545A">
        <w:rPr>
          <w:rFonts w:ascii="Arial" w:hAnsi="Arial" w:cs="Arial"/>
          <w:lang w:eastAsia="en-US"/>
        </w:rPr>
        <w:t>resultados de la Evaluación al D</w:t>
      </w:r>
      <w:r w:rsidRPr="00660345">
        <w:rPr>
          <w:rFonts w:ascii="Arial" w:hAnsi="Arial" w:cs="Arial"/>
          <w:lang w:eastAsia="en-US"/>
        </w:rPr>
        <w:t xml:space="preserve">esempeño de </w:t>
      </w:r>
      <w:r w:rsidR="00F431FF">
        <w:rPr>
          <w:rFonts w:ascii="Arial" w:hAnsi="Arial" w:cs="Arial"/>
          <w:lang w:eastAsia="en-US"/>
        </w:rPr>
        <w:t>FORTAMUN-DF</w:t>
      </w:r>
      <w:r w:rsidRPr="00660345">
        <w:rPr>
          <w:rFonts w:ascii="Arial" w:hAnsi="Arial" w:cs="Arial"/>
          <w:lang w:eastAsia="en-US"/>
        </w:rPr>
        <w:t xml:space="preserve"> 2013, se encuentran disponibles en la página de internet del Municipio de Puebla</w:t>
      </w:r>
    </w:p>
    <w:p w:rsidR="00660345" w:rsidRDefault="00660345" w:rsidP="00660345">
      <w:pPr>
        <w:tabs>
          <w:tab w:val="left" w:pos="540"/>
        </w:tabs>
        <w:overflowPunct/>
        <w:autoSpaceDE/>
        <w:autoSpaceDN/>
        <w:adjustRightInd/>
        <w:spacing w:line="276" w:lineRule="auto"/>
        <w:jc w:val="both"/>
        <w:textAlignment w:val="auto"/>
        <w:rPr>
          <w:rFonts w:ascii="Arial" w:hAnsi="Arial" w:cs="Arial"/>
          <w:b/>
          <w:lang w:eastAsia="en-US"/>
        </w:rPr>
      </w:pPr>
    </w:p>
    <w:p w:rsidR="00660345" w:rsidRPr="00AD545A" w:rsidRDefault="00A7635C" w:rsidP="00660345">
      <w:pPr>
        <w:tabs>
          <w:tab w:val="left" w:pos="540"/>
        </w:tabs>
        <w:overflowPunct/>
        <w:autoSpaceDE/>
        <w:autoSpaceDN/>
        <w:adjustRightInd/>
        <w:spacing w:line="276" w:lineRule="auto"/>
        <w:jc w:val="both"/>
        <w:textAlignment w:val="auto"/>
        <w:rPr>
          <w:rFonts w:ascii="Arial" w:hAnsi="Arial" w:cs="Arial"/>
          <w:b/>
          <w:sz w:val="16"/>
          <w:szCs w:val="16"/>
          <w:lang w:eastAsia="en-US"/>
        </w:rPr>
      </w:pPr>
      <w:hyperlink r:id="rId124" w:history="1">
        <w:r w:rsidR="00660345" w:rsidRPr="00AD545A">
          <w:rPr>
            <w:rStyle w:val="Hipervnculo"/>
            <w:rFonts w:ascii="Arial" w:hAnsi="Arial" w:cs="Arial"/>
            <w:sz w:val="16"/>
            <w:szCs w:val="16"/>
            <w:lang w:eastAsia="en-US"/>
          </w:rPr>
          <w:t>http://www.pueblacapital.gob.mx/v-ejecucion-de-las-aportaciones-federales-y-locales/182-ejecucion-de-las-aportaciones-federales-y-locales/2955-informes-trimestrales-de-ejercicio-2013-de-recursos-federales</w:t>
        </w:r>
      </w:hyperlink>
    </w:p>
    <w:p w:rsidR="00D1447E" w:rsidRPr="0082609E" w:rsidRDefault="00D1447E" w:rsidP="00D1447E">
      <w:pPr>
        <w:tabs>
          <w:tab w:val="left" w:pos="540"/>
        </w:tabs>
        <w:spacing w:after="240" w:line="276" w:lineRule="auto"/>
        <w:rPr>
          <w:rFonts w:ascii="Arial" w:hAnsi="Arial" w:cs="Arial"/>
          <w:lang w:eastAsia="en-US"/>
        </w:rPr>
      </w:pPr>
    </w:p>
    <w:p w:rsidR="00D1447E" w:rsidRPr="0082609E" w:rsidRDefault="00D1447E" w:rsidP="00D1447E">
      <w:pPr>
        <w:tabs>
          <w:tab w:val="left" w:pos="567"/>
        </w:tabs>
        <w:spacing w:line="276" w:lineRule="auto"/>
        <w:rPr>
          <w:rFonts w:ascii="Arial" w:eastAsia="Times" w:hAnsi="Arial" w:cs="Arial"/>
          <w:b/>
          <w:bCs/>
          <w:smallCaps/>
        </w:rPr>
      </w:pPr>
      <w:r w:rsidRPr="0082609E">
        <w:rPr>
          <w:rFonts w:ascii="Arial" w:hAnsi="Arial" w:cs="Arial"/>
          <w:b/>
          <w:lang w:eastAsia="en-US"/>
        </w:rPr>
        <w:t>Sugerencia:</w:t>
      </w:r>
    </w:p>
    <w:p w:rsidR="00C5431B" w:rsidRPr="00C5431B" w:rsidRDefault="00660345" w:rsidP="00C5431B">
      <w:pPr>
        <w:pStyle w:val="Default"/>
        <w:jc w:val="both"/>
        <w:rPr>
          <w:rFonts w:ascii="Arial" w:hAnsi="Arial" w:cs="Arial"/>
          <w:sz w:val="20"/>
          <w:szCs w:val="20"/>
          <w:lang w:eastAsia="en-US"/>
        </w:rPr>
      </w:pPr>
      <w:r w:rsidRPr="00C5431B">
        <w:rPr>
          <w:rFonts w:ascii="Arial" w:hAnsi="Arial" w:cs="Arial"/>
          <w:sz w:val="20"/>
          <w:szCs w:val="20"/>
          <w:lang w:eastAsia="en-US"/>
        </w:rPr>
        <w:t xml:space="preserve">Se debe establecer un seguimiento para evaluaciones anuales y de los resultados de </w:t>
      </w:r>
      <w:r w:rsidR="00AD545A">
        <w:rPr>
          <w:rFonts w:ascii="Arial" w:hAnsi="Arial" w:cs="Arial"/>
          <w:sz w:val="20"/>
          <w:szCs w:val="20"/>
          <w:lang w:eastAsia="en-US"/>
        </w:rPr>
        <w:t>ASM</w:t>
      </w:r>
      <w:r w:rsidRPr="00C5431B">
        <w:rPr>
          <w:rFonts w:ascii="Arial" w:hAnsi="Arial" w:cs="Arial"/>
          <w:sz w:val="20"/>
          <w:szCs w:val="20"/>
          <w:lang w:eastAsia="en-US"/>
        </w:rPr>
        <w:t xml:space="preserve"> publicadas respecto a los programas federales que ayuden para la toma de decisiones sobre áreas de oportunidad</w:t>
      </w:r>
      <w:r w:rsidR="00C5431B" w:rsidRPr="00C5431B">
        <w:rPr>
          <w:rFonts w:ascii="Arial" w:hAnsi="Arial" w:cs="Arial"/>
          <w:sz w:val="20"/>
          <w:szCs w:val="20"/>
          <w:lang w:eastAsia="en-US"/>
        </w:rPr>
        <w:t xml:space="preserve">, así como </w:t>
      </w:r>
      <w:r w:rsidR="00067BBA">
        <w:rPr>
          <w:rFonts w:ascii="Arial" w:hAnsi="Arial" w:cs="Arial"/>
          <w:sz w:val="20"/>
          <w:szCs w:val="20"/>
          <w:lang w:eastAsia="en-US"/>
        </w:rPr>
        <w:t>r</w:t>
      </w:r>
      <w:r w:rsidR="00AD545A">
        <w:rPr>
          <w:rFonts w:ascii="Arial" w:hAnsi="Arial" w:cs="Arial"/>
          <w:sz w:val="20"/>
          <w:szCs w:val="20"/>
          <w:lang w:eastAsia="en-US"/>
        </w:rPr>
        <w:t>ealizar evaluaciones del Fondo</w:t>
      </w:r>
      <w:r w:rsidR="00C5431B" w:rsidRPr="00C5431B">
        <w:rPr>
          <w:rFonts w:ascii="Arial" w:hAnsi="Arial" w:cs="Arial"/>
          <w:sz w:val="20"/>
          <w:szCs w:val="20"/>
          <w:lang w:eastAsia="en-US"/>
        </w:rPr>
        <w:t xml:space="preserve"> en cada ejercicio fiscal, ya que éstas aportan información valiosa y útil para la toma de </w:t>
      </w:r>
      <w:r w:rsidR="00067BBA" w:rsidRPr="00C5431B">
        <w:rPr>
          <w:rFonts w:ascii="Arial" w:hAnsi="Arial" w:cs="Arial"/>
          <w:sz w:val="20"/>
          <w:szCs w:val="20"/>
          <w:lang w:eastAsia="en-US"/>
        </w:rPr>
        <w:t>decisiones</w:t>
      </w:r>
      <w:r w:rsidR="00067BBA">
        <w:rPr>
          <w:rFonts w:ascii="Arial" w:hAnsi="Arial" w:cs="Arial"/>
          <w:sz w:val="20"/>
          <w:szCs w:val="20"/>
          <w:lang w:eastAsia="en-US"/>
        </w:rPr>
        <w:t xml:space="preserve"> y la priorización de recursos del </w:t>
      </w:r>
      <w:r w:rsidR="00AD545A">
        <w:rPr>
          <w:rFonts w:ascii="Arial" w:hAnsi="Arial" w:cs="Arial"/>
          <w:sz w:val="20"/>
          <w:szCs w:val="20"/>
          <w:lang w:eastAsia="en-US"/>
        </w:rPr>
        <w:t>Fondo</w:t>
      </w:r>
      <w:r w:rsidR="00067BBA">
        <w:rPr>
          <w:rFonts w:ascii="Arial" w:hAnsi="Arial" w:cs="Arial"/>
          <w:sz w:val="20"/>
          <w:szCs w:val="20"/>
          <w:lang w:eastAsia="en-US"/>
        </w:rPr>
        <w:t>.</w:t>
      </w:r>
      <w:r w:rsidR="00C5431B" w:rsidRPr="00C5431B">
        <w:rPr>
          <w:rFonts w:ascii="Arial" w:hAnsi="Arial" w:cs="Arial"/>
          <w:sz w:val="20"/>
          <w:szCs w:val="20"/>
          <w:lang w:eastAsia="en-US"/>
        </w:rPr>
        <w:t xml:space="preserve"> </w:t>
      </w:r>
    </w:p>
    <w:p w:rsidR="00660345" w:rsidRPr="00C5431B" w:rsidRDefault="00660345" w:rsidP="00C5431B">
      <w:pPr>
        <w:spacing w:line="276" w:lineRule="auto"/>
        <w:jc w:val="both"/>
        <w:rPr>
          <w:rFonts w:ascii="Arial" w:hAnsi="Arial" w:cs="Arial"/>
          <w:lang w:eastAsia="en-US"/>
        </w:rPr>
      </w:pPr>
    </w:p>
    <w:p w:rsidR="00B0412F" w:rsidRPr="0082609E" w:rsidRDefault="00B0412F"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Default="00B0412F" w:rsidP="009158EF">
      <w:pPr>
        <w:spacing w:line="276" w:lineRule="auto"/>
        <w:jc w:val="both"/>
        <w:rPr>
          <w:rFonts w:ascii="Arial" w:hAnsi="Arial" w:cs="Arial"/>
        </w:rPr>
      </w:pPr>
    </w:p>
    <w:p w:rsidR="005E6DD3" w:rsidRPr="0082609E" w:rsidRDefault="005E6DD3"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Default="00B0412F" w:rsidP="009158EF">
      <w:pPr>
        <w:spacing w:line="276" w:lineRule="auto"/>
        <w:jc w:val="both"/>
        <w:rPr>
          <w:rFonts w:ascii="Arial" w:hAnsi="Arial" w:cs="Arial"/>
        </w:rPr>
      </w:pPr>
    </w:p>
    <w:p w:rsidR="009D5971" w:rsidRDefault="009D5971" w:rsidP="009158EF">
      <w:pPr>
        <w:spacing w:line="276" w:lineRule="auto"/>
        <w:jc w:val="both"/>
        <w:rPr>
          <w:rFonts w:ascii="Arial" w:hAnsi="Arial" w:cs="Arial"/>
        </w:rPr>
      </w:pPr>
    </w:p>
    <w:p w:rsidR="009D5971" w:rsidRDefault="009D5971" w:rsidP="009158EF">
      <w:pPr>
        <w:spacing w:line="276" w:lineRule="auto"/>
        <w:jc w:val="both"/>
        <w:rPr>
          <w:rFonts w:ascii="Arial" w:hAnsi="Arial" w:cs="Arial"/>
        </w:rPr>
      </w:pPr>
    </w:p>
    <w:p w:rsidR="009D5971" w:rsidRPr="0082609E" w:rsidRDefault="009D5971"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B0412F" w:rsidRPr="0082609E" w:rsidRDefault="00B0412F" w:rsidP="009158EF">
      <w:pPr>
        <w:spacing w:line="276" w:lineRule="auto"/>
        <w:jc w:val="both"/>
        <w:rPr>
          <w:rFonts w:ascii="Arial" w:hAnsi="Arial" w:cs="Arial"/>
        </w:rPr>
      </w:pPr>
    </w:p>
    <w:p w:rsidR="00E7310C"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A partir del análisis de las evaluaciones externas realizadas al programa y de su experiencia en la temática ¿qué temas del programa considera importante evaluar mediante instancias externas?</w:t>
      </w:r>
    </w:p>
    <w:p w:rsidR="00E7310C" w:rsidRPr="0082609E" w:rsidRDefault="00E7310C" w:rsidP="00E7310C">
      <w:pPr>
        <w:pStyle w:val="Prrafodelista"/>
        <w:tabs>
          <w:tab w:val="left" w:pos="540"/>
        </w:tabs>
        <w:overflowPunct/>
        <w:autoSpaceDE/>
        <w:autoSpaceDN/>
        <w:adjustRightInd/>
        <w:spacing w:line="276" w:lineRule="auto"/>
        <w:ind w:left="360"/>
        <w:jc w:val="both"/>
        <w:textAlignment w:val="auto"/>
        <w:rPr>
          <w:rFonts w:ascii="Arial" w:eastAsia="Times" w:hAnsi="Arial" w:cs="Arial"/>
          <w:b/>
          <w:iCs/>
        </w:rPr>
      </w:pPr>
    </w:p>
    <w:p w:rsidR="00E7310C" w:rsidRPr="0082609E" w:rsidRDefault="00B0412F" w:rsidP="00B0412F">
      <w:pPr>
        <w:tabs>
          <w:tab w:val="left" w:pos="540"/>
        </w:tabs>
        <w:overflowPunct/>
        <w:autoSpaceDE/>
        <w:autoSpaceDN/>
        <w:adjustRightInd/>
        <w:spacing w:line="276" w:lineRule="auto"/>
        <w:jc w:val="center"/>
        <w:textAlignment w:val="auto"/>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A2227D" w:rsidRPr="0082609E" w:rsidRDefault="00B0412F" w:rsidP="00E7310C">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Ponderación según CONEVAL:</w:t>
      </w:r>
    </w:p>
    <w:p w:rsidR="00F751DB" w:rsidRPr="0082609E" w:rsidRDefault="00F751DB" w:rsidP="007F050B">
      <w:pPr>
        <w:pStyle w:val="Prrafodelista"/>
        <w:numPr>
          <w:ilvl w:val="0"/>
          <w:numId w:val="119"/>
        </w:num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Cumple</w:t>
      </w:r>
    </w:p>
    <w:p w:rsidR="00F751DB" w:rsidRPr="0082609E" w:rsidRDefault="00F751DB" w:rsidP="007F050B">
      <w:pPr>
        <w:pStyle w:val="Prrafodelista"/>
        <w:numPr>
          <w:ilvl w:val="0"/>
          <w:numId w:val="119"/>
        </w:numPr>
        <w:tabs>
          <w:tab w:val="left" w:pos="540"/>
        </w:tabs>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No Cumple</w:t>
      </w:r>
    </w:p>
    <w:p w:rsidR="00A66AEC" w:rsidRPr="0082609E" w:rsidRDefault="00A66AEC" w:rsidP="00A66AEC">
      <w:pPr>
        <w:tabs>
          <w:tab w:val="left" w:pos="540"/>
        </w:tabs>
        <w:overflowPunct/>
        <w:autoSpaceDE/>
        <w:autoSpaceDN/>
        <w:adjustRightInd/>
        <w:spacing w:line="276" w:lineRule="auto"/>
        <w:ind w:left="360"/>
        <w:jc w:val="both"/>
        <w:textAlignment w:val="auto"/>
        <w:rPr>
          <w:rFonts w:ascii="Arial" w:eastAsia="Times" w:hAnsi="Arial" w:cs="Arial"/>
          <w:iCs/>
        </w:rPr>
      </w:pPr>
    </w:p>
    <w:p w:rsidR="00F751DB" w:rsidRPr="0082609E" w:rsidRDefault="00F751DB" w:rsidP="00F751DB">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Evaluación:</w:t>
      </w:r>
    </w:p>
    <w:p w:rsidR="00C5431B" w:rsidRDefault="00C5431B" w:rsidP="000D525D">
      <w:pPr>
        <w:pStyle w:val="Default"/>
        <w:rPr>
          <w:rFonts w:ascii="Arial" w:eastAsia="Times" w:hAnsi="Arial" w:cs="Arial"/>
          <w:iCs/>
          <w:sz w:val="20"/>
          <w:szCs w:val="20"/>
          <w:lang w:val="es-MX"/>
        </w:rPr>
      </w:pPr>
    </w:p>
    <w:p w:rsidR="00C5431B" w:rsidRDefault="00C5431B" w:rsidP="00C5431B">
      <w:pPr>
        <w:tabs>
          <w:tab w:val="left" w:pos="540"/>
        </w:tabs>
        <w:overflowPunct/>
        <w:autoSpaceDE/>
        <w:autoSpaceDN/>
        <w:adjustRightInd/>
        <w:spacing w:line="276" w:lineRule="auto"/>
        <w:jc w:val="both"/>
        <w:textAlignment w:val="auto"/>
        <w:rPr>
          <w:rFonts w:ascii="Arial" w:hAnsi="Arial" w:cs="Arial"/>
        </w:rPr>
      </w:pPr>
      <w:r>
        <w:rPr>
          <w:rFonts w:ascii="Arial" w:hAnsi="Arial" w:cs="Arial"/>
        </w:rPr>
        <w:t>De la evaluación externa efectuada al</w:t>
      </w:r>
      <w:r w:rsidRPr="00BC7A7B">
        <w:rPr>
          <w:rFonts w:ascii="Arial" w:hAnsi="Arial" w:cs="Arial"/>
        </w:rPr>
        <w:t xml:space="preserve"> ejercicio de recursos </w:t>
      </w:r>
      <w:r w:rsidR="00F431FF">
        <w:rPr>
          <w:rFonts w:ascii="Arial" w:hAnsi="Arial" w:cs="Arial"/>
        </w:rPr>
        <w:t>FORTAMUN-DF</w:t>
      </w:r>
      <w:r>
        <w:rPr>
          <w:rFonts w:ascii="Arial" w:hAnsi="Arial" w:cs="Arial"/>
        </w:rPr>
        <w:t xml:space="preserve"> 2013</w:t>
      </w:r>
      <w:r w:rsidRPr="00BC7A7B">
        <w:rPr>
          <w:rFonts w:ascii="Arial" w:hAnsi="Arial" w:cs="Arial"/>
        </w:rPr>
        <w:t>, se rescatan las recomendaciones siguientes:</w:t>
      </w:r>
    </w:p>
    <w:p w:rsidR="000D525D" w:rsidRPr="00C5431B" w:rsidRDefault="000D525D" w:rsidP="000D525D">
      <w:pPr>
        <w:pStyle w:val="Default"/>
        <w:rPr>
          <w:rFonts w:ascii="Arial" w:hAnsi="Arial" w:cs="Arial"/>
          <w:sz w:val="20"/>
          <w:szCs w:val="20"/>
          <w:lang w:val="es-MX"/>
        </w:rPr>
      </w:pPr>
    </w:p>
    <w:p w:rsidR="00C5431B" w:rsidRPr="00C5431B" w:rsidRDefault="00C5431B" w:rsidP="00C5431B">
      <w:pPr>
        <w:pStyle w:val="Default"/>
        <w:ind w:left="567"/>
        <w:jc w:val="both"/>
        <w:rPr>
          <w:rFonts w:ascii="Arial" w:hAnsi="Arial" w:cs="Arial"/>
          <w:sz w:val="20"/>
          <w:szCs w:val="20"/>
          <w:lang w:val="es-MX"/>
        </w:rPr>
      </w:pPr>
      <w:r w:rsidRPr="00C5431B">
        <w:rPr>
          <w:rFonts w:ascii="Arial" w:hAnsi="Arial" w:cs="Arial"/>
          <w:sz w:val="20"/>
          <w:szCs w:val="20"/>
          <w:lang w:val="es-MX"/>
        </w:rPr>
        <w:t xml:space="preserve">Derivado de los análisis y valoraciones realizadas en cada tema que ocupa a </w:t>
      </w:r>
      <w:r w:rsidR="00AD545A">
        <w:rPr>
          <w:rFonts w:ascii="Arial" w:hAnsi="Arial" w:cs="Arial"/>
          <w:sz w:val="20"/>
          <w:szCs w:val="20"/>
          <w:lang w:val="es-MX"/>
        </w:rPr>
        <w:t>e</w:t>
      </w:r>
      <w:r w:rsidRPr="00C5431B">
        <w:rPr>
          <w:rFonts w:ascii="Arial" w:hAnsi="Arial" w:cs="Arial"/>
          <w:sz w:val="20"/>
          <w:szCs w:val="20"/>
          <w:lang w:val="es-MX"/>
        </w:rPr>
        <w:t>sta evaluación, y con la finalidad de atender los ASM detectados, se propone al Municipio de Puebla, las siguientes recomendaciones:</w:t>
      </w:r>
    </w:p>
    <w:p w:rsidR="00C5431B" w:rsidRPr="00C5431B" w:rsidRDefault="00C5431B" w:rsidP="00C5431B">
      <w:pPr>
        <w:overflowPunct/>
        <w:ind w:left="567"/>
        <w:jc w:val="both"/>
        <w:textAlignment w:val="auto"/>
        <w:rPr>
          <w:rFonts w:ascii="Arial" w:hAnsi="Arial" w:cs="Arial"/>
          <w:color w:val="000000"/>
          <w:sz w:val="24"/>
          <w:szCs w:val="24"/>
        </w:rPr>
      </w:pPr>
    </w:p>
    <w:p w:rsidR="00C5431B" w:rsidRPr="00C5431B" w:rsidRDefault="00C5431B" w:rsidP="00C5431B">
      <w:pPr>
        <w:overflowPunct/>
        <w:spacing w:after="181"/>
        <w:ind w:left="567"/>
        <w:jc w:val="both"/>
        <w:textAlignment w:val="auto"/>
        <w:rPr>
          <w:rFonts w:ascii="Arial" w:hAnsi="Arial" w:cs="Arial"/>
          <w:color w:val="000000"/>
        </w:rPr>
      </w:pPr>
      <w:r w:rsidRPr="00C5431B">
        <w:rPr>
          <w:rFonts w:ascii="Arial" w:hAnsi="Arial" w:cs="Arial"/>
          <w:color w:val="000000"/>
        </w:rPr>
        <w:t xml:space="preserve">1.- Formalizar y difundir una estrategia orientada al cumplimiento de los objetivos particulares de fin y propósito del </w:t>
      </w:r>
      <w:r w:rsidR="00F431FF">
        <w:rPr>
          <w:rFonts w:ascii="Arial" w:hAnsi="Arial" w:cs="Arial"/>
          <w:color w:val="000000"/>
        </w:rPr>
        <w:t>FORTAMUN-DF</w:t>
      </w:r>
      <w:r w:rsidRPr="00C5431B">
        <w:rPr>
          <w:rFonts w:ascii="Arial" w:hAnsi="Arial" w:cs="Arial"/>
          <w:color w:val="000000"/>
        </w:rPr>
        <w:t>, que coadyuve al incremento de los recursos propios de la Hacienda Pública Municipal,</w:t>
      </w:r>
      <w:r w:rsidR="00AD545A">
        <w:rPr>
          <w:rFonts w:ascii="Arial" w:hAnsi="Arial" w:cs="Arial"/>
          <w:color w:val="000000"/>
        </w:rPr>
        <w:t xml:space="preserve"> y en la cual se establezcan me</w:t>
      </w:r>
      <w:r w:rsidRPr="00C5431B">
        <w:rPr>
          <w:rFonts w:ascii="Arial" w:hAnsi="Arial" w:cs="Arial"/>
          <w:color w:val="000000"/>
        </w:rPr>
        <w:t xml:space="preserve">tas relacionadas con los ámbitos de acción del </w:t>
      </w:r>
      <w:r w:rsidR="00AD545A">
        <w:rPr>
          <w:rFonts w:ascii="Arial" w:hAnsi="Arial" w:cs="Arial"/>
          <w:color w:val="000000"/>
        </w:rPr>
        <w:t>Fondo</w:t>
      </w:r>
      <w:r w:rsidRPr="00C5431B">
        <w:rPr>
          <w:rFonts w:ascii="Arial" w:hAnsi="Arial" w:cs="Arial"/>
          <w:color w:val="000000"/>
        </w:rPr>
        <w:t xml:space="preserve">, que a su vez permitan valorar sus alcances y contribución al Fortalecimiento Municipal en el corto, mediano y largo plazo. </w:t>
      </w:r>
    </w:p>
    <w:p w:rsidR="00C5431B" w:rsidRPr="00C5431B" w:rsidRDefault="00C5431B" w:rsidP="00C5431B">
      <w:pPr>
        <w:overflowPunct/>
        <w:spacing w:after="181"/>
        <w:ind w:left="567"/>
        <w:jc w:val="both"/>
        <w:textAlignment w:val="auto"/>
        <w:rPr>
          <w:rFonts w:ascii="Arial" w:hAnsi="Arial" w:cs="Arial"/>
          <w:color w:val="000000"/>
        </w:rPr>
      </w:pPr>
      <w:r w:rsidRPr="00C5431B">
        <w:rPr>
          <w:rFonts w:ascii="Arial" w:hAnsi="Arial" w:cs="Arial"/>
          <w:color w:val="000000"/>
        </w:rPr>
        <w:t xml:space="preserve">2. Considerar en sus instrumentos de planeación, la importancia de la evaluación de los indicadores de desempeño, análisis que le permitirá conocer en qué medida se están cumpliendo los objetivos del </w:t>
      </w:r>
      <w:r w:rsidR="00AD545A">
        <w:rPr>
          <w:rFonts w:ascii="Arial" w:hAnsi="Arial" w:cs="Arial"/>
          <w:color w:val="000000"/>
        </w:rPr>
        <w:t>Fondo</w:t>
      </w:r>
      <w:r w:rsidRPr="00C5431B">
        <w:rPr>
          <w:rFonts w:ascii="Arial" w:hAnsi="Arial" w:cs="Arial"/>
          <w:color w:val="000000"/>
        </w:rPr>
        <w:t>, así como l</w:t>
      </w:r>
      <w:r>
        <w:rPr>
          <w:rFonts w:ascii="Arial" w:hAnsi="Arial" w:cs="Arial"/>
          <w:color w:val="000000"/>
        </w:rPr>
        <w:t>a magnitud de los alcances e im</w:t>
      </w:r>
      <w:r w:rsidRPr="00C5431B">
        <w:rPr>
          <w:rFonts w:ascii="Arial" w:hAnsi="Arial" w:cs="Arial"/>
          <w:color w:val="000000"/>
        </w:rPr>
        <w:t xml:space="preserve">pacto del </w:t>
      </w:r>
      <w:r w:rsidR="00F431FF">
        <w:rPr>
          <w:rFonts w:ascii="Arial" w:hAnsi="Arial" w:cs="Arial"/>
          <w:color w:val="000000"/>
        </w:rPr>
        <w:t>FORTAMUN-DF</w:t>
      </w:r>
      <w:r w:rsidRPr="00C5431B">
        <w:rPr>
          <w:rFonts w:ascii="Arial" w:hAnsi="Arial" w:cs="Arial"/>
          <w:color w:val="000000"/>
        </w:rPr>
        <w:t xml:space="preserve">. Para tales fines, se sugiere que la información que se capture en el </w:t>
      </w:r>
      <w:r w:rsidR="00AD545A">
        <w:rPr>
          <w:rFonts w:ascii="Arial" w:hAnsi="Arial" w:cs="Arial"/>
          <w:color w:val="000000"/>
        </w:rPr>
        <w:t>Sistema de Formato Único (</w:t>
      </w:r>
      <w:r w:rsidRPr="00C5431B">
        <w:rPr>
          <w:rFonts w:ascii="Arial" w:hAnsi="Arial" w:cs="Arial"/>
          <w:color w:val="000000"/>
        </w:rPr>
        <w:t>SFU</w:t>
      </w:r>
      <w:r w:rsidR="00AD545A">
        <w:rPr>
          <w:rFonts w:ascii="Arial" w:hAnsi="Arial" w:cs="Arial"/>
          <w:color w:val="000000"/>
        </w:rPr>
        <w:t>)</w:t>
      </w:r>
      <w:r w:rsidR="00DD212F">
        <w:rPr>
          <w:rFonts w:ascii="Arial" w:hAnsi="Arial" w:cs="Arial"/>
          <w:color w:val="000000"/>
        </w:rPr>
        <w:t xml:space="preserve"> del Portal Aplicativo de la Secretaría de Hacienda y Crédito Público (PASH)</w:t>
      </w:r>
      <w:r w:rsidRPr="00C5431B">
        <w:rPr>
          <w:rFonts w:ascii="Arial" w:hAnsi="Arial" w:cs="Arial"/>
          <w:color w:val="000000"/>
        </w:rPr>
        <w:t xml:space="preserve">, siga reportándose de manera oportuna, congruente con los elementos de cada nivel de la MIR, y consistente con la información registrada en otros instrumentos de resultados asociados con la rendición de cuentas del </w:t>
      </w:r>
      <w:r w:rsidR="00AD545A">
        <w:rPr>
          <w:rFonts w:ascii="Arial" w:hAnsi="Arial" w:cs="Arial"/>
          <w:color w:val="000000"/>
        </w:rPr>
        <w:t>Fondo.</w:t>
      </w:r>
    </w:p>
    <w:p w:rsidR="00C5431B" w:rsidRPr="00C5431B" w:rsidRDefault="00C5431B" w:rsidP="00C5431B">
      <w:pPr>
        <w:overflowPunct/>
        <w:ind w:left="567"/>
        <w:jc w:val="both"/>
        <w:textAlignment w:val="auto"/>
        <w:rPr>
          <w:rFonts w:ascii="Arial" w:hAnsi="Arial" w:cs="Arial"/>
          <w:color w:val="000000"/>
        </w:rPr>
      </w:pPr>
      <w:r w:rsidRPr="00C5431B">
        <w:rPr>
          <w:rFonts w:ascii="Arial" w:hAnsi="Arial" w:cs="Arial"/>
          <w:color w:val="000000"/>
        </w:rPr>
        <w:t xml:space="preserve">3. Realizar evaluaciones del </w:t>
      </w:r>
      <w:r w:rsidR="00AD545A">
        <w:rPr>
          <w:rFonts w:ascii="Arial" w:hAnsi="Arial" w:cs="Arial"/>
          <w:color w:val="000000"/>
        </w:rPr>
        <w:t>Fondo</w:t>
      </w:r>
      <w:r w:rsidRPr="00C5431B">
        <w:rPr>
          <w:rFonts w:ascii="Arial" w:hAnsi="Arial" w:cs="Arial"/>
          <w:color w:val="000000"/>
        </w:rPr>
        <w:t xml:space="preserve"> en cada ejercicio fiscal, ya que éstas aportan información valiosa y úti</w:t>
      </w:r>
      <w:r>
        <w:rPr>
          <w:rFonts w:ascii="Arial" w:hAnsi="Arial" w:cs="Arial"/>
          <w:color w:val="000000"/>
        </w:rPr>
        <w:t>l para la toma de deci</w:t>
      </w:r>
      <w:r w:rsidRPr="00C5431B">
        <w:rPr>
          <w:rFonts w:ascii="Arial" w:hAnsi="Arial" w:cs="Arial"/>
          <w:color w:val="000000"/>
        </w:rPr>
        <w:t xml:space="preserve">siones, inciden en el desarrollo institucional y en la creación de valor público. Cabe mencionar, que de acuerdo a los lineamientos que rigen los </w:t>
      </w:r>
      <w:r w:rsidR="00AD545A">
        <w:rPr>
          <w:rFonts w:ascii="Arial" w:hAnsi="Arial" w:cs="Arial"/>
          <w:color w:val="000000"/>
        </w:rPr>
        <w:t>Fondo</w:t>
      </w:r>
      <w:r w:rsidRPr="00C5431B">
        <w:rPr>
          <w:rFonts w:ascii="Arial" w:hAnsi="Arial" w:cs="Arial"/>
          <w:color w:val="000000"/>
        </w:rPr>
        <w:t xml:space="preserve">s Federales del Ramo 33, las evaluaciones pueden ser de consistencia y resultados, específicas de desempeño, de procesos o de impacto </w:t>
      </w:r>
    </w:p>
    <w:p w:rsidR="00C5431B" w:rsidRPr="00C5431B" w:rsidRDefault="00C5431B" w:rsidP="000D525D">
      <w:pPr>
        <w:pStyle w:val="Default"/>
        <w:rPr>
          <w:rFonts w:ascii="Arial" w:hAnsi="Arial" w:cs="Arial"/>
          <w:sz w:val="20"/>
          <w:szCs w:val="20"/>
          <w:lang w:val="es-MX"/>
        </w:rPr>
      </w:pPr>
    </w:p>
    <w:p w:rsidR="00C5431B" w:rsidRPr="00BC7A7B" w:rsidRDefault="00C5431B" w:rsidP="00C5431B">
      <w:pPr>
        <w:overflowPunct/>
        <w:jc w:val="both"/>
        <w:textAlignment w:val="auto"/>
        <w:rPr>
          <w:rFonts w:ascii="Arial" w:hAnsi="Arial" w:cs="Arial"/>
        </w:rPr>
      </w:pPr>
      <w:r>
        <w:rPr>
          <w:rFonts w:ascii="Arial" w:hAnsi="Arial" w:cs="Arial"/>
        </w:rPr>
        <w:t xml:space="preserve">No Cumple debido a que </w:t>
      </w:r>
      <w:r w:rsidR="001212E7">
        <w:rPr>
          <w:rFonts w:ascii="Arial" w:hAnsi="Arial" w:cs="Arial"/>
        </w:rPr>
        <w:t xml:space="preserve">no muestra </w:t>
      </w:r>
      <w:r w:rsidR="00DD212F">
        <w:rPr>
          <w:rFonts w:ascii="Arial" w:hAnsi="Arial" w:cs="Arial"/>
        </w:rPr>
        <w:t>evidencia de la realización de Evaluación al D</w:t>
      </w:r>
      <w:r w:rsidR="001212E7">
        <w:rPr>
          <w:rFonts w:ascii="Arial" w:hAnsi="Arial" w:cs="Arial"/>
        </w:rPr>
        <w:t xml:space="preserve">esempeño del </w:t>
      </w:r>
      <w:r w:rsidR="00F431FF">
        <w:rPr>
          <w:rFonts w:ascii="Arial" w:hAnsi="Arial" w:cs="Arial"/>
        </w:rPr>
        <w:t>FORTAMUN-DF</w:t>
      </w:r>
      <w:r w:rsidR="001212E7">
        <w:rPr>
          <w:rFonts w:ascii="Arial" w:hAnsi="Arial" w:cs="Arial"/>
        </w:rPr>
        <w:t xml:space="preserve"> 2014.</w:t>
      </w:r>
    </w:p>
    <w:p w:rsidR="00C5431B" w:rsidRDefault="00C5431B" w:rsidP="000D525D">
      <w:pPr>
        <w:pStyle w:val="Default"/>
        <w:rPr>
          <w:rFonts w:ascii="Arial" w:hAnsi="Arial" w:cs="Arial"/>
          <w:sz w:val="20"/>
          <w:szCs w:val="20"/>
          <w:lang w:val="es-MX"/>
        </w:rPr>
      </w:pPr>
    </w:p>
    <w:p w:rsidR="000D525D" w:rsidRPr="0082609E" w:rsidRDefault="000D525D" w:rsidP="000D525D">
      <w:pPr>
        <w:overflowPunct/>
        <w:textAlignment w:val="auto"/>
        <w:rPr>
          <w:rFonts w:ascii="Arial" w:hAnsi="Arial" w:cs="Arial"/>
          <w:b/>
          <w:color w:val="000000"/>
        </w:rPr>
      </w:pPr>
      <w:r w:rsidRPr="0082609E">
        <w:rPr>
          <w:rFonts w:ascii="Arial" w:hAnsi="Arial" w:cs="Arial"/>
          <w:b/>
          <w:color w:val="000000"/>
        </w:rPr>
        <w:t>Justificación:</w:t>
      </w:r>
    </w:p>
    <w:p w:rsidR="000D525D" w:rsidRPr="0082609E" w:rsidRDefault="000D525D" w:rsidP="00DD212F">
      <w:pPr>
        <w:tabs>
          <w:tab w:val="left" w:pos="540"/>
        </w:tabs>
        <w:jc w:val="both"/>
        <w:rPr>
          <w:rStyle w:val="Textoennegrita"/>
          <w:rFonts w:ascii="Arial" w:hAnsi="Arial" w:cs="Arial"/>
          <w:color w:val="000000"/>
          <w:shd w:val="clear" w:color="auto" w:fill="FFFFFF"/>
        </w:rPr>
      </w:pPr>
      <w:r w:rsidRPr="0082609E">
        <w:rPr>
          <w:rFonts w:ascii="Arial" w:hAnsi="Arial" w:cs="Arial"/>
          <w:color w:val="000000"/>
        </w:rPr>
        <w:t xml:space="preserve">No </w:t>
      </w:r>
      <w:r w:rsidR="001212E7">
        <w:rPr>
          <w:rFonts w:ascii="Arial" w:hAnsi="Arial" w:cs="Arial"/>
          <w:color w:val="000000"/>
        </w:rPr>
        <w:t xml:space="preserve">se contrataron los servicios de Evaluador Externo para el ejercicio fiscal 2014, debido a que la evaluación del ejercicio 2013 fue realizada durante el segundo semestre 2014 y se tomó la decisión de ejecutar las evaluaciones durante el periodo en que se ejercen los recursos del </w:t>
      </w:r>
      <w:r w:rsidR="00F431FF">
        <w:rPr>
          <w:rFonts w:ascii="Arial" w:hAnsi="Arial" w:cs="Arial"/>
          <w:color w:val="000000"/>
        </w:rPr>
        <w:t>FORTAMUN-DF</w:t>
      </w:r>
      <w:r w:rsidR="001212E7">
        <w:rPr>
          <w:rFonts w:ascii="Arial" w:hAnsi="Arial" w:cs="Arial"/>
          <w:color w:val="000000"/>
        </w:rPr>
        <w:t>, para estar en condiciones de dar seguimiento oportuno a las observaciones y recomendaciones que emita el Evaluador Externo.</w:t>
      </w:r>
    </w:p>
    <w:p w:rsidR="001212E7" w:rsidRDefault="001212E7" w:rsidP="000D525D">
      <w:pPr>
        <w:tabs>
          <w:tab w:val="left" w:pos="567"/>
        </w:tabs>
        <w:spacing w:line="276" w:lineRule="auto"/>
        <w:rPr>
          <w:rFonts w:ascii="Arial" w:hAnsi="Arial" w:cs="Arial"/>
          <w:b/>
          <w:lang w:eastAsia="en-US"/>
        </w:rPr>
      </w:pPr>
    </w:p>
    <w:p w:rsidR="000D525D" w:rsidRPr="0082609E" w:rsidRDefault="000D525D" w:rsidP="000D525D">
      <w:pPr>
        <w:tabs>
          <w:tab w:val="left" w:pos="567"/>
        </w:tabs>
        <w:spacing w:line="276" w:lineRule="auto"/>
        <w:rPr>
          <w:rFonts w:ascii="Arial" w:eastAsia="Times" w:hAnsi="Arial" w:cs="Arial"/>
          <w:b/>
          <w:bCs/>
          <w:smallCaps/>
        </w:rPr>
      </w:pPr>
      <w:r w:rsidRPr="0082609E">
        <w:rPr>
          <w:rFonts w:ascii="Arial" w:hAnsi="Arial" w:cs="Arial"/>
          <w:b/>
          <w:lang w:eastAsia="en-US"/>
        </w:rPr>
        <w:t>Sugerencia:</w:t>
      </w:r>
    </w:p>
    <w:p w:rsidR="001212E7" w:rsidRPr="00C5431B" w:rsidRDefault="001212E7" w:rsidP="001212E7">
      <w:pPr>
        <w:pStyle w:val="Default"/>
        <w:jc w:val="both"/>
        <w:rPr>
          <w:rFonts w:ascii="Arial" w:hAnsi="Arial" w:cs="Arial"/>
          <w:sz w:val="20"/>
          <w:szCs w:val="20"/>
          <w:lang w:eastAsia="en-US"/>
        </w:rPr>
      </w:pPr>
      <w:r>
        <w:rPr>
          <w:rFonts w:ascii="Arial" w:hAnsi="Arial" w:cs="Arial"/>
          <w:sz w:val="20"/>
          <w:szCs w:val="20"/>
          <w:lang w:eastAsia="en-US"/>
        </w:rPr>
        <w:t>R</w:t>
      </w:r>
      <w:r w:rsidRPr="00C5431B">
        <w:rPr>
          <w:rFonts w:ascii="Arial" w:hAnsi="Arial" w:cs="Arial"/>
          <w:sz w:val="20"/>
          <w:szCs w:val="20"/>
          <w:lang w:eastAsia="en-US"/>
        </w:rPr>
        <w:t xml:space="preserve">ealizar evaluaciones del </w:t>
      </w:r>
      <w:r w:rsidR="00F431FF">
        <w:rPr>
          <w:rFonts w:ascii="Arial" w:hAnsi="Arial" w:cs="Arial"/>
          <w:sz w:val="20"/>
          <w:szCs w:val="20"/>
          <w:lang w:eastAsia="en-US"/>
        </w:rPr>
        <w:t>FORTAMUN-DF</w:t>
      </w:r>
      <w:r w:rsidRPr="00C5431B">
        <w:rPr>
          <w:rFonts w:ascii="Arial" w:hAnsi="Arial" w:cs="Arial"/>
          <w:sz w:val="20"/>
          <w:szCs w:val="20"/>
          <w:lang w:eastAsia="en-US"/>
        </w:rPr>
        <w:t xml:space="preserve"> en cada ejercicio fiscal, ya que éstas aportan información valiosa y útil para la toma de decisiones</w:t>
      </w:r>
      <w:r>
        <w:rPr>
          <w:rFonts w:ascii="Arial" w:hAnsi="Arial" w:cs="Arial"/>
          <w:sz w:val="20"/>
          <w:szCs w:val="20"/>
          <w:lang w:eastAsia="en-US"/>
        </w:rPr>
        <w:t xml:space="preserve"> y la priorización de recursos del </w:t>
      </w:r>
      <w:r w:rsidR="00AD545A">
        <w:rPr>
          <w:rFonts w:ascii="Arial" w:hAnsi="Arial" w:cs="Arial"/>
          <w:sz w:val="20"/>
          <w:szCs w:val="20"/>
          <w:lang w:eastAsia="en-US"/>
        </w:rPr>
        <w:t>Fondo</w:t>
      </w:r>
      <w:r>
        <w:rPr>
          <w:rFonts w:ascii="Arial" w:hAnsi="Arial" w:cs="Arial"/>
          <w:sz w:val="20"/>
          <w:szCs w:val="20"/>
          <w:lang w:eastAsia="en-US"/>
        </w:rPr>
        <w:t>.</w:t>
      </w:r>
      <w:r w:rsidRPr="00C5431B">
        <w:rPr>
          <w:rFonts w:ascii="Arial" w:hAnsi="Arial" w:cs="Arial"/>
          <w:sz w:val="20"/>
          <w:szCs w:val="20"/>
          <w:lang w:eastAsia="en-US"/>
        </w:rPr>
        <w:t xml:space="preserve"> </w:t>
      </w:r>
    </w:p>
    <w:p w:rsidR="001212E7" w:rsidRPr="0098337C" w:rsidRDefault="001212E7" w:rsidP="001212E7">
      <w:pPr>
        <w:spacing w:line="276" w:lineRule="auto"/>
        <w:jc w:val="both"/>
        <w:rPr>
          <w:rFonts w:ascii="Arial" w:hAnsi="Arial" w:cs="Arial"/>
          <w:lang w:val="es-ES" w:eastAsia="en-US"/>
        </w:rPr>
      </w:pPr>
    </w:p>
    <w:p w:rsidR="001212E7" w:rsidRDefault="001212E7" w:rsidP="001212E7">
      <w:pPr>
        <w:spacing w:line="276" w:lineRule="auto"/>
        <w:jc w:val="both"/>
        <w:rPr>
          <w:rFonts w:ascii="Arial" w:hAnsi="Arial" w:cs="Arial"/>
        </w:rPr>
      </w:pPr>
    </w:p>
    <w:p w:rsidR="005E6DD3" w:rsidRPr="0082609E" w:rsidRDefault="005E6DD3" w:rsidP="001212E7">
      <w:pPr>
        <w:spacing w:line="276" w:lineRule="auto"/>
        <w:jc w:val="both"/>
        <w:rPr>
          <w:rFonts w:ascii="Arial" w:hAnsi="Arial" w:cs="Arial"/>
        </w:rPr>
      </w:pPr>
    </w:p>
    <w:p w:rsidR="000D525D" w:rsidRPr="0082609E" w:rsidRDefault="000D525D" w:rsidP="000D525D">
      <w:pPr>
        <w:spacing w:line="276" w:lineRule="auto"/>
        <w:jc w:val="both"/>
        <w:rPr>
          <w:rFonts w:ascii="Arial" w:hAnsi="Arial" w:cs="Arial"/>
        </w:rPr>
      </w:pPr>
    </w:p>
    <w:p w:rsidR="009158EF" w:rsidRPr="0082609E" w:rsidRDefault="009158EF" w:rsidP="002021DC">
      <w:pPr>
        <w:pStyle w:val="Prrafodelista"/>
        <w:spacing w:line="276" w:lineRule="auto"/>
        <w:ind w:left="0"/>
        <w:rPr>
          <w:rFonts w:ascii="Arial" w:eastAsia="Times" w:hAnsi="Arial" w:cs="Arial"/>
          <w:b/>
          <w:bCs/>
          <w:smallCaps/>
        </w:rPr>
      </w:pPr>
      <w:r w:rsidRPr="0082609E">
        <w:rPr>
          <w:rFonts w:ascii="Arial" w:eastAsia="Times" w:hAnsi="Arial" w:cs="Arial"/>
          <w:b/>
          <w:bCs/>
          <w:smallCaps/>
        </w:rPr>
        <w:t>De la Generación de Información</w:t>
      </w:r>
    </w:p>
    <w:p w:rsidR="009158EF" w:rsidRPr="0082609E" w:rsidRDefault="009158EF" w:rsidP="009158EF">
      <w:pPr>
        <w:spacing w:line="276" w:lineRule="auto"/>
        <w:jc w:val="center"/>
        <w:rPr>
          <w:rFonts w:ascii="Arial" w:hAnsi="Arial" w:cs="Arial"/>
          <w:b/>
          <w:bCs/>
          <w:smallCaps/>
        </w:rPr>
      </w:pPr>
    </w:p>
    <w:p w:rsidR="009158EF" w:rsidRPr="0082609E"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hAnsi="Arial" w:cs="Arial"/>
          <w:b/>
          <w:lang w:eastAsia="en-US"/>
        </w:rPr>
        <w:t xml:space="preserve">El </w:t>
      </w:r>
      <w:r w:rsidRPr="0082609E">
        <w:rPr>
          <w:rFonts w:ascii="Arial" w:eastAsia="Times" w:hAnsi="Arial" w:cs="Arial"/>
          <w:b/>
          <w:iCs/>
        </w:rPr>
        <w:t>Programa</w:t>
      </w:r>
      <w:r w:rsidRPr="0082609E">
        <w:rPr>
          <w:rFonts w:ascii="Arial" w:hAnsi="Arial" w:cs="Arial"/>
          <w:b/>
          <w:lang w:eastAsia="en-US"/>
        </w:rPr>
        <w:t xml:space="preserve"> recolecta información acerca de:</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La contribución del programa a los objetivos del programa sectorial, especial o institucional.</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Los tipos y montos de apoyo otorgados a los beneficiarios en el tiempo.</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Las características socioeconómicas de sus beneficiarios.</w:t>
      </w:r>
    </w:p>
    <w:p w:rsidR="009158EF" w:rsidRPr="0082609E"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 xml:space="preserve">Las características socioeconómicas de las personas que no son beneficiarias, con fines de comparación con la población beneficiaria. </w:t>
      </w:r>
    </w:p>
    <w:p w:rsidR="00465DB0" w:rsidRPr="0082609E" w:rsidRDefault="007B671F" w:rsidP="007B671F">
      <w:pPr>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7B671F" w:rsidRPr="0082609E" w:rsidRDefault="007B671F" w:rsidP="0033461E">
      <w:pPr>
        <w:spacing w:line="276" w:lineRule="auto"/>
        <w:jc w:val="both"/>
        <w:rPr>
          <w:rFonts w:ascii="Arial" w:eastAsia="Times" w:hAnsi="Arial" w:cs="Arial"/>
          <w:b/>
          <w:iCs/>
        </w:rPr>
      </w:pPr>
      <w:r w:rsidRPr="0082609E">
        <w:rPr>
          <w:rFonts w:ascii="Arial" w:eastAsia="Times" w:hAnsi="Arial" w:cs="Arial"/>
          <w:b/>
          <w:iC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31"/>
        <w:gridCol w:w="9072"/>
      </w:tblGrid>
      <w:tr w:rsidR="007B671F" w:rsidRPr="0082609E" w:rsidTr="00022B69">
        <w:trPr>
          <w:jc w:val="center"/>
        </w:trPr>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rsidR="007B671F" w:rsidRPr="0082609E" w:rsidRDefault="007B671F" w:rsidP="00022B69">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72" w:type="dxa"/>
            <w:tcBorders>
              <w:top w:val="single" w:sz="4" w:space="0" w:color="auto"/>
              <w:left w:val="single" w:sz="4" w:space="0" w:color="auto"/>
              <w:bottom w:val="single" w:sz="4" w:space="0" w:color="auto"/>
              <w:right w:val="single" w:sz="4" w:space="0" w:color="auto"/>
            </w:tcBorders>
            <w:shd w:val="clear" w:color="auto" w:fill="auto"/>
            <w:vAlign w:val="center"/>
          </w:tcPr>
          <w:p w:rsidR="007B671F" w:rsidRPr="0082609E" w:rsidRDefault="007B671F" w:rsidP="00022B69">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7B671F" w:rsidRPr="0082609E" w:rsidTr="00022B69">
        <w:trPr>
          <w:trHeight w:val="340"/>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82609E" w:rsidRDefault="007B671F"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72" w:type="dxa"/>
            <w:tcBorders>
              <w:top w:val="single" w:sz="4" w:space="0" w:color="auto"/>
              <w:left w:val="single" w:sz="4" w:space="0" w:color="auto"/>
              <w:bottom w:val="single" w:sz="4" w:space="0" w:color="auto"/>
              <w:right w:val="single" w:sz="4" w:space="0" w:color="auto"/>
            </w:tcBorders>
          </w:tcPr>
          <w:p w:rsidR="007B671F" w:rsidRPr="0082609E" w:rsidRDefault="007B671F" w:rsidP="007F050B">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El programa recolecta información acerca de uno de los aspectos establecidos.</w:t>
            </w:r>
          </w:p>
        </w:tc>
      </w:tr>
      <w:tr w:rsidR="007B671F" w:rsidRPr="0082609E" w:rsidTr="00022B69">
        <w:trPr>
          <w:trHeight w:val="419"/>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82609E" w:rsidRDefault="007B671F"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72" w:type="dxa"/>
            <w:tcBorders>
              <w:top w:val="single" w:sz="4" w:space="0" w:color="auto"/>
              <w:left w:val="single" w:sz="4" w:space="0" w:color="auto"/>
              <w:bottom w:val="single" w:sz="4" w:space="0" w:color="auto"/>
              <w:right w:val="single" w:sz="4" w:space="0" w:color="auto"/>
            </w:tcBorders>
          </w:tcPr>
          <w:p w:rsidR="007B671F" w:rsidRPr="0082609E" w:rsidRDefault="007B671F" w:rsidP="007F050B">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El programa recolecta información acerca de dos de los aspectos establecidos.</w:t>
            </w:r>
          </w:p>
        </w:tc>
      </w:tr>
      <w:tr w:rsidR="007B671F" w:rsidRPr="0082609E" w:rsidTr="00022B69">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82609E" w:rsidRDefault="007B671F"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72" w:type="dxa"/>
            <w:tcBorders>
              <w:top w:val="single" w:sz="4" w:space="0" w:color="auto"/>
              <w:left w:val="single" w:sz="4" w:space="0" w:color="auto"/>
              <w:bottom w:val="single" w:sz="4" w:space="0" w:color="auto"/>
              <w:right w:val="single" w:sz="4" w:space="0" w:color="auto"/>
            </w:tcBorders>
          </w:tcPr>
          <w:p w:rsidR="007B671F" w:rsidRPr="0082609E" w:rsidRDefault="007B671F" w:rsidP="007F050B">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El programa recolecta información acerca de tres de los aspectos establecidos.</w:t>
            </w:r>
          </w:p>
        </w:tc>
      </w:tr>
      <w:tr w:rsidR="007B671F" w:rsidRPr="0082609E" w:rsidTr="00022B69">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7B671F" w:rsidRPr="0082609E" w:rsidRDefault="007B671F" w:rsidP="00022B69">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72" w:type="dxa"/>
            <w:tcBorders>
              <w:top w:val="single" w:sz="4" w:space="0" w:color="auto"/>
              <w:left w:val="single" w:sz="4" w:space="0" w:color="auto"/>
              <w:bottom w:val="single" w:sz="4" w:space="0" w:color="auto"/>
              <w:right w:val="single" w:sz="4" w:space="0" w:color="auto"/>
            </w:tcBorders>
          </w:tcPr>
          <w:p w:rsidR="007B671F" w:rsidRPr="0082609E" w:rsidRDefault="007B671F" w:rsidP="007F050B">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El programa recolecta información acerca de todos de los aspectos establecidos.</w:t>
            </w:r>
          </w:p>
        </w:tc>
      </w:tr>
    </w:tbl>
    <w:p w:rsidR="007B671F" w:rsidRPr="0082609E" w:rsidRDefault="007B671F" w:rsidP="0033461E">
      <w:pPr>
        <w:spacing w:line="276" w:lineRule="auto"/>
        <w:jc w:val="both"/>
        <w:rPr>
          <w:rFonts w:ascii="Arial" w:eastAsia="Times" w:hAnsi="Arial" w:cs="Arial"/>
          <w:iCs/>
        </w:rPr>
      </w:pPr>
    </w:p>
    <w:p w:rsidR="007B671F" w:rsidRPr="0082609E" w:rsidRDefault="007B671F" w:rsidP="0033461E">
      <w:pPr>
        <w:spacing w:line="276" w:lineRule="auto"/>
        <w:jc w:val="both"/>
        <w:rPr>
          <w:rFonts w:ascii="Arial" w:eastAsia="Times" w:hAnsi="Arial" w:cs="Arial"/>
          <w:b/>
          <w:iCs/>
        </w:rPr>
      </w:pPr>
      <w:r w:rsidRPr="0082609E">
        <w:rPr>
          <w:rFonts w:ascii="Arial" w:eastAsia="Times" w:hAnsi="Arial" w:cs="Arial"/>
          <w:b/>
          <w:iCs/>
        </w:rPr>
        <w:t>Evaluación:</w:t>
      </w:r>
    </w:p>
    <w:p w:rsidR="002D0DEF" w:rsidRPr="0082609E" w:rsidRDefault="00A218C2" w:rsidP="002D0DEF">
      <w:pPr>
        <w:spacing w:line="276" w:lineRule="auto"/>
        <w:jc w:val="both"/>
        <w:rPr>
          <w:rFonts w:ascii="Arial" w:hAnsi="Arial" w:cs="Arial"/>
        </w:rPr>
      </w:pPr>
      <w:r w:rsidRPr="0082609E">
        <w:rPr>
          <w:rFonts w:ascii="Arial" w:eastAsia="Times" w:hAnsi="Arial" w:cs="Arial"/>
          <w:iCs/>
        </w:rPr>
        <w:t xml:space="preserve">De la evaluación a la información y documentación proporcionada se </w:t>
      </w:r>
      <w:r w:rsidR="009E2306" w:rsidRPr="0082609E">
        <w:rPr>
          <w:rFonts w:ascii="Arial" w:eastAsia="Times" w:hAnsi="Arial" w:cs="Arial"/>
          <w:iCs/>
        </w:rPr>
        <w:t>ponderó</w:t>
      </w:r>
      <w:r w:rsidR="00D65924" w:rsidRPr="0082609E">
        <w:rPr>
          <w:rFonts w:ascii="Arial" w:eastAsia="Times" w:hAnsi="Arial" w:cs="Arial"/>
          <w:iCs/>
        </w:rPr>
        <w:t xml:space="preserve"> el cumplimiento en un nivel </w:t>
      </w:r>
      <w:r w:rsidR="002D0DEF" w:rsidRPr="0082609E">
        <w:rPr>
          <w:rFonts w:ascii="Arial" w:eastAsia="Times" w:hAnsi="Arial" w:cs="Arial"/>
          <w:b/>
          <w:iCs/>
        </w:rPr>
        <w:t>4</w:t>
      </w:r>
      <w:r w:rsidR="00D65924" w:rsidRPr="0082609E">
        <w:rPr>
          <w:rFonts w:ascii="Arial" w:eastAsia="Times" w:hAnsi="Arial" w:cs="Arial"/>
          <w:iCs/>
        </w:rPr>
        <w:t xml:space="preserve">, </w:t>
      </w:r>
      <w:r w:rsidR="00465DB0" w:rsidRPr="0082609E">
        <w:rPr>
          <w:rFonts w:ascii="Arial" w:eastAsia="Times" w:hAnsi="Arial" w:cs="Arial"/>
          <w:iCs/>
        </w:rPr>
        <w:t xml:space="preserve">debido a que </w:t>
      </w:r>
      <w:r w:rsidR="00987327" w:rsidRPr="0082609E">
        <w:rPr>
          <w:rFonts w:ascii="Arial" w:eastAsia="Times" w:hAnsi="Arial" w:cs="Arial"/>
          <w:iCs/>
        </w:rPr>
        <w:t xml:space="preserve">el programa </w:t>
      </w:r>
      <w:r w:rsidR="00DD212F">
        <w:rPr>
          <w:rFonts w:ascii="Arial" w:eastAsia="Times" w:hAnsi="Arial" w:cs="Arial"/>
          <w:iCs/>
        </w:rPr>
        <w:t>só</w:t>
      </w:r>
      <w:r w:rsidR="00122CD6" w:rsidRPr="0082609E">
        <w:rPr>
          <w:rFonts w:ascii="Arial" w:eastAsia="Times" w:hAnsi="Arial" w:cs="Arial"/>
          <w:iCs/>
        </w:rPr>
        <w:t xml:space="preserve">lo </w:t>
      </w:r>
      <w:r w:rsidR="00987327" w:rsidRPr="0082609E">
        <w:rPr>
          <w:rFonts w:ascii="Arial" w:eastAsia="Times" w:hAnsi="Arial" w:cs="Arial"/>
          <w:iCs/>
        </w:rPr>
        <w:t>recolecta información sobre las contribuciones a los objeti</w:t>
      </w:r>
      <w:r w:rsidR="002D0DEF" w:rsidRPr="0082609E">
        <w:rPr>
          <w:rFonts w:ascii="Arial" w:eastAsia="Times" w:hAnsi="Arial" w:cs="Arial"/>
          <w:iCs/>
        </w:rPr>
        <w:t xml:space="preserve">vos del programa institucional, sin embargo </w:t>
      </w:r>
      <w:r w:rsidR="002D0DEF" w:rsidRPr="0082609E">
        <w:rPr>
          <w:rFonts w:ascii="Arial" w:hAnsi="Arial" w:cs="Arial"/>
          <w:color w:val="000000"/>
        </w:rPr>
        <w:t xml:space="preserve">los recursos de este </w:t>
      </w:r>
      <w:r w:rsidR="00AD545A">
        <w:rPr>
          <w:rFonts w:ascii="Arial" w:hAnsi="Arial" w:cs="Arial"/>
          <w:color w:val="000000"/>
        </w:rPr>
        <w:t>Fondo</w:t>
      </w:r>
      <w:r w:rsidR="002D0DEF" w:rsidRPr="0082609E">
        <w:rPr>
          <w:rFonts w:ascii="Arial" w:hAnsi="Arial" w:cs="Arial"/>
          <w:color w:val="000000"/>
        </w:rPr>
        <w:t>, se orientan principalmente a la satisfacción de los requerimientos municipales, por lo que no es requisito efectuar evaluaciones socio-económicas ya que los beneficiarios son la población en general.</w:t>
      </w:r>
    </w:p>
    <w:p w:rsidR="00465DB0" w:rsidRPr="0082609E" w:rsidRDefault="00465DB0" w:rsidP="0033461E">
      <w:pPr>
        <w:spacing w:line="276" w:lineRule="auto"/>
        <w:jc w:val="both"/>
        <w:rPr>
          <w:rFonts w:ascii="Arial" w:eastAsia="Times" w:hAnsi="Arial" w:cs="Arial"/>
          <w:b/>
          <w:iCs/>
        </w:rPr>
      </w:pPr>
    </w:p>
    <w:p w:rsidR="0033461E" w:rsidRPr="0082609E" w:rsidRDefault="00D50727" w:rsidP="0033461E">
      <w:pPr>
        <w:spacing w:line="276" w:lineRule="auto"/>
        <w:jc w:val="both"/>
        <w:rPr>
          <w:rFonts w:ascii="Arial" w:eastAsia="Times" w:hAnsi="Arial" w:cs="Arial"/>
          <w:b/>
          <w:iCs/>
        </w:rPr>
      </w:pPr>
      <w:r w:rsidRPr="0082609E">
        <w:rPr>
          <w:rFonts w:ascii="Arial" w:eastAsia="Times" w:hAnsi="Arial" w:cs="Arial"/>
          <w:b/>
          <w:iCs/>
        </w:rPr>
        <w:t>Justificación:</w:t>
      </w:r>
    </w:p>
    <w:p w:rsidR="00FC1B79" w:rsidRPr="0082609E" w:rsidRDefault="00DD212F" w:rsidP="00122CD6">
      <w:pPr>
        <w:overflowPunct/>
        <w:textAlignment w:val="auto"/>
        <w:rPr>
          <w:rFonts w:ascii="Arial" w:eastAsia="Times" w:hAnsi="Arial" w:cs="Arial"/>
          <w:iCs/>
          <w:lang w:eastAsia="en-US"/>
        </w:rPr>
      </w:pPr>
      <w:r>
        <w:rPr>
          <w:rFonts w:ascii="Arial" w:eastAsia="Times" w:hAnsi="Arial" w:cs="Arial"/>
          <w:iCs/>
          <w:lang w:eastAsia="en-US"/>
        </w:rPr>
        <w:t xml:space="preserve">Como ejemplo del cumplimiento </w:t>
      </w:r>
      <w:r w:rsidR="00122CD6" w:rsidRPr="0082609E">
        <w:rPr>
          <w:rFonts w:ascii="Arial" w:eastAsia="Times" w:hAnsi="Arial" w:cs="Arial"/>
          <w:iCs/>
          <w:lang w:eastAsia="en-US"/>
        </w:rPr>
        <w:t xml:space="preserve">del objetivo en el </w:t>
      </w:r>
      <w:r w:rsidR="002D0DEF" w:rsidRPr="0082609E">
        <w:rPr>
          <w:rFonts w:ascii="Arial" w:eastAsia="Times" w:hAnsi="Arial" w:cs="Arial"/>
          <w:iCs/>
          <w:lang w:eastAsia="en-US"/>
        </w:rPr>
        <w:t>Pb</w:t>
      </w:r>
      <w:r w:rsidR="00122CD6" w:rsidRPr="0082609E">
        <w:rPr>
          <w:rFonts w:ascii="Arial" w:eastAsia="Times" w:hAnsi="Arial" w:cs="Arial"/>
          <w:iCs/>
          <w:lang w:eastAsia="en-US"/>
        </w:rPr>
        <w:t>R</w:t>
      </w:r>
      <w:r w:rsidR="00E8634D">
        <w:rPr>
          <w:rFonts w:ascii="Arial" w:eastAsia="Times" w:hAnsi="Arial" w:cs="Arial"/>
          <w:iCs/>
          <w:lang w:eastAsia="en-US"/>
        </w:rPr>
        <w:t xml:space="preserve">, </w:t>
      </w:r>
      <w:r>
        <w:rPr>
          <w:rFonts w:ascii="Arial" w:eastAsia="Times" w:hAnsi="Arial" w:cs="Arial"/>
          <w:iCs/>
          <w:lang w:eastAsia="en-US"/>
        </w:rPr>
        <w:t xml:space="preserve">se señala </w:t>
      </w:r>
      <w:r w:rsidRPr="0082609E">
        <w:rPr>
          <w:rFonts w:ascii="Arial" w:eastAsia="Times" w:hAnsi="Arial" w:cs="Arial"/>
          <w:iCs/>
          <w:lang w:eastAsia="en-US"/>
        </w:rPr>
        <w:t xml:space="preserve">el momento </w:t>
      </w:r>
      <w:r>
        <w:rPr>
          <w:rFonts w:ascii="Arial" w:eastAsia="Times" w:hAnsi="Arial" w:cs="Arial"/>
          <w:iCs/>
          <w:lang w:eastAsia="en-US"/>
        </w:rPr>
        <w:t xml:space="preserve">de pago de </w:t>
      </w:r>
      <w:r w:rsidRPr="0082609E">
        <w:rPr>
          <w:rFonts w:ascii="Arial" w:eastAsia="Times" w:hAnsi="Arial" w:cs="Arial"/>
          <w:iCs/>
          <w:lang w:eastAsia="en-US"/>
        </w:rPr>
        <w:t xml:space="preserve">la nómina </w:t>
      </w:r>
      <w:r>
        <w:rPr>
          <w:rFonts w:ascii="Arial" w:eastAsia="Times" w:hAnsi="Arial" w:cs="Arial"/>
          <w:iCs/>
          <w:lang w:eastAsia="en-US"/>
        </w:rPr>
        <w:t xml:space="preserve">donde se otorga </w:t>
      </w:r>
      <w:r w:rsidRPr="0082609E">
        <w:rPr>
          <w:rFonts w:ascii="Arial" w:eastAsia="Times" w:hAnsi="Arial" w:cs="Arial"/>
          <w:iCs/>
          <w:lang w:eastAsia="en-US"/>
        </w:rPr>
        <w:t>el apoyo al elemento operativo en activo</w:t>
      </w:r>
      <w:r w:rsidR="00447B38">
        <w:rPr>
          <w:rFonts w:ascii="Arial" w:eastAsia="Times" w:hAnsi="Arial" w:cs="Arial"/>
          <w:iCs/>
          <w:lang w:eastAsia="en-US"/>
        </w:rPr>
        <w:t xml:space="preserve"> de la SSPyTM, ejerciendo los recursos de coparticipación.</w:t>
      </w: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E8634D" w:rsidRDefault="00A7635C" w:rsidP="00FC1B79">
      <w:pPr>
        <w:spacing w:line="276" w:lineRule="auto"/>
        <w:jc w:val="both"/>
        <w:rPr>
          <w:rFonts w:ascii="Arial" w:eastAsia="Times" w:hAnsi="Arial" w:cs="Arial"/>
          <w:b/>
          <w:iCs/>
        </w:rPr>
      </w:pPr>
      <w:r w:rsidRPr="00A7635C">
        <w:rPr>
          <w:noProof/>
          <w:lang w:eastAsia="es-MX"/>
        </w:rPr>
        <w:pict>
          <v:group id="Group 76893" o:spid="_x0000_s1064" style="position:absolute;left:0;text-align:left;margin-left:63.75pt;margin-top:105pt;width:520.5pt;height:260.25pt;z-index:251683328;mso-position-horizontal-relative:page;mso-position-vertical-relative:page;mso-width-relative:margin;mso-height-relative:margin" coordsize="77663,10134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">
            <v:shape id="Picture 63069" o:spid="_x0000_s1079" type="#_x0000_t75" style="position:absolute;left:487;width:11705;height:53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ztzPGAAAA3gAAAA8AAABkcnMvZG93bnJldi54bWxEj0+LwjAUxO8LfofwBG9r6h+qVqOIoHjY&#10;y1Yv3h7Ns602L6WJWv30ZmHB4zAzv2EWq9ZU4k6NKy0rGPQjEMSZ1SXnCo6H7fcUhPPIGivLpOBJ&#10;DlbLztcCE20f/Ev31OciQNglqKDwvk6kdFlBBl3f1sTBO9vGoA+yyaVu8BHgppLDKIqlwZLDQoE1&#10;bQrKrunNKEh3mbajdsw/193+OHueJpeXnSjV67brOQhPrf+E/9t7rSAeRfEM/u6EKyCX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3O3M8YAAADeAAAADwAAAAAAAAAAAAAA&#10;AACfAgAAZHJzL2Rvd25yZXYueG1sUEsFBgAAAAAEAAQA9wAAAJIDAAAAAA==&#10;">
              <v:imagedata r:id="rId125" o:title=""/>
            </v:shape>
            <v:shape id="Picture 63071" o:spid="_x0000_s1078" type="#_x0000_t75" style="position:absolute;top:32186;width:487;height:682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Kt2DDAAAA3gAAAA8AAABkcnMvZG93bnJldi54bWxEj0GLwjAUhO+C/yE8wYto6goq1bSIsOp1&#10;q+D10TzbYvNSm1TrvzcLC3scZuYbZpv2phZPal1lWcF8FoEgzq2uuFBwOX9P1yCcR9ZYWyYFb3KQ&#10;JsPBFmNtX/xDz8wXIkDYxaig9L6JpXR5SQbdzDbEwbvZ1qAPsi2kbvEV4KaWX1G0lAYrDgslNrQv&#10;Kb9nnVGwu0qzP3b9QXeZoeZwfkxkgUqNR/1uA8JT7//Df+2TVrBcRKs5/N4JV0Am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q3YMMAAADeAAAADwAAAAAAAAAAAAAAAACf&#10;AgAAZHJzL2Rvd25yZXYueG1sUEsFBgAAAAAEAAQA9wAAAI8DAAAAAA==&#10;">
              <v:imagedata r:id="rId126" o:title=""/>
            </v:shape>
            <v:shape id="Picture 63073" o:spid="_x0000_s1077" type="#_x0000_t75" style="position:absolute;left:49255;top:16093;width:16094;height:2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1P1rGAAAA3gAAAA8AAABkcnMvZG93bnJldi54bWxEj0FrwkAUhO8F/8PyBG91Y5TYRleRUsFL&#10;C0ah10f2NYlm34bdNcZ/3y0Uehxm5htmvR1MK3pyvrGsYDZNQBCXVjdcKTif9s8vIHxA1thaJgUP&#10;8rDdjJ7WmGt75yP1RahEhLDPUUEdQpdL6cuaDPqp7Yij922dwRClq6R2eI9w08o0STJpsOG4UGNH&#10;bzWV1+JmFKQuc+khM6fm+nl7XxQfuv+6vCo1GQ+7FYhAQ/gP/7UPWkE2T5Zz+L0Tr4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TU/WsYAAADeAAAADwAAAAAAAAAAAAAA&#10;AACfAgAAZHJzL2Rvd25yZXYueG1sUEsFBgAAAAAEAAQA9wAAAJIDAAAAAA==&#10;">
              <v:imagedata r:id="rId127" o:title=""/>
            </v:shape>
            <v:shape id="Picture 63075" o:spid="_x0000_s1076" type="#_x0000_t75" style="position:absolute;left:54620;top:66324;width:8290;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rfGAAAA3gAAAA8AAABkcnMvZG93bnJldi54bWxEj81qAjEUhfeFvkO4hW6KJtY6ytQopSDo&#10;qq2K68vkOhk6uRmSqGOfvhEKXR7Oz8eZL3vXijOF2HjWMBoqEMSVNw3XGva71WAGIiZkg61n0nCl&#10;CMvF/d0cS+Mv/EXnbapFHuFYogabUldKGStLDuPQd8TZO/rgMGUZamkCXvK4a+WzUoV02HAmWOzo&#10;3VL1vT25DDlY/PTFVYXZz9Op+nhZbQ5xpPXjQ//2CiJRn/7Df+210VCM1XQCtzv5Cs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t8YAAADeAAAADwAAAAAAAAAAAAAA&#10;AACfAgAAZHJzL2Rvd25yZXYueG1sUEsFBgAAAAAEAAQA9wAAAJIDAAAAAA==&#10;">
              <v:imagedata r:id="rId128" o:title=""/>
            </v:shape>
            <v:shape id="Picture 63077" o:spid="_x0000_s1075" type="#_x0000_t75" style="position:absolute;left:21457;top:99943;width:16582;height:14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HHAAAA3gAAAA8AAABkcnMvZG93bnJldi54bWxEj8FqwzAQRO+F/oPYQm+N7AScxIkckkJD&#10;DoViJx+wWFvL1Fo5luq4f18FCj0OM/OG2e4m24mRBt86VpDOEhDEtdMtNwou57eXFQgfkDV2jknB&#10;D3nYFY8PW8y1u3FJYxUaESHsc1RgQuhzKX1tyKKfuZ44ep9usBiiHBqpB7xFuO3kPEkyabHluGCw&#10;p1dD9Vf1bRXow3g87q+XrHwv0/XCjNlHt7oq9fw07TcgAk3hP/zXPmkF2SJZLuF+J14BWf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F+HHAAAA3gAAAA8AAAAAAAAAAAAA&#10;AAAAnwIAAGRycy9kb3ducmV2LnhtbFBLBQYAAAAABAAEAPcAAACTAwAAAAA=&#10;">
              <v:imagedata r:id="rId129" o:title=""/>
            </v:shape>
            <v:shape id="Picture 63079" o:spid="_x0000_s1074" type="#_x0000_t75" style="position:absolute;left:46329;top:5364;width:17069;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mVTHAAAA3gAAAA8AAABkcnMvZG93bnJldi54bWxEj91qAjEUhO8LvkM4Qu9qUgtat0YRQSwU&#10;609L6eVhc5pd3JwsSapbn74pFLwcZuYbZjrvXCNOFGLtWcP9QIEgLr2p2Wp4f1vdPYKICdlg45k0&#10;/FCE+ax3M8XC+DPv6XRIVmQIxwI1VCm1hZSxrMhhHPiWOHtfPjhMWQYrTcBzhrtGDpUaSYc154UK&#10;W1pWVB4P307D2jaTTxVMGvv9y4d5vew2tLVa3/a7xROIRF26hv/bz0bD6EGNJ/B3J18BO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QmVTHAAAA3gAAAA8AAAAAAAAAAAAA&#10;AAAAnwIAAGRycy9kb3ducmV2LnhtbFBLBQYAAAAABAAEAPcAAACTAwAAAAA=&#10;">
              <v:imagedata r:id="rId130" o:title=""/>
            </v:shape>
            <v:shape id="Picture 63081" o:spid="_x0000_s1073" type="#_x0000_t75" style="position:absolute;left:21945;top:24384;width:11704;height:1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S7nHAAAA3gAAAA8AAABkcnMvZG93bnJldi54bWxEj0FrwkAUhO8F/8PyhN7qrlaCTV1FBItK&#10;QWo92Nsj+0yi2bchu43RX98tFHocZuYbZjrvbCVaanzpWMNwoEAQZ86UnGs4fK6eJiB8QDZYOSYN&#10;N/Iwn/Ueppgad+UPavchFxHCPkUNRQh1KqXPCrLoB64mjt7JNRZDlE0uTYPXCLeVHCmVSIslx4UC&#10;a1oWlF323zZSzv6yaVfb8bv9uh/prF7ekl3Q+rHfLV5BBOrCf/ivvTYakmc1GcLvnXgF5O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pwS7nHAAAA3gAAAA8AAAAAAAAAAAAA&#10;AAAAnwIAAGRycy9kb3ducmV2LnhtbFBLBQYAAAAABAAEAPcAAACTAwAAAAA=&#10;">
              <v:imagedata r:id="rId131" o:title=""/>
            </v:shape>
            <v:shape id="Picture 63083" o:spid="_x0000_s1072" type="#_x0000_t75" style="position:absolute;left:10728;top:66324;width:6828;height:9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czMHHAAAA3gAAAA8AAABkcnMvZG93bnJldi54bWxEj0FrwkAUhO8F/8PyhN7qxoaKRlcRS8CL&#10;Ba0UvD2yzySafRt2tzH213cLBY/DzHzDLFa9aURHzteWFYxHCQjiwuqaSwXHz/xlCsIHZI2NZVJw&#10;Jw+r5eBpgZm2N95TdwiliBD2GSqoQmgzKX1RkUE/si1x9M7WGQxRulJqh7cIN418TZKJNFhzXKiw&#10;pU1FxfXwbRR8vPV7/SWPF7cz+U/9ftoV3XWm1POwX89BBOrDI/zf3moFkzSZpvB3J14B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czMHHAAAA3gAAAA8AAAAAAAAAAAAA&#10;AAAAnwIAAGRycy9kb3ducmV2LnhtbFBLBQYAAAAABAAEAPcAAACTAwAAAAA=&#10;">
              <v:imagedata r:id="rId132" o:title=""/>
            </v:shape>
            <v:shape id="Picture 63085" o:spid="_x0000_s1071" type="#_x0000_t75" style="position:absolute;left:13167;top:9753;width:4389;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zt7zFAAAA3gAAAA8AAABkcnMvZG93bnJldi54bWxEj0FrAjEUhO+F/ofwCr3VREtlWY0iQmmP&#10;1i54fW6em8XNy5qk7tZf3xQKPQ4z8w2zXI+uE1cKsfWsYTpRIIhrb1puNFSfr08FiJiQDXaeScM3&#10;RViv7u+WWBo/8Add96kRGcKxRA02pb6UMtaWHMaJ74mzd/LBYcoyNNIEHDLcdXKm1Fw6bDkvWOxp&#10;a6k+77+chl31djtUaoM2FIfbzByHS2x3Wj8+jJsFiERj+g//td+NhvmzKl7g906+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87e8xQAAAN4AAAAPAAAAAAAAAAAAAAAA&#10;AJ8CAABkcnMvZG93bnJldi54bWxQSwUGAAAAAAQABAD3AAAAkQMAAAAA&#10;">
              <v:imagedata r:id="rId133" o:title=""/>
            </v:shape>
            <v:shape id="Picture 63087" o:spid="_x0000_s1070" type="#_x0000_t75" style="position:absolute;left:10728;top:73152;width:6828;height:29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gupfDAAAA3gAAAA8AAABkcnMvZG93bnJldi54bWxEj0GLwjAUhO8L/ofwBG9rqoIrXaOoIO7V&#10;VvD6tnm2xealJGmt/94sCHscZuYbZr0dTCN6cr62rGA2TUAQF1bXXCq45MfPFQgfkDU2lknBkzxs&#10;N6OPNabaPvhMfRZKESHsU1RQhdCmUvqiIoN+alvi6N2sMxiidKXUDh8Rbho5T5KlNFhzXKiwpUNF&#10;xT3rjIKm++3y/em6cHlv7plx2dVdnkpNxsPuG0SgIfyH3+0frWC5SFZf8HcnXgG5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C6l8MAAADeAAAADwAAAAAAAAAAAAAAAACf&#10;AgAAZHJzL2Rvd25yZXYueG1sUEsFBgAAAAAEAAQA9wAAAI8DAAAAAA==&#10;">
              <v:imagedata r:id="rId134" o:title=""/>
            </v:shape>
            <v:shape id="Picture 63089" o:spid="_x0000_s1069" type="#_x0000_t75" style="position:absolute;left:45841;top:13167;width:976;height:43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jV53IAAAA3gAAAA8AAABkcnMvZG93bnJldi54bWxEj91qAjEUhO8LvkM4Qu80WwtiV6MUQVBE&#10;qD8VL4+b42Zxc7LdpLr16Y0g9HKYmW+Y0aSxpbhQ7QvHCt66CQjizOmCcwW77awzAOEDssbSMSn4&#10;Iw+TcetlhKl2V17TZRNyESHsU1RgQqhSKX1myKLvuoo4eidXWwxR1rnUNV4j3JaylyR9abHguGCw&#10;oqmh7Lz5tQoW+ffXebmQ+92qV+Hx9jO/mf1Bqdd28zkEEagJ/+Fne64V9N+TwQc87sQrIM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Y1edyAAAAN4AAAAPAAAAAAAAAAAA&#10;AAAAAJ8CAABkcnMvZG93bnJldi54bWxQSwUGAAAAAAQABAD3AAAAlAMAAAAA&#10;">
              <v:imagedata r:id="rId135" o:title=""/>
            </v:shape>
            <v:shape id="Picture 63091" o:spid="_x0000_s1068" type="#_x0000_t75" style="position:absolute;left:66324;top:4389;width:5364;height:7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Pao7EAAAA3gAAAA8AAABkcnMvZG93bnJldi54bWxEj0FrAjEUhO8F/0N4Qi+lJquwtFujiCB6&#10;6EUtPT82r5vUzcuyibr9940geBxm5htmvhx8Ky7URxdYQzFRIIjrYBw3Gr6Om9c3EDEhG2wDk4Y/&#10;irBcjJ7mWJlw5T1dDqkRGcKxQg02pa6SMtaWPMZJ6Iiz9xN6jynLvpGmx2uG+1ZOlSqlR8d5wWJH&#10;a0v16XD2GoYXablRv77e7orPsnAz+nZbrZ/Hw+oDRKIhPcL39s5oKGfqvYDbnXwF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Pao7EAAAA3gAAAA8AAAAAAAAAAAAAAAAA&#10;nwIAAGRycy9kb3ducmV2LnhtbFBLBQYAAAAABAAEAPcAAACQAwAAAAA=&#10;">
              <v:imagedata r:id="rId136" o:title=""/>
            </v:shape>
            <v:shape id="Picture 63093" o:spid="_x0000_s1067" type="#_x0000_t75" style="position:absolute;left:23408;top:5852;width:5365;height:53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nZjDAAAA3gAAAA8AAABkcnMvZG93bnJldi54bWxEj19rwkAQxN+Ffodjhb7pnRGkpp4igtCX&#10;gn/7vOTWJJjbC7mtpt/eE4Q+DjPzG2ax6n2jbtTFOrCFydiAIi6Cq7m0cDpuRx+goiA7bAKThT+K&#10;sFq+DRaYu3DnPd0OUqoE4ZijhUqkzbWORUUe4zi0xMm7hM6jJNmV2nV4T3Df6MyYmfZYc1qosKVN&#10;RcX18Ost/Jy8xKPsMrf7dpRdzXkj862178N+/QlKqJf/8Kv95SzMpmY+heeddAX0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dmMMAAADeAAAADwAAAAAAAAAAAAAAAACf&#10;AgAAZHJzL2Rvd25yZXYueG1sUEsFBgAAAAAEAAQA9wAAAI8DAAAAAA==&#10;">
              <v:imagedata r:id="rId137" o:title=""/>
            </v:shape>
            <v:shape id="Picture 63095" o:spid="_x0000_s1066" type="#_x0000_t75" style="position:absolute;left:56570;top:69738;width:10242;height:68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J9m3GAAAA3gAAAA8AAABkcnMvZG93bnJldi54bWxEj0FrwkAUhO+F/oflCb0U3ZhiqKmrFItQ&#10;e4vW+yP7zKZm34bsNsb+ercgeBxm5htmsRpsI3rqfO1YwXSSgCAuna65UvC934xfQfiArLFxTAou&#10;5GG1fHxYYK7dmQvqd6ESEcI+RwUmhDaX0peGLPqJa4mjd3SdxRBlV0nd4TnCbSPTJMmkxZrjgsGW&#10;1obK0+7XKphtC95//V2KQ9qnzx9+U2T6xyj1NBre30AEGsI9fGt/agXZSzKfwf+deAX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sn2bcYAAADeAAAADwAAAAAAAAAAAAAA&#10;AACfAgAAZHJzL2Rvd25yZXYueG1sUEsFBgAAAAAEAAQA9wAAAJIDAAAAAA==&#10;">
              <v:imagedata r:id="rId138" o:title=""/>
            </v:shape>
            <v:shape id="Picture 63096" o:spid="_x0000_s1065" type="#_x0000_t75" style="position:absolute;width:77663;height:1013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4EbvGAAAA3gAAAA8AAABkcnMvZG93bnJldi54bWxEj0trwzAQhO+F/Aexgd4aOS6YxoliQunD&#10;9JbHIbkt1sZ2Yq2MpDruv68KhRyHmfmGWRWj6cRAzreWFcxnCQjiyuqWawWH/fvTCwgfkDV2lknB&#10;D3ko1pOHFeba3nhLwy7UIkLY56igCaHPpfRVQwb9zPbE0TtbZzBE6WqpHd4i3HQyTZJMGmw5LjTY&#10;02tD1XX3bRSkl+NH2WWfJb05/9VbfRxO21Kpx+m4WYIINIZ7+L9dagXZc7LI4O9Ov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gRu8YAAADeAAAADwAAAAAAAAAAAAAA&#10;AACfAgAAZHJzL2Rvd25yZXYueG1sUEsFBgAAAAAEAAQA9wAAAJIDAAAAAA==&#10;">
              <v:imagedata r:id="rId139" o:title=""/>
            </v:shape>
            <w10:wrap type="topAndBottom" anchorx="page" anchory="page"/>
          </v:group>
        </w:pict>
      </w:r>
    </w:p>
    <w:p w:rsidR="00E8634D" w:rsidRDefault="00E8634D" w:rsidP="00FC1B79">
      <w:pPr>
        <w:spacing w:line="276" w:lineRule="auto"/>
        <w:jc w:val="both"/>
        <w:rPr>
          <w:rFonts w:ascii="Arial" w:eastAsia="Times" w:hAnsi="Arial" w:cs="Arial"/>
          <w:b/>
          <w:iCs/>
        </w:rPr>
      </w:pPr>
    </w:p>
    <w:p w:rsidR="00E8634D" w:rsidRDefault="00A7635C" w:rsidP="00FC1B79">
      <w:pPr>
        <w:spacing w:line="276" w:lineRule="auto"/>
        <w:jc w:val="both"/>
        <w:rPr>
          <w:rFonts w:ascii="Arial" w:eastAsia="Times" w:hAnsi="Arial" w:cs="Arial"/>
          <w:b/>
          <w:iCs/>
        </w:rPr>
      </w:pPr>
      <w:r w:rsidRPr="00A7635C">
        <w:rPr>
          <w:noProof/>
          <w:lang w:eastAsia="es-MX"/>
        </w:rPr>
        <w:pict>
          <v:group id="Group 76895" o:spid="_x0000_s1056" style="position:absolute;left:0;text-align:left;margin-left:63.75pt;margin-top:405.75pt;width:516pt;height:237pt;z-index:251689472;mso-position-horizontal-relative:page;mso-position-vertical-relative:page;mso-width-relative:margin;mso-height-relative:margin" coordsize="78272,10143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">
            <v:shape id="Picture 63391" o:spid="_x0000_s1063" type="#_x0000_t75" style="position:absolute;left:487;top:1463;width:8778;height:24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BbvFAAAA3gAAAA8AAABkcnMvZG93bnJldi54bWxEj0FrAjEUhO9C/0N4BW+aVctit0YRQfCy&#10;ULWl18fmdXfb5GVJorv9940geBxm5htmtRmsEVfyoXWsYDbNQBBXTrdcK/g47ydLECEiazSOScEf&#10;Bdisn0YrLLTr+UjXU6xFgnAoUEETY1dIGaqGLIap64iT9+28xZikr6X22Ce4NXKeZbm02HJaaLCj&#10;XUPV7+liFbx8Hfx7WVY/xmgq/fKzzzjvlRo/D9s3EJGG+Ajf2wetIF8sXmdwu5Ou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2gW7xQAAAN4AAAAPAAAAAAAAAAAAAAAA&#10;AJ8CAABkcnMvZG93bnJldi54bWxQSwUGAAAAAAQABAD3AAAAkQMAAAAA&#10;">
              <v:imagedata r:id="rId140" o:title=""/>
            </v:shape>
            <v:shape id="Picture 63393" o:spid="_x0000_s1062" type="#_x0000_t75" style="position:absolute;left:975;top:89733;width:3901;height:117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WjRHJAAAA3gAAAA8AAABkcnMvZG93bnJldi54bWxEj0FrwkAUhO9C/8PyhF5ENzUl1dRVakEs&#10;HoLVHtrbI/tMQrNvQ3Y18d93C4LHYWa+YRar3tTiQq2rLCt4mkQgiHOrKy4UfB034xkI55E11pZJ&#10;wZUcrJYPgwWm2nb8SZeDL0SAsEtRQel9k0rp8pIMuoltiIN3sq1BH2RbSN1iF+CmltMoSqTBisNC&#10;iQ29l5T/Hs5GQZc/j7JjtK/qZLt3u+959vOyzpR6HPZvryA89f4evrU/tIIkjucx/N8JV0Au/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FaNEckAAADeAAAADwAAAAAAAAAA&#10;AAAAAACfAgAAZHJzL2Rvd25yZXYueG1sUEsFBgAAAAAEAAQA9wAAAJUDAAAAAA==&#10;">
              <v:imagedata r:id="rId141" o:title=""/>
            </v:shape>
            <v:shape id="Picture 63395" o:spid="_x0000_s1061" type="#_x0000_t75" style="position:absolute;left:14142;top:9265;width:3902;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ymLIAAAA3gAAAA8AAABkcnMvZG93bnJldi54bWxEj0FrwkAUhO+F/oflCb3VjQ1KG11FhBZB&#10;QWvF0tsj+0xCs29jdtXNv3eFQo/DzHzDTGbB1OJCrassKxj0ExDEudUVFwr2X+/PryCcR9ZYWyYF&#10;HTmYTR8fJphpe+VPuux8ISKEXYYKSu+bTEqXl2TQ9W1DHL2jbQ36KNtC6havEW5q+ZIkI2mw4rhQ&#10;YkOLkvLf3dko+DFVWB3SbpusN3nYdB+n87c9KfXUC/MxCE/B/4f/2kutYJSmb0O434lXQE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0spiyAAAAN4AAAAPAAAAAAAAAAAA&#10;AAAAAJ8CAABkcnMvZG93bnJldi54bWxQSwUGAAAAAAQABAD3AAAAlAMAAAAA&#10;">
              <v:imagedata r:id="rId142" o:title=""/>
            </v:shape>
            <v:shape id="Picture 63397" o:spid="_x0000_s1060" type="#_x0000_t75" style="position:absolute;left:9265;top:65349;width:1951;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waknHAAAA3gAAAA8AAABkcnMvZG93bnJldi54bWxEj0FrAjEUhO9C/0N4greaqKB2a5SlRbC1&#10;h6ql0Ntj87q7dPOyJlG3/74RCh6HmfmGWaw624gz+VA71jAaKhDEhTM1lxo+Duv7OYgQkQ02jknD&#10;LwVYLe96C8yMu/COzvtYigThkKGGKsY2kzIUFVkMQ9cSJ+/beYsxSV9K4/GS4LaRY6Wm0mLNaaHC&#10;lp4qKn72J6shn43j1+vn++HoX3K5fXtWSCel9aDf5Y8gInXxFv5vb4yG6WTyMIPrnXQF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waknHAAAA3gAAAA8AAAAAAAAAAAAA&#10;AAAAnwIAAGRycy9kb3ducmV2LnhtbFBLBQYAAAAABAAEAPcAAACTAwAAAAA=&#10;">
              <v:imagedata r:id="rId143" o:title=""/>
            </v:shape>
            <v:shape id="Picture 63399" o:spid="_x0000_s1059" type="#_x0000_t75" style="position:absolute;left:23896;top:5852;width:5364;height:4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UF7TGAAAA3gAAAA8AAABkcnMvZG93bnJldi54bWxEj0FrAjEUhO8F/0N4Qm81ay3irkaxotCL&#10;FG3x/Nw8N4vJy7KJuv77Rih4HGbmG2a26JwVV2pD7VnBcJCBIC69rrlS8PuzeZuACBFZo/VMCu4U&#10;YDHvvcyw0P7GO7ruYyUShEOBCkyMTSFlKA05DAPfECfv5FuHMcm2krrFW4I7K9+zbCwd1pwWDDa0&#10;MlSe9xen4OOA93q7GZ4nn9/Hap3bnV2ujVKv/W45BRGpi8/wf/tLKxiPRnkOjzvpCs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xQXtMYAAADeAAAADwAAAAAAAAAAAAAA&#10;AACfAgAAZHJzL2Rvd25yZXYueG1sUEsFBgAAAAAEAAQA9wAAAJIDAAAAAA==&#10;">
              <v:imagedata r:id="rId144" o:title=""/>
            </v:shape>
            <v:shape id="Picture 63401" o:spid="_x0000_s1058" type="#_x0000_t75" style="position:absolute;left:487;width:65837;height:1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AVDzGAAAA3gAAAA8AAABkcnMvZG93bnJldi54bWxEj0uLwkAQhO8L/oehBW/rxAdRoqP4WhAW&#10;wdfBY5Npk2CmJ2TGmP33zsLCHouq+oqaL1tTioZqV1hWMOhHIIhTqwvOFFwvX59TEM4jaywtk4If&#10;crBcdD7mmGj74hM1Z5+JAGGXoILc+yqR0qU5GXR9WxEH725rgz7IOpO6xleAm1IOoyiWBgsOCzlW&#10;tMkpfZyfRgHv7pM1Nf4QH79XOMTd+LbVN6V63XY1A+Gp9f/hv/ZeK4hH42gAv3fCFZCL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BUPMYAAADeAAAADwAAAAAAAAAAAAAA&#10;AACfAgAAZHJzL2Rvd25yZXYueG1sUEsFBgAAAAAEAAQA9wAAAJIDAAAAAA==&#10;">
              <v:imagedata r:id="rId145" o:title=""/>
            </v:shape>
            <v:shape id="Picture 63402" o:spid="_x0000_s1057" type="#_x0000_t75" style="position:absolute;width:78272;height:1014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0YSLEAAAA3gAAAA8AAABkcnMvZG93bnJldi54bWxEj0GLwjAUhO/C/ofwFrxpsrqIVKPIgiKI&#10;irrs+dE822LzUppYq79+Iwgeh5n5hpnOW1uKhmpfONbw1VcgiFNnCs40/J6WvTEIH5ANlo5Jw508&#10;zGcfnSkmxt34QM0xZCJC2CeoIQ+hSqT0aU4Wfd9VxNE7u9piiLLOpKnxFuG2lAOlRtJiwXEhx4p+&#10;ckovx6vVcF6stpVTeH3siqWz+834LzRe6+5nu5iACNSGd/jVXhsNo+G3GsDzTrwC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0YSLEAAAA3gAAAA8AAAAAAAAAAAAAAAAA&#10;nwIAAGRycy9kb3ducmV2LnhtbFBLBQYAAAAABAAEAPcAAACQAwAAAAA=&#10;">
              <v:imagedata r:id="rId146" o:title=""/>
            </v:shape>
            <w10:wrap type="topAndBottom" anchorx="page" anchory="page"/>
          </v:group>
        </w:pict>
      </w:r>
    </w:p>
    <w:p w:rsidR="00E8634D" w:rsidRDefault="00E8634D" w:rsidP="00FC1B79">
      <w:pPr>
        <w:spacing w:line="276" w:lineRule="auto"/>
        <w:jc w:val="both"/>
        <w:rPr>
          <w:rFonts w:ascii="Arial" w:eastAsia="Times" w:hAnsi="Arial" w:cs="Arial"/>
          <w:b/>
          <w:iCs/>
        </w:rPr>
      </w:pPr>
    </w:p>
    <w:p w:rsidR="00E8634D" w:rsidRDefault="00E8634D" w:rsidP="00FC1B79">
      <w:pPr>
        <w:spacing w:line="276" w:lineRule="auto"/>
        <w:jc w:val="both"/>
        <w:rPr>
          <w:rFonts w:ascii="Arial" w:eastAsia="Times" w:hAnsi="Arial" w:cs="Arial"/>
          <w:b/>
          <w:iCs/>
        </w:rPr>
      </w:pPr>
    </w:p>
    <w:p w:rsidR="000D5F1F" w:rsidRPr="0082609E" w:rsidRDefault="000D5F1F" w:rsidP="000D5F1F">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10A72" w:rsidRPr="0082609E" w:rsidRDefault="002D0DEF" w:rsidP="002D0DEF">
      <w:pPr>
        <w:tabs>
          <w:tab w:val="left" w:pos="284"/>
          <w:tab w:val="left" w:pos="993"/>
        </w:tabs>
        <w:spacing w:line="276" w:lineRule="auto"/>
        <w:jc w:val="both"/>
        <w:rPr>
          <w:rFonts w:ascii="Arial" w:hAnsi="Arial" w:cs="Arial"/>
        </w:rPr>
      </w:pPr>
      <w:r w:rsidRPr="0082609E">
        <w:rPr>
          <w:rFonts w:ascii="Arial" w:hAnsi="Arial" w:cs="Arial"/>
          <w:lang w:eastAsia="en-US"/>
        </w:rPr>
        <w:t>Continuar con el cumplimiento de los repo</w:t>
      </w:r>
      <w:r w:rsidR="00ED2D4E">
        <w:rPr>
          <w:rFonts w:ascii="Arial" w:hAnsi="Arial" w:cs="Arial"/>
          <w:lang w:eastAsia="en-US"/>
        </w:rPr>
        <w:t xml:space="preserve">rtes </w:t>
      </w:r>
      <w:r w:rsidRPr="0082609E">
        <w:rPr>
          <w:rFonts w:ascii="Arial" w:hAnsi="Arial" w:cs="Arial"/>
          <w:lang w:eastAsia="en-US"/>
        </w:rPr>
        <w:t>respecto de las acciones y servicios realizados con los recursos del programa.</w:t>
      </w:r>
    </w:p>
    <w:p w:rsidR="00B3287D" w:rsidRDefault="00B3287D" w:rsidP="00E10A72">
      <w:pPr>
        <w:pStyle w:val="Prrafodelista"/>
        <w:tabs>
          <w:tab w:val="left" w:pos="284"/>
          <w:tab w:val="left" w:pos="993"/>
        </w:tabs>
        <w:spacing w:line="276" w:lineRule="auto"/>
        <w:ind w:left="567"/>
        <w:jc w:val="both"/>
        <w:rPr>
          <w:rFonts w:ascii="Arial" w:hAnsi="Arial" w:cs="Arial"/>
        </w:rPr>
      </w:pPr>
    </w:p>
    <w:p w:rsidR="005E6DD3" w:rsidRPr="0082609E" w:rsidRDefault="005E6DD3" w:rsidP="00E10A72">
      <w:pPr>
        <w:pStyle w:val="Prrafodelista"/>
        <w:tabs>
          <w:tab w:val="left" w:pos="284"/>
          <w:tab w:val="left" w:pos="993"/>
        </w:tabs>
        <w:spacing w:line="276" w:lineRule="auto"/>
        <w:ind w:left="567"/>
        <w:jc w:val="both"/>
        <w:rPr>
          <w:rFonts w:ascii="Arial" w:hAnsi="Arial" w:cs="Arial"/>
        </w:rPr>
      </w:pPr>
    </w:p>
    <w:p w:rsidR="00B3287D" w:rsidRPr="0082609E" w:rsidRDefault="00B3287D" w:rsidP="00E10A72">
      <w:pPr>
        <w:pStyle w:val="Prrafodelista"/>
        <w:tabs>
          <w:tab w:val="left" w:pos="284"/>
          <w:tab w:val="left" w:pos="993"/>
        </w:tabs>
        <w:spacing w:line="276" w:lineRule="auto"/>
        <w:ind w:left="567"/>
        <w:jc w:val="both"/>
        <w:rPr>
          <w:rFonts w:ascii="Arial" w:hAnsi="Arial" w:cs="Arial"/>
        </w:rPr>
      </w:pPr>
    </w:p>
    <w:p w:rsidR="00B3287D" w:rsidRPr="0082609E" w:rsidRDefault="00B3287D" w:rsidP="00B3287D">
      <w:pPr>
        <w:pStyle w:val="Prrafodelista"/>
        <w:spacing w:line="276" w:lineRule="auto"/>
        <w:ind w:left="0"/>
        <w:rPr>
          <w:rFonts w:ascii="Arial" w:eastAsia="Times" w:hAnsi="Arial" w:cs="Arial"/>
          <w:b/>
          <w:bCs/>
          <w:smallCaps/>
        </w:rPr>
      </w:pPr>
      <w:r w:rsidRPr="0082609E">
        <w:rPr>
          <w:rFonts w:ascii="Arial" w:eastAsia="Times" w:hAnsi="Arial" w:cs="Arial"/>
          <w:b/>
          <w:bCs/>
          <w:smallCaps/>
        </w:rPr>
        <w:t>De la Generación de Información</w:t>
      </w:r>
    </w:p>
    <w:p w:rsidR="00B3287D" w:rsidRPr="0082609E" w:rsidRDefault="00B3287D" w:rsidP="00B3287D">
      <w:pPr>
        <w:spacing w:line="276" w:lineRule="auto"/>
        <w:jc w:val="center"/>
        <w:rPr>
          <w:rFonts w:ascii="Arial" w:hAnsi="Arial" w:cs="Arial"/>
          <w:b/>
          <w:bCs/>
          <w:smallCaps/>
        </w:rPr>
      </w:pPr>
    </w:p>
    <w:p w:rsidR="00BE0C34" w:rsidRPr="0082609E" w:rsidRDefault="00BE0C34" w:rsidP="00BE0C34">
      <w:pPr>
        <w:pStyle w:val="Prrafodelista"/>
        <w:numPr>
          <w:ilvl w:val="0"/>
          <w:numId w:val="22"/>
        </w:numPr>
        <w:overflowPunct/>
        <w:autoSpaceDE/>
        <w:autoSpaceDN/>
        <w:adjustRightInd/>
        <w:spacing w:line="276" w:lineRule="auto"/>
        <w:ind w:left="426" w:hanging="426"/>
        <w:jc w:val="both"/>
        <w:textAlignment w:val="auto"/>
        <w:rPr>
          <w:rFonts w:ascii="Arial" w:hAnsi="Arial" w:cs="Arial"/>
        </w:rPr>
      </w:pPr>
      <w:r w:rsidRPr="0082609E">
        <w:rPr>
          <w:rFonts w:ascii="Arial" w:eastAsia="Times" w:hAnsi="Arial" w:cs="Arial"/>
          <w:b/>
          <w:iCs/>
        </w:rPr>
        <w:t>El programa recolecta información para monitorear su desempeño con las siguientes características</w:t>
      </w:r>
      <w:r w:rsidRPr="0082609E">
        <w:rPr>
          <w:rFonts w:ascii="Arial" w:hAnsi="Arial" w:cs="Arial"/>
          <w:color w:val="000000"/>
        </w:rPr>
        <w:t>:</w:t>
      </w:r>
    </w:p>
    <w:p w:rsidR="00BE0C34" w:rsidRPr="0082609E"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 oportuna.</w:t>
      </w:r>
    </w:p>
    <w:p w:rsidR="00BE0C34" w:rsidRPr="0082609E"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 confiable, es decir, está validada por quienes las integran.</w:t>
      </w:r>
    </w:p>
    <w:p w:rsidR="00BE0C34" w:rsidRPr="0082609E"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Está sistematizada.</w:t>
      </w:r>
    </w:p>
    <w:p w:rsidR="00BE0C34" w:rsidRPr="0082609E"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 pertinente respecto de su gestión, es decir, permite medir los indicadores de Actividades y Componentes.</w:t>
      </w:r>
    </w:p>
    <w:p w:rsidR="00BE0C34" w:rsidRPr="0082609E" w:rsidRDefault="00BE0C34" w:rsidP="00BE0C34">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Está actualizada y disponible para dar seguimiento de manera permanente.</w:t>
      </w:r>
    </w:p>
    <w:p w:rsidR="00BE0C34" w:rsidRPr="0082609E" w:rsidRDefault="00BE0C34" w:rsidP="00BE0C34">
      <w:pPr>
        <w:tabs>
          <w:tab w:val="left" w:pos="567"/>
        </w:tabs>
        <w:spacing w:line="276" w:lineRule="auto"/>
        <w:rPr>
          <w:rFonts w:ascii="Arial" w:hAnsi="Arial" w:cs="Arial"/>
          <w:b/>
        </w:rPr>
      </w:pPr>
    </w:p>
    <w:p w:rsidR="00BE0C34" w:rsidRPr="0082609E" w:rsidRDefault="00BE0C34" w:rsidP="00BE0C34">
      <w:pPr>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BE0C34" w:rsidRPr="0082609E" w:rsidRDefault="00BE0C34" w:rsidP="00BE0C34">
      <w:pPr>
        <w:spacing w:line="276" w:lineRule="auto"/>
        <w:jc w:val="center"/>
        <w:rPr>
          <w:rFonts w:ascii="Arial" w:eastAsia="Times" w:hAnsi="Arial" w:cs="Arial"/>
          <w:b/>
          <w:iCs/>
        </w:rPr>
      </w:pPr>
    </w:p>
    <w:p w:rsidR="00BE0C34" w:rsidRPr="0082609E" w:rsidRDefault="00BE0C34" w:rsidP="00BE0C34">
      <w:pPr>
        <w:spacing w:line="276" w:lineRule="auto"/>
        <w:rPr>
          <w:rFonts w:ascii="Arial" w:eastAsia="Times" w:hAnsi="Arial" w:cs="Arial"/>
          <w:b/>
          <w:iCs/>
        </w:rPr>
      </w:pPr>
      <w:r w:rsidRPr="0082609E">
        <w:rPr>
          <w:rFonts w:ascii="Arial" w:eastAsia="Times" w:hAnsi="Arial" w:cs="Arial"/>
          <w:b/>
          <w:iCs/>
        </w:rPr>
        <w:t>Ponderación según CONEVAL:</w:t>
      </w:r>
    </w:p>
    <w:tbl>
      <w:tblPr>
        <w:tblW w:w="9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80"/>
        <w:gridCol w:w="9065"/>
      </w:tblGrid>
      <w:tr w:rsidR="00BE0C34" w:rsidRPr="0082609E" w:rsidTr="00256A7E">
        <w:trPr>
          <w:jc w:val="center"/>
        </w:trPr>
        <w:tc>
          <w:tcPr>
            <w:tcW w:w="780" w:type="dxa"/>
            <w:vAlign w:val="center"/>
          </w:tcPr>
          <w:p w:rsidR="00BE0C34" w:rsidRPr="0082609E" w:rsidRDefault="00BE0C34" w:rsidP="00256A7E">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65" w:type="dxa"/>
          </w:tcPr>
          <w:p w:rsidR="00BE0C34" w:rsidRPr="0082609E" w:rsidRDefault="00BE0C34" w:rsidP="00256A7E">
            <w:pPr>
              <w:pStyle w:val="Prrafodelista1"/>
              <w:spacing w:line="240" w:lineRule="atLeast"/>
              <w:ind w:left="0"/>
              <w:jc w:val="center"/>
              <w:rPr>
                <w:rFonts w:ascii="Arial" w:hAnsi="Arial" w:cs="Arial"/>
                <w:b/>
                <w:sz w:val="20"/>
                <w:szCs w:val="20"/>
                <w:lang w:eastAsia="es-MX"/>
              </w:rPr>
            </w:pPr>
            <w:r w:rsidRPr="0082609E">
              <w:rPr>
                <w:rFonts w:ascii="Arial" w:hAnsi="Arial" w:cs="Arial"/>
                <w:b/>
                <w:sz w:val="20"/>
                <w:szCs w:val="20"/>
                <w:lang w:eastAsia="es-MX"/>
              </w:rPr>
              <w:t>Criterios</w:t>
            </w:r>
          </w:p>
        </w:tc>
      </w:tr>
      <w:tr w:rsidR="00BE0C34" w:rsidRPr="0082609E" w:rsidTr="00256A7E">
        <w:trPr>
          <w:jc w:val="center"/>
        </w:trPr>
        <w:tc>
          <w:tcPr>
            <w:tcW w:w="780" w:type="dxa"/>
            <w:vAlign w:val="center"/>
          </w:tcPr>
          <w:p w:rsidR="00BE0C34" w:rsidRPr="0082609E" w:rsidRDefault="00BE0C34"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65" w:type="dxa"/>
          </w:tcPr>
          <w:p w:rsidR="00BE0C34" w:rsidRPr="0082609E" w:rsidRDefault="00BE0C34"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82609E">
              <w:rPr>
                <w:rFonts w:ascii="Arial" w:eastAsia="Times" w:hAnsi="Arial" w:cs="Arial"/>
                <w:iCs/>
                <w:sz w:val="20"/>
                <w:szCs w:val="20"/>
                <w:lang w:eastAsia="es-MX"/>
              </w:rPr>
              <w:t>La información que recolecta el programa cuenta con una o dos de las características establecidas.</w:t>
            </w:r>
          </w:p>
        </w:tc>
      </w:tr>
      <w:tr w:rsidR="00BE0C34" w:rsidRPr="0082609E" w:rsidTr="00256A7E">
        <w:trPr>
          <w:jc w:val="center"/>
        </w:trPr>
        <w:tc>
          <w:tcPr>
            <w:tcW w:w="780" w:type="dxa"/>
            <w:vAlign w:val="center"/>
          </w:tcPr>
          <w:p w:rsidR="00BE0C34" w:rsidRPr="0082609E" w:rsidRDefault="00BE0C34"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65" w:type="dxa"/>
          </w:tcPr>
          <w:p w:rsidR="00BE0C34" w:rsidRPr="0082609E" w:rsidRDefault="00BE0C34"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82609E">
              <w:rPr>
                <w:rFonts w:ascii="Arial" w:eastAsia="Times" w:hAnsi="Arial" w:cs="Arial"/>
                <w:iCs/>
                <w:sz w:val="20"/>
                <w:szCs w:val="20"/>
                <w:lang w:eastAsia="es-MX"/>
              </w:rPr>
              <w:t>La información que recolecta el programa cuenta con tres de las características establecidas.</w:t>
            </w:r>
          </w:p>
        </w:tc>
      </w:tr>
      <w:tr w:rsidR="00BE0C34" w:rsidRPr="0082609E" w:rsidTr="00256A7E">
        <w:trPr>
          <w:jc w:val="center"/>
        </w:trPr>
        <w:tc>
          <w:tcPr>
            <w:tcW w:w="780" w:type="dxa"/>
            <w:vAlign w:val="center"/>
          </w:tcPr>
          <w:p w:rsidR="00BE0C34" w:rsidRPr="0082609E" w:rsidRDefault="00BE0C34"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65" w:type="dxa"/>
          </w:tcPr>
          <w:p w:rsidR="00BE0C34" w:rsidRPr="0082609E" w:rsidRDefault="00BE0C34"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82609E">
              <w:rPr>
                <w:rFonts w:ascii="Arial" w:eastAsia="Times" w:hAnsi="Arial" w:cs="Arial"/>
                <w:iCs/>
                <w:sz w:val="20"/>
                <w:szCs w:val="20"/>
                <w:lang w:eastAsia="es-MX"/>
              </w:rPr>
              <w:t>La información que recolecta el programa cuenta con cuatro de las características establecidas.</w:t>
            </w:r>
          </w:p>
        </w:tc>
      </w:tr>
      <w:tr w:rsidR="00BE0C34" w:rsidRPr="0082609E" w:rsidTr="00256A7E">
        <w:trPr>
          <w:jc w:val="center"/>
        </w:trPr>
        <w:tc>
          <w:tcPr>
            <w:tcW w:w="780" w:type="dxa"/>
            <w:vAlign w:val="center"/>
          </w:tcPr>
          <w:p w:rsidR="00BE0C34" w:rsidRPr="0082609E" w:rsidRDefault="00BE0C34"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65" w:type="dxa"/>
          </w:tcPr>
          <w:p w:rsidR="00BE0C34" w:rsidRPr="0082609E" w:rsidRDefault="00BE0C34"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sz w:val="20"/>
                <w:szCs w:val="20"/>
                <w:lang w:eastAsia="es-MX"/>
              </w:rPr>
            </w:pPr>
            <w:r w:rsidRPr="0082609E">
              <w:rPr>
                <w:rFonts w:ascii="Arial" w:eastAsia="Times" w:hAnsi="Arial" w:cs="Arial"/>
                <w:iCs/>
                <w:sz w:val="20"/>
                <w:szCs w:val="20"/>
                <w:lang w:eastAsia="es-MX"/>
              </w:rPr>
              <w:t>La información que recolecta el programa cuenta con todas las características establecidas.</w:t>
            </w:r>
          </w:p>
        </w:tc>
      </w:tr>
    </w:tbl>
    <w:p w:rsidR="00BE0C34" w:rsidRPr="0082609E" w:rsidRDefault="00BE0C34" w:rsidP="00BE0C34">
      <w:pPr>
        <w:spacing w:line="276" w:lineRule="auto"/>
        <w:rPr>
          <w:rFonts w:ascii="Arial" w:eastAsia="Times" w:hAnsi="Arial" w:cs="Arial"/>
          <w:b/>
          <w:iCs/>
        </w:rPr>
      </w:pPr>
    </w:p>
    <w:p w:rsidR="00B3287D" w:rsidRPr="0082609E" w:rsidRDefault="00B3287D" w:rsidP="00B3287D">
      <w:pPr>
        <w:spacing w:line="276" w:lineRule="auto"/>
        <w:jc w:val="both"/>
        <w:rPr>
          <w:rFonts w:ascii="Arial" w:eastAsia="Times" w:hAnsi="Arial" w:cs="Arial"/>
          <w:b/>
          <w:iCs/>
        </w:rPr>
      </w:pPr>
      <w:r w:rsidRPr="0082609E">
        <w:rPr>
          <w:rFonts w:ascii="Arial" w:eastAsia="Times" w:hAnsi="Arial" w:cs="Arial"/>
          <w:b/>
          <w:iCs/>
        </w:rPr>
        <w:t>Evaluación:</w:t>
      </w:r>
    </w:p>
    <w:p w:rsidR="00B3287D" w:rsidRPr="0082609E" w:rsidRDefault="00B3287D" w:rsidP="00B3287D">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82609E">
        <w:rPr>
          <w:rFonts w:ascii="Arial" w:eastAsia="Times" w:hAnsi="Arial" w:cs="Arial"/>
          <w:iCs/>
          <w:sz w:val="20"/>
          <w:szCs w:val="20"/>
        </w:rPr>
        <w:t xml:space="preserve">De la evaluación a la información y documentación proporcionada se ponderó el cumplimiento en un nivel </w:t>
      </w:r>
      <w:r w:rsidRPr="0082609E">
        <w:rPr>
          <w:rFonts w:ascii="Arial" w:eastAsia="Times" w:hAnsi="Arial" w:cs="Arial"/>
          <w:b/>
          <w:iCs/>
          <w:sz w:val="20"/>
          <w:szCs w:val="20"/>
        </w:rPr>
        <w:t>4</w:t>
      </w:r>
      <w:r w:rsidRPr="0082609E">
        <w:rPr>
          <w:rFonts w:ascii="Arial" w:eastAsia="Times" w:hAnsi="Arial" w:cs="Arial"/>
          <w:iCs/>
          <w:sz w:val="20"/>
          <w:szCs w:val="20"/>
        </w:rPr>
        <w:t xml:space="preserve">, ya que </w:t>
      </w:r>
      <w:r w:rsidR="00447B38">
        <w:rPr>
          <w:rFonts w:ascii="Arial" w:eastAsia="Times" w:hAnsi="Arial" w:cs="Arial"/>
          <w:iCs/>
          <w:sz w:val="20"/>
          <w:szCs w:val="20"/>
        </w:rPr>
        <w:t xml:space="preserve">en el caso de los recursos ejercidos por la SSPyTM, </w:t>
      </w:r>
      <w:r w:rsidRPr="0082609E">
        <w:rPr>
          <w:rFonts w:ascii="Arial" w:eastAsia="Times" w:hAnsi="Arial" w:cs="Arial"/>
          <w:iCs/>
          <w:sz w:val="20"/>
          <w:szCs w:val="20"/>
        </w:rPr>
        <w:t xml:space="preserve">el programa </w:t>
      </w:r>
      <w:r w:rsidR="00447B38">
        <w:rPr>
          <w:rFonts w:ascii="Arial" w:eastAsia="Times" w:hAnsi="Arial" w:cs="Arial"/>
          <w:iCs/>
          <w:sz w:val="20"/>
          <w:szCs w:val="20"/>
        </w:rPr>
        <w:t xml:space="preserve">ejecutado </w:t>
      </w:r>
      <w:r w:rsidRPr="0082609E">
        <w:rPr>
          <w:rFonts w:ascii="Arial" w:eastAsia="Times" w:hAnsi="Arial" w:cs="Arial"/>
          <w:iCs/>
          <w:sz w:val="20"/>
          <w:szCs w:val="20"/>
        </w:rPr>
        <w:t xml:space="preserve">recolecta información sobre las contribuciones a los objetivos del programa institucional, así como los tipos y montos </w:t>
      </w:r>
      <w:r w:rsidR="00BE0C34" w:rsidRPr="0082609E">
        <w:rPr>
          <w:rFonts w:ascii="Arial" w:eastAsia="Times" w:hAnsi="Arial" w:cs="Arial"/>
          <w:iCs/>
          <w:sz w:val="20"/>
          <w:szCs w:val="20"/>
        </w:rPr>
        <w:t>asignados al programa</w:t>
      </w:r>
      <w:r w:rsidR="00ED2D4E">
        <w:rPr>
          <w:rFonts w:ascii="Arial" w:eastAsia="Times" w:hAnsi="Arial" w:cs="Arial"/>
          <w:iCs/>
          <w:sz w:val="20"/>
          <w:szCs w:val="20"/>
        </w:rPr>
        <w:t>, como se muestra en los reportes enviados al</w:t>
      </w:r>
      <w:r w:rsidR="00BE0C34" w:rsidRPr="0082609E">
        <w:rPr>
          <w:rFonts w:ascii="Arial" w:eastAsia="Times" w:hAnsi="Arial" w:cs="Arial"/>
          <w:iCs/>
          <w:sz w:val="20"/>
          <w:szCs w:val="20"/>
        </w:rPr>
        <w:t xml:space="preserve"> </w:t>
      </w:r>
      <w:r w:rsidR="00447B38">
        <w:rPr>
          <w:rFonts w:ascii="Arial" w:hAnsi="Arial" w:cs="Arial"/>
          <w:sz w:val="20"/>
          <w:szCs w:val="20"/>
        </w:rPr>
        <w:t>Secretari</w:t>
      </w:r>
      <w:r w:rsidR="00BD3653">
        <w:rPr>
          <w:rFonts w:ascii="Arial" w:hAnsi="Arial" w:cs="Arial"/>
          <w:sz w:val="20"/>
          <w:szCs w:val="20"/>
        </w:rPr>
        <w:t>a</w:t>
      </w:r>
      <w:r w:rsidR="00BE0C34" w:rsidRPr="0082609E">
        <w:rPr>
          <w:rFonts w:ascii="Arial" w:hAnsi="Arial" w:cs="Arial"/>
          <w:sz w:val="20"/>
          <w:szCs w:val="20"/>
        </w:rPr>
        <w:t>do Ejecutivo del Sistema Nacional de Seguridad Pública.</w:t>
      </w:r>
      <w:r w:rsidR="00447B38">
        <w:rPr>
          <w:rFonts w:ascii="Arial" w:hAnsi="Arial" w:cs="Arial"/>
          <w:sz w:val="20"/>
          <w:szCs w:val="20"/>
        </w:rPr>
        <w:t xml:space="preserve"> Por las demás </w:t>
      </w:r>
      <w:r w:rsidR="00036B85">
        <w:rPr>
          <w:rFonts w:ascii="Arial" w:hAnsi="Arial" w:cs="Arial"/>
          <w:sz w:val="20"/>
          <w:szCs w:val="20"/>
        </w:rPr>
        <w:t>Dependencias y Entidades</w:t>
      </w:r>
      <w:r w:rsidR="00447B38">
        <w:rPr>
          <w:rFonts w:ascii="Arial" w:hAnsi="Arial" w:cs="Arial"/>
          <w:sz w:val="20"/>
          <w:szCs w:val="20"/>
        </w:rPr>
        <w:t xml:space="preserve"> ejecutoras, cada trimestre se recolecta información sobre el avance en el logro de objetivos y metas de cada programa presupuestario, que es evaluado por el IMPLAN.</w:t>
      </w:r>
    </w:p>
    <w:p w:rsidR="002C209E" w:rsidRPr="002C209E" w:rsidRDefault="002C209E" w:rsidP="002C209E">
      <w:pPr>
        <w:overflowPunct/>
        <w:jc w:val="both"/>
        <w:textAlignment w:val="auto"/>
        <w:rPr>
          <w:rFonts w:ascii="Arial" w:hAnsi="Arial" w:cs="Arial"/>
          <w:color w:val="000000"/>
          <w:sz w:val="24"/>
          <w:szCs w:val="24"/>
        </w:rPr>
      </w:pPr>
    </w:p>
    <w:p w:rsidR="002C209E" w:rsidRPr="002C209E" w:rsidRDefault="002C209E" w:rsidP="002C209E">
      <w:pPr>
        <w:overflowPunct/>
        <w:jc w:val="both"/>
        <w:textAlignment w:val="auto"/>
        <w:rPr>
          <w:rFonts w:ascii="Arial" w:hAnsi="Arial" w:cs="Arial"/>
          <w:color w:val="000000"/>
        </w:rPr>
      </w:pPr>
      <w:r w:rsidRPr="002C209E">
        <w:rPr>
          <w:rFonts w:ascii="Arial" w:hAnsi="Arial" w:cs="Arial"/>
          <w:color w:val="000000"/>
        </w:rPr>
        <w:t>De acuerdo a las características en cuanto a oportunidad, calidad y congruencia de la información registrada en la Ficha Técnica de Indicadores del PASH, se observó</w:t>
      </w:r>
      <w:r w:rsidR="00ED2D4E">
        <w:rPr>
          <w:rFonts w:ascii="Arial" w:hAnsi="Arial" w:cs="Arial"/>
          <w:color w:val="000000"/>
        </w:rPr>
        <w:t xml:space="preserve"> que el M</w:t>
      </w:r>
      <w:r w:rsidRPr="002C209E">
        <w:rPr>
          <w:rFonts w:ascii="Arial" w:hAnsi="Arial" w:cs="Arial"/>
          <w:color w:val="000000"/>
        </w:rPr>
        <w:t xml:space="preserve">unicipio de Puebla: </w:t>
      </w:r>
    </w:p>
    <w:p w:rsidR="002C209E" w:rsidRPr="002C209E" w:rsidRDefault="002C209E" w:rsidP="002C209E">
      <w:pPr>
        <w:pStyle w:val="Prrafodelista"/>
        <w:numPr>
          <w:ilvl w:val="0"/>
          <w:numId w:val="166"/>
        </w:numPr>
        <w:overflowPunct/>
        <w:spacing w:after="143"/>
        <w:jc w:val="both"/>
        <w:textAlignment w:val="auto"/>
        <w:rPr>
          <w:rFonts w:ascii="Arial" w:hAnsi="Arial" w:cs="Arial"/>
          <w:color w:val="000000"/>
        </w:rPr>
      </w:pPr>
      <w:r w:rsidRPr="002C209E">
        <w:rPr>
          <w:rFonts w:ascii="Arial" w:hAnsi="Arial" w:cs="Arial"/>
          <w:color w:val="000000"/>
        </w:rPr>
        <w:t>Realizó la captura oportuna de metas y logros de los</w:t>
      </w:r>
      <w:r w:rsidR="00ED2D4E">
        <w:rPr>
          <w:rFonts w:ascii="Arial" w:hAnsi="Arial" w:cs="Arial"/>
          <w:color w:val="000000"/>
        </w:rPr>
        <w:t xml:space="preserve"> </w:t>
      </w:r>
      <w:r w:rsidRPr="002C209E">
        <w:rPr>
          <w:rFonts w:ascii="Arial" w:hAnsi="Arial" w:cs="Arial"/>
          <w:color w:val="000000"/>
        </w:rPr>
        <w:t>indicadores correspondi</w:t>
      </w:r>
      <w:r w:rsidR="00ED2D4E">
        <w:rPr>
          <w:rFonts w:ascii="Arial" w:hAnsi="Arial" w:cs="Arial"/>
          <w:color w:val="000000"/>
        </w:rPr>
        <w:t xml:space="preserve">entes a la MIR del </w:t>
      </w:r>
      <w:r w:rsidR="00F431FF">
        <w:rPr>
          <w:rFonts w:ascii="Arial" w:hAnsi="Arial" w:cs="Arial"/>
          <w:color w:val="000000"/>
        </w:rPr>
        <w:t>FORTAMUN-DF</w:t>
      </w:r>
      <w:r w:rsidR="00ED2D4E">
        <w:rPr>
          <w:rFonts w:ascii="Arial" w:hAnsi="Arial" w:cs="Arial"/>
          <w:color w:val="000000"/>
        </w:rPr>
        <w:t xml:space="preserve"> 2015</w:t>
      </w:r>
      <w:r w:rsidRPr="002C209E">
        <w:rPr>
          <w:rFonts w:ascii="Arial" w:hAnsi="Arial" w:cs="Arial"/>
          <w:color w:val="000000"/>
        </w:rPr>
        <w:t xml:space="preserve">, </w:t>
      </w:r>
      <w:r w:rsidR="00ED2D4E">
        <w:rPr>
          <w:rFonts w:ascii="Arial" w:hAnsi="Arial" w:cs="Arial"/>
          <w:color w:val="000000"/>
        </w:rPr>
        <w:t>reportando</w:t>
      </w:r>
      <w:r w:rsidRPr="002C209E">
        <w:rPr>
          <w:rFonts w:ascii="Arial" w:hAnsi="Arial" w:cs="Arial"/>
          <w:color w:val="000000"/>
        </w:rPr>
        <w:t xml:space="preserve"> en el SFU de acuerdo a la periodicidad establecida para cada uno. </w:t>
      </w:r>
    </w:p>
    <w:p w:rsidR="002C209E" w:rsidRPr="002C209E" w:rsidRDefault="002C209E" w:rsidP="002C209E">
      <w:pPr>
        <w:pStyle w:val="Prrafodelista"/>
        <w:numPr>
          <w:ilvl w:val="0"/>
          <w:numId w:val="166"/>
        </w:numPr>
        <w:overflowPunct/>
        <w:spacing w:after="143"/>
        <w:jc w:val="both"/>
        <w:textAlignment w:val="auto"/>
        <w:rPr>
          <w:rFonts w:ascii="Arial" w:hAnsi="Arial" w:cs="Arial"/>
          <w:color w:val="000000"/>
        </w:rPr>
      </w:pPr>
      <w:r w:rsidRPr="002C209E">
        <w:rPr>
          <w:rFonts w:ascii="Arial" w:hAnsi="Arial" w:cs="Arial"/>
          <w:color w:val="000000"/>
        </w:rPr>
        <w:t xml:space="preserve">Reportó todas las metas y logros de acuerdo a la unidad de medida señalada para cada indicador. </w:t>
      </w:r>
    </w:p>
    <w:p w:rsidR="002C209E" w:rsidRPr="002C209E" w:rsidRDefault="002C209E" w:rsidP="002C209E">
      <w:pPr>
        <w:pStyle w:val="Prrafodelista"/>
        <w:numPr>
          <w:ilvl w:val="0"/>
          <w:numId w:val="166"/>
        </w:numPr>
        <w:overflowPunct/>
        <w:jc w:val="both"/>
        <w:textAlignment w:val="auto"/>
        <w:rPr>
          <w:rFonts w:ascii="Arial" w:hAnsi="Arial" w:cs="Arial"/>
          <w:color w:val="000000"/>
        </w:rPr>
      </w:pPr>
      <w:r w:rsidRPr="002C209E">
        <w:rPr>
          <w:rFonts w:ascii="Arial" w:hAnsi="Arial" w:cs="Arial"/>
          <w:color w:val="000000"/>
        </w:rPr>
        <w:t xml:space="preserve">Publicó en la página web oficial del Ayuntamiento, reportes trimestrales de los indicadores del </w:t>
      </w:r>
      <w:r w:rsidR="00AD545A">
        <w:rPr>
          <w:rFonts w:ascii="Arial" w:hAnsi="Arial" w:cs="Arial"/>
          <w:color w:val="000000"/>
        </w:rPr>
        <w:t>Fondo</w:t>
      </w:r>
      <w:r w:rsidRPr="002C209E">
        <w:rPr>
          <w:rFonts w:ascii="Arial" w:hAnsi="Arial" w:cs="Arial"/>
          <w:color w:val="000000"/>
        </w:rPr>
        <w:t xml:space="preserve">, cuyos datos son consistentes con los registros publicados por la Secretaría de Hacienda y Crédito Público. </w:t>
      </w:r>
    </w:p>
    <w:p w:rsidR="002C209E" w:rsidRDefault="002C209E" w:rsidP="00B3287D">
      <w:pPr>
        <w:spacing w:line="276" w:lineRule="auto"/>
        <w:jc w:val="both"/>
        <w:rPr>
          <w:rFonts w:ascii="Arial" w:eastAsia="Times" w:hAnsi="Arial" w:cs="Arial"/>
          <w:b/>
          <w:iCs/>
        </w:rPr>
      </w:pPr>
    </w:p>
    <w:p w:rsidR="00B3287D" w:rsidRPr="0082609E" w:rsidRDefault="00B3287D" w:rsidP="00B3287D">
      <w:pPr>
        <w:spacing w:line="276" w:lineRule="auto"/>
        <w:jc w:val="both"/>
        <w:rPr>
          <w:rFonts w:ascii="Arial" w:eastAsia="Times" w:hAnsi="Arial" w:cs="Arial"/>
          <w:b/>
          <w:iCs/>
        </w:rPr>
      </w:pPr>
      <w:r w:rsidRPr="0082609E">
        <w:rPr>
          <w:rFonts w:ascii="Arial" w:eastAsia="Times" w:hAnsi="Arial" w:cs="Arial"/>
          <w:b/>
          <w:iCs/>
        </w:rPr>
        <w:t>Justificación:</w:t>
      </w:r>
    </w:p>
    <w:p w:rsidR="003A0C02" w:rsidRDefault="003A0C02" w:rsidP="00B3287D">
      <w:pPr>
        <w:spacing w:line="276" w:lineRule="auto"/>
        <w:jc w:val="both"/>
        <w:rPr>
          <w:rFonts w:ascii="Arial" w:eastAsia="Times" w:hAnsi="Arial" w:cs="Arial"/>
          <w:iCs/>
        </w:rPr>
      </w:pPr>
    </w:p>
    <w:p w:rsidR="00B3287D" w:rsidRPr="0082609E" w:rsidRDefault="00B3287D" w:rsidP="00B3287D">
      <w:pPr>
        <w:spacing w:line="276" w:lineRule="auto"/>
        <w:jc w:val="both"/>
        <w:rPr>
          <w:rFonts w:ascii="Arial" w:eastAsia="Times" w:hAnsi="Arial" w:cs="Arial"/>
          <w:iCs/>
        </w:rPr>
      </w:pPr>
      <w:r w:rsidRPr="0082609E">
        <w:rPr>
          <w:rFonts w:ascii="Arial" w:eastAsia="Times" w:hAnsi="Arial" w:cs="Arial"/>
          <w:iCs/>
        </w:rPr>
        <w:t xml:space="preserve">Se tiene un seguimiento que reportar trimestralmente </w:t>
      </w:r>
      <w:r w:rsidR="00A83832">
        <w:rPr>
          <w:rFonts w:ascii="Arial" w:eastAsia="Times" w:hAnsi="Arial" w:cs="Arial"/>
          <w:iCs/>
        </w:rPr>
        <w:t xml:space="preserve">en el </w:t>
      </w:r>
      <w:r w:rsidR="00266427">
        <w:rPr>
          <w:rFonts w:ascii="Arial" w:eastAsia="Times" w:hAnsi="Arial" w:cs="Arial"/>
          <w:iCs/>
        </w:rPr>
        <w:t>SFU</w:t>
      </w:r>
      <w:r w:rsidR="00A83832">
        <w:rPr>
          <w:rFonts w:ascii="Arial" w:eastAsia="Times" w:hAnsi="Arial" w:cs="Arial"/>
          <w:iCs/>
        </w:rPr>
        <w:t xml:space="preserve"> de la SHCP, sobre el avance financiero de los recursos del </w:t>
      </w:r>
      <w:r w:rsidR="00AD545A">
        <w:rPr>
          <w:rFonts w:ascii="Arial" w:eastAsia="Times" w:hAnsi="Arial" w:cs="Arial"/>
          <w:iCs/>
        </w:rPr>
        <w:t>Fondo</w:t>
      </w:r>
      <w:r w:rsidR="00A83832">
        <w:rPr>
          <w:rFonts w:ascii="Arial" w:eastAsia="Times" w:hAnsi="Arial" w:cs="Arial"/>
          <w:iCs/>
        </w:rPr>
        <w:t>.</w:t>
      </w:r>
      <w:r w:rsidR="003A0C02">
        <w:rPr>
          <w:rFonts w:ascii="Arial" w:eastAsia="Times" w:hAnsi="Arial" w:cs="Arial"/>
          <w:iCs/>
        </w:rPr>
        <w:t xml:space="preserve"> </w:t>
      </w:r>
      <w:r w:rsidR="00A83832">
        <w:rPr>
          <w:rFonts w:ascii="Arial" w:eastAsia="Times" w:hAnsi="Arial" w:cs="Arial"/>
          <w:iCs/>
        </w:rPr>
        <w:t xml:space="preserve">De igual forma se reporta de manera trimestral sobre los recursos aplicados por la SSPyTM </w:t>
      </w:r>
      <w:r w:rsidRPr="0082609E">
        <w:rPr>
          <w:rFonts w:ascii="Arial" w:eastAsia="Times" w:hAnsi="Arial" w:cs="Arial"/>
          <w:iCs/>
        </w:rPr>
        <w:t xml:space="preserve">al </w:t>
      </w:r>
      <w:r w:rsidR="00266427">
        <w:rPr>
          <w:rFonts w:ascii="Arial" w:eastAsia="Calibri" w:hAnsi="Arial" w:cs="Arial"/>
          <w:lang w:eastAsia="en-US"/>
        </w:rPr>
        <w:t>Secretari</w:t>
      </w:r>
      <w:r w:rsidR="00BD3653">
        <w:rPr>
          <w:rFonts w:ascii="Arial" w:eastAsia="Calibri" w:hAnsi="Arial" w:cs="Arial"/>
          <w:lang w:eastAsia="en-US"/>
        </w:rPr>
        <w:t>a</w:t>
      </w:r>
      <w:r w:rsidRPr="0082609E">
        <w:rPr>
          <w:rFonts w:ascii="Arial" w:eastAsia="Calibri" w:hAnsi="Arial" w:cs="Arial"/>
          <w:lang w:eastAsia="en-US"/>
        </w:rPr>
        <w:t>do Ejecutivo del Sistema Nacional de Seguridad Pública</w:t>
      </w:r>
      <w:r w:rsidRPr="0082609E">
        <w:rPr>
          <w:rFonts w:ascii="Arial" w:eastAsia="Times" w:hAnsi="Arial" w:cs="Arial"/>
          <w:iCs/>
        </w:rPr>
        <w:t xml:space="preserve"> en acciones y servicios </w:t>
      </w:r>
      <w:r w:rsidRPr="0082609E">
        <w:rPr>
          <w:rFonts w:ascii="Arial" w:eastAsia="Times" w:hAnsi="Arial" w:cs="Arial"/>
          <w:iCs/>
        </w:rPr>
        <w:lastRenderedPageBreak/>
        <w:t xml:space="preserve">relacionados donde se destinan los recursos del programa, </w:t>
      </w:r>
      <w:r w:rsidR="009A59CB" w:rsidRPr="0082609E">
        <w:rPr>
          <w:rFonts w:ascii="Arial" w:eastAsia="Times" w:hAnsi="Arial" w:cs="Arial"/>
          <w:iCs/>
        </w:rPr>
        <w:t>el avance de las metas y compromisos así como la evidencia documental de su cumplimiento.</w:t>
      </w:r>
    </w:p>
    <w:p w:rsidR="00ED2D4E" w:rsidRPr="0082609E" w:rsidRDefault="00ED2D4E" w:rsidP="00B3287D">
      <w:pPr>
        <w:spacing w:line="276" w:lineRule="auto"/>
        <w:jc w:val="both"/>
        <w:rPr>
          <w:rFonts w:ascii="Arial" w:eastAsia="Times" w:hAnsi="Arial" w:cs="Arial"/>
          <w:b/>
          <w:iCs/>
        </w:rPr>
      </w:pPr>
    </w:p>
    <w:p w:rsidR="00A83832" w:rsidRDefault="00A83832" w:rsidP="00B3287D">
      <w:pPr>
        <w:tabs>
          <w:tab w:val="left" w:pos="540"/>
        </w:tabs>
        <w:spacing w:line="276" w:lineRule="auto"/>
        <w:jc w:val="both"/>
        <w:rPr>
          <w:rFonts w:ascii="Arial" w:hAnsi="Arial" w:cs="Arial"/>
          <w:b/>
          <w:lang w:eastAsia="en-US"/>
        </w:rPr>
      </w:pPr>
    </w:p>
    <w:p w:rsidR="00A83832" w:rsidRDefault="00A83832" w:rsidP="00B3287D">
      <w:pPr>
        <w:tabs>
          <w:tab w:val="left" w:pos="540"/>
        </w:tabs>
        <w:spacing w:line="276" w:lineRule="auto"/>
        <w:jc w:val="both"/>
        <w:rPr>
          <w:rFonts w:ascii="Arial" w:hAnsi="Arial" w:cs="Arial"/>
          <w:b/>
          <w:lang w:eastAsia="en-US"/>
        </w:rPr>
      </w:pPr>
    </w:p>
    <w:p w:rsidR="00A83832" w:rsidRDefault="00A83832" w:rsidP="00B3287D">
      <w:pPr>
        <w:tabs>
          <w:tab w:val="left" w:pos="540"/>
        </w:tabs>
        <w:spacing w:line="276" w:lineRule="auto"/>
        <w:jc w:val="both"/>
        <w:rPr>
          <w:rFonts w:ascii="Arial" w:hAnsi="Arial" w:cs="Arial"/>
          <w:b/>
          <w:lang w:eastAsia="en-US"/>
        </w:rPr>
      </w:pPr>
    </w:p>
    <w:p w:rsidR="00A83832" w:rsidRDefault="00A83832" w:rsidP="00B3287D">
      <w:pPr>
        <w:tabs>
          <w:tab w:val="left" w:pos="540"/>
        </w:tabs>
        <w:spacing w:line="276" w:lineRule="auto"/>
        <w:jc w:val="both"/>
        <w:rPr>
          <w:rFonts w:ascii="Arial" w:hAnsi="Arial" w:cs="Arial"/>
          <w:b/>
          <w:lang w:eastAsia="en-US"/>
        </w:rPr>
      </w:pPr>
      <w:r>
        <w:rPr>
          <w:noProof/>
          <w:lang w:eastAsia="es-MX"/>
        </w:rPr>
        <w:drawing>
          <wp:inline distT="0" distB="0" distL="0" distR="0">
            <wp:extent cx="5866327" cy="3204700"/>
            <wp:effectExtent l="0" t="0" r="1270" b="0"/>
            <wp:docPr id="77088" name="Picture 7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srcRect l="3217" t="13469" r="2470" b="-11150"/>
                    <a:stretch/>
                  </pic:blipFill>
                  <pic:spPr bwMode="auto">
                    <a:xfrm>
                      <a:off x="0" y="0"/>
                      <a:ext cx="5894846" cy="32202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287D" w:rsidRPr="0082609E" w:rsidRDefault="00B3287D" w:rsidP="00B3287D">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B3287D" w:rsidRPr="0082609E" w:rsidRDefault="00B3287D" w:rsidP="00B3287D">
      <w:pPr>
        <w:tabs>
          <w:tab w:val="left" w:pos="284"/>
          <w:tab w:val="left" w:pos="993"/>
        </w:tabs>
        <w:spacing w:line="276" w:lineRule="auto"/>
        <w:jc w:val="both"/>
        <w:rPr>
          <w:rFonts w:ascii="Arial" w:hAnsi="Arial" w:cs="Arial"/>
        </w:rPr>
      </w:pPr>
      <w:r w:rsidRPr="0082609E">
        <w:rPr>
          <w:rFonts w:ascii="Arial" w:hAnsi="Arial" w:cs="Arial"/>
          <w:lang w:eastAsia="en-US"/>
        </w:rPr>
        <w:t xml:space="preserve">Continuar con </w:t>
      </w:r>
      <w:r w:rsidR="009A59CB" w:rsidRPr="0082609E">
        <w:rPr>
          <w:rFonts w:ascii="Arial" w:hAnsi="Arial" w:cs="Arial"/>
          <w:lang w:eastAsia="en-US"/>
        </w:rPr>
        <w:t xml:space="preserve">el </w:t>
      </w:r>
      <w:r w:rsidR="00CB52F0">
        <w:rPr>
          <w:rFonts w:ascii="Arial" w:hAnsi="Arial" w:cs="Arial"/>
          <w:lang w:eastAsia="en-US"/>
        </w:rPr>
        <w:t>registro de información en la ficha técnica de indicadores en el PASH</w:t>
      </w:r>
      <w:r w:rsidRPr="0082609E">
        <w:rPr>
          <w:rFonts w:ascii="Arial" w:hAnsi="Arial" w:cs="Arial"/>
          <w:lang w:eastAsia="en-US"/>
        </w:rPr>
        <w:t xml:space="preserve"> respecto de las acciones y servicios realizad</w:t>
      </w:r>
      <w:r w:rsidR="003A0C02">
        <w:rPr>
          <w:rFonts w:ascii="Arial" w:hAnsi="Arial" w:cs="Arial"/>
          <w:lang w:eastAsia="en-US"/>
        </w:rPr>
        <w:t>os con los recursos del Fondo</w:t>
      </w:r>
      <w:r w:rsidR="009A59CB" w:rsidRPr="0082609E">
        <w:rPr>
          <w:rFonts w:ascii="Arial" w:hAnsi="Arial" w:cs="Arial"/>
          <w:lang w:eastAsia="en-US"/>
        </w:rPr>
        <w:t>.</w:t>
      </w:r>
      <w:r w:rsidRPr="0082609E">
        <w:rPr>
          <w:rFonts w:ascii="Arial" w:hAnsi="Arial" w:cs="Arial"/>
          <w:lang w:eastAsia="en-US"/>
        </w:rPr>
        <w:t xml:space="preserve"> </w:t>
      </w: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A83832" w:rsidRDefault="00A83832" w:rsidP="00A65956">
      <w:pPr>
        <w:spacing w:line="276" w:lineRule="auto"/>
        <w:rPr>
          <w:rFonts w:ascii="Arial" w:eastAsia="Times" w:hAnsi="Arial" w:cs="Arial"/>
          <w:b/>
          <w:bCs/>
          <w:smallCaps/>
        </w:rPr>
      </w:pPr>
    </w:p>
    <w:p w:rsidR="005E6DD3" w:rsidRDefault="005E6DD3" w:rsidP="00A65956">
      <w:pPr>
        <w:spacing w:line="276" w:lineRule="auto"/>
        <w:rPr>
          <w:rFonts w:ascii="Arial" w:eastAsia="Times" w:hAnsi="Arial" w:cs="Arial"/>
          <w:b/>
          <w:bCs/>
          <w:smallCaps/>
        </w:rPr>
      </w:pPr>
    </w:p>
    <w:p w:rsidR="005E6DD3" w:rsidRDefault="005E6DD3" w:rsidP="00A65956">
      <w:pPr>
        <w:spacing w:line="276" w:lineRule="auto"/>
        <w:rPr>
          <w:rFonts w:ascii="Arial" w:eastAsia="Times" w:hAnsi="Arial" w:cs="Arial"/>
          <w:b/>
          <w:bCs/>
          <w:smallCaps/>
        </w:rPr>
      </w:pPr>
    </w:p>
    <w:p w:rsidR="00A65956" w:rsidRPr="0082609E" w:rsidRDefault="00A65956" w:rsidP="00A65956">
      <w:pPr>
        <w:spacing w:line="276" w:lineRule="auto"/>
        <w:rPr>
          <w:rFonts w:ascii="Arial" w:hAnsi="Arial" w:cs="Arial"/>
          <w:lang w:eastAsia="en-US"/>
        </w:rPr>
      </w:pPr>
      <w:r w:rsidRPr="0082609E">
        <w:rPr>
          <w:rFonts w:ascii="Arial" w:eastAsia="Times" w:hAnsi="Arial" w:cs="Arial"/>
          <w:b/>
          <w:bCs/>
          <w:smallCaps/>
        </w:rPr>
        <w:t xml:space="preserve">ETAPA 3.- </w:t>
      </w:r>
      <w:r w:rsidRPr="0082609E">
        <w:rPr>
          <w:rFonts w:ascii="Arial" w:hAnsi="Arial" w:cs="Arial"/>
          <w:b/>
          <w:bCs/>
          <w:smallCaps/>
        </w:rPr>
        <w:t>COBERTURA Y FOCALIZACIÓN</w:t>
      </w:r>
    </w:p>
    <w:p w:rsidR="00A65956" w:rsidRPr="0082609E" w:rsidRDefault="00A65956" w:rsidP="00A65956">
      <w:pPr>
        <w:spacing w:line="276" w:lineRule="auto"/>
        <w:rPr>
          <w:rFonts w:ascii="Arial" w:hAnsi="Arial" w:cs="Arial"/>
          <w:b/>
          <w:bCs/>
          <w:smallCaps/>
        </w:rPr>
      </w:pPr>
      <w:r w:rsidRPr="0082609E">
        <w:rPr>
          <w:rFonts w:ascii="Arial" w:hAnsi="Arial" w:cs="Arial"/>
          <w:b/>
          <w:bCs/>
          <w:smallCaps/>
        </w:rPr>
        <w:t>Análisis de cobertura</w:t>
      </w:r>
    </w:p>
    <w:p w:rsidR="00A65956" w:rsidRPr="0082609E" w:rsidRDefault="00A65956" w:rsidP="00A65956">
      <w:pPr>
        <w:tabs>
          <w:tab w:val="left" w:pos="0"/>
        </w:tabs>
        <w:spacing w:line="276" w:lineRule="auto"/>
        <w:jc w:val="both"/>
        <w:rPr>
          <w:rFonts w:ascii="Arial" w:hAnsi="Arial" w:cs="Arial"/>
        </w:rPr>
      </w:pPr>
    </w:p>
    <w:p w:rsidR="00A65956" w:rsidRPr="0082609E" w:rsidRDefault="00A65956" w:rsidP="00A65956">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t>El programa cuenta con una estrategia de cobertura documentada para atender a su población objetivo con las siguientes características:</w:t>
      </w:r>
    </w:p>
    <w:p w:rsidR="00A65956" w:rsidRPr="0082609E"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Incluye la definición de la población objetivo.</w:t>
      </w:r>
    </w:p>
    <w:p w:rsidR="00A65956" w:rsidRPr="0082609E"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Especifica metas de cobertura anual.</w:t>
      </w:r>
    </w:p>
    <w:p w:rsidR="00A65956" w:rsidRPr="0082609E"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Abarca un horizonte de mediano y largo plazo.</w:t>
      </w:r>
    </w:p>
    <w:p w:rsidR="00A65956" w:rsidRPr="0082609E" w:rsidRDefault="00A65956" w:rsidP="00A65956">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82609E">
        <w:rPr>
          <w:rFonts w:ascii="Arial" w:hAnsi="Arial" w:cs="Arial"/>
          <w:b/>
          <w:lang w:eastAsia="es-MX"/>
        </w:rPr>
        <w:t>Es congruente con el diseño del programa.</w:t>
      </w:r>
    </w:p>
    <w:p w:rsidR="00A65956" w:rsidRPr="0082609E" w:rsidRDefault="00A65956" w:rsidP="00A65956">
      <w:pPr>
        <w:tabs>
          <w:tab w:val="left" w:pos="540"/>
        </w:tabs>
        <w:overflowPunct/>
        <w:autoSpaceDE/>
        <w:autoSpaceDN/>
        <w:adjustRightInd/>
        <w:spacing w:line="276" w:lineRule="auto"/>
        <w:jc w:val="both"/>
        <w:textAlignment w:val="auto"/>
        <w:rPr>
          <w:rFonts w:ascii="Arial" w:eastAsia="Times" w:hAnsi="Arial" w:cs="Arial"/>
          <w:b/>
          <w:iCs/>
        </w:rPr>
      </w:pPr>
    </w:p>
    <w:p w:rsidR="00A65956" w:rsidRPr="0082609E" w:rsidRDefault="00A65956" w:rsidP="00A65956">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A65956" w:rsidRPr="0082609E" w:rsidRDefault="00A65956" w:rsidP="00A65956">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Ponderación según CONEVAL:</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9011"/>
      </w:tblGrid>
      <w:tr w:rsidR="00A65956" w:rsidRPr="0082609E" w:rsidTr="00256A7E">
        <w:trPr>
          <w:jc w:val="center"/>
        </w:trPr>
        <w:tc>
          <w:tcPr>
            <w:tcW w:w="0" w:type="auto"/>
            <w:vAlign w:val="center"/>
          </w:tcPr>
          <w:p w:rsidR="00A65956" w:rsidRPr="0082609E" w:rsidRDefault="00A65956" w:rsidP="00256A7E">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11" w:type="dxa"/>
          </w:tcPr>
          <w:p w:rsidR="00A65956" w:rsidRPr="0082609E" w:rsidRDefault="00A65956" w:rsidP="00256A7E">
            <w:pPr>
              <w:spacing w:line="240" w:lineRule="atLeast"/>
              <w:jc w:val="center"/>
              <w:rPr>
                <w:rFonts w:ascii="Arial" w:hAnsi="Arial" w:cs="Arial"/>
                <w:b/>
              </w:rPr>
            </w:pPr>
            <w:r w:rsidRPr="0082609E">
              <w:rPr>
                <w:rFonts w:ascii="Arial" w:hAnsi="Arial" w:cs="Arial"/>
                <w:b/>
              </w:rPr>
              <w:t>Criterios</w:t>
            </w:r>
          </w:p>
        </w:tc>
      </w:tr>
      <w:tr w:rsidR="00A65956" w:rsidRPr="0082609E" w:rsidTr="00256A7E">
        <w:trPr>
          <w:trHeight w:val="355"/>
          <w:jc w:val="center"/>
        </w:trPr>
        <w:tc>
          <w:tcPr>
            <w:tcW w:w="0" w:type="auto"/>
            <w:vAlign w:val="center"/>
          </w:tcPr>
          <w:p w:rsidR="00A65956" w:rsidRPr="0082609E" w:rsidRDefault="00A65956"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11" w:type="dxa"/>
          </w:tcPr>
          <w:p w:rsidR="00A65956" w:rsidRPr="0082609E" w:rsidRDefault="00A65956"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estrategia de cobertura cuenta con una de las características establecidas.</w:t>
            </w:r>
          </w:p>
        </w:tc>
      </w:tr>
      <w:tr w:rsidR="00A65956" w:rsidRPr="0082609E" w:rsidTr="00256A7E">
        <w:trPr>
          <w:jc w:val="center"/>
        </w:trPr>
        <w:tc>
          <w:tcPr>
            <w:tcW w:w="0" w:type="auto"/>
            <w:vAlign w:val="center"/>
          </w:tcPr>
          <w:p w:rsidR="00A65956" w:rsidRPr="0082609E" w:rsidRDefault="00A65956"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11" w:type="dxa"/>
          </w:tcPr>
          <w:p w:rsidR="00A65956" w:rsidRPr="0082609E" w:rsidRDefault="00A65956"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estrategia de cobertura cuenta con dos de las características establecidas.</w:t>
            </w:r>
          </w:p>
        </w:tc>
      </w:tr>
      <w:tr w:rsidR="00A65956" w:rsidRPr="0082609E" w:rsidTr="00256A7E">
        <w:trPr>
          <w:jc w:val="center"/>
        </w:trPr>
        <w:tc>
          <w:tcPr>
            <w:tcW w:w="0" w:type="auto"/>
            <w:vAlign w:val="center"/>
          </w:tcPr>
          <w:p w:rsidR="00A65956" w:rsidRPr="0082609E" w:rsidRDefault="00A65956"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11" w:type="dxa"/>
          </w:tcPr>
          <w:p w:rsidR="00A65956" w:rsidRPr="0082609E" w:rsidRDefault="00A65956"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estrategia de cobertura cuenta con tres de las características establecidas.</w:t>
            </w:r>
          </w:p>
        </w:tc>
      </w:tr>
      <w:tr w:rsidR="00A65956" w:rsidRPr="0082609E" w:rsidTr="00256A7E">
        <w:trPr>
          <w:jc w:val="center"/>
        </w:trPr>
        <w:tc>
          <w:tcPr>
            <w:tcW w:w="0" w:type="auto"/>
            <w:vAlign w:val="center"/>
          </w:tcPr>
          <w:p w:rsidR="00A65956" w:rsidRPr="0082609E" w:rsidRDefault="00A65956"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11" w:type="dxa"/>
          </w:tcPr>
          <w:p w:rsidR="00A65956" w:rsidRPr="0082609E" w:rsidRDefault="00A65956" w:rsidP="00256A7E">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estrategia de cobertura cuenta con todas las características establecidas.</w:t>
            </w:r>
          </w:p>
        </w:tc>
      </w:tr>
    </w:tbl>
    <w:p w:rsidR="00B3287D" w:rsidRPr="0082609E" w:rsidRDefault="00B3287D" w:rsidP="00B3287D">
      <w:pPr>
        <w:spacing w:line="276" w:lineRule="auto"/>
        <w:rPr>
          <w:rFonts w:ascii="Arial" w:eastAsia="Times" w:hAnsi="Arial" w:cs="Arial"/>
          <w:b/>
          <w:iCs/>
        </w:rPr>
      </w:pPr>
    </w:p>
    <w:p w:rsidR="00B3287D" w:rsidRPr="0082609E" w:rsidRDefault="00B3287D" w:rsidP="00B3287D">
      <w:pPr>
        <w:spacing w:line="276" w:lineRule="auto"/>
        <w:jc w:val="both"/>
        <w:rPr>
          <w:rFonts w:ascii="Arial" w:eastAsia="Times" w:hAnsi="Arial" w:cs="Arial"/>
          <w:b/>
          <w:iCs/>
        </w:rPr>
      </w:pPr>
      <w:r w:rsidRPr="0082609E">
        <w:rPr>
          <w:rFonts w:ascii="Arial" w:eastAsia="Times" w:hAnsi="Arial" w:cs="Arial"/>
          <w:b/>
          <w:iCs/>
        </w:rPr>
        <w:t>Evaluación:</w:t>
      </w:r>
    </w:p>
    <w:p w:rsidR="00A65956" w:rsidRPr="0082609E" w:rsidRDefault="00A65956" w:rsidP="00B3287D">
      <w:pPr>
        <w:spacing w:line="276" w:lineRule="auto"/>
        <w:jc w:val="both"/>
        <w:rPr>
          <w:rFonts w:ascii="Arial" w:eastAsia="Times" w:hAnsi="Arial" w:cs="Arial"/>
          <w:b/>
          <w:iCs/>
        </w:rPr>
      </w:pPr>
    </w:p>
    <w:p w:rsidR="00A65956" w:rsidRPr="0082609E" w:rsidRDefault="00A65956" w:rsidP="00A65956">
      <w:pPr>
        <w:overflowPunct/>
        <w:jc w:val="both"/>
        <w:textAlignment w:val="auto"/>
        <w:rPr>
          <w:rFonts w:ascii="Arial" w:hAnsi="Arial" w:cs="Arial"/>
          <w:color w:val="000000"/>
        </w:rPr>
      </w:pPr>
      <w:r w:rsidRPr="0082609E">
        <w:rPr>
          <w:rFonts w:ascii="Arial" w:hAnsi="Arial" w:cs="Arial"/>
          <w:color w:val="000000"/>
        </w:rPr>
        <w:t xml:space="preserve">Se pondera en nivel 4 ya que el Programa no requiere identificar criterios del tipo de población que se deba atender con los recursos del FORTAMUN-DF. Para este </w:t>
      </w:r>
      <w:r w:rsidR="00AD545A">
        <w:rPr>
          <w:rFonts w:ascii="Arial" w:hAnsi="Arial" w:cs="Arial"/>
          <w:color w:val="000000"/>
        </w:rPr>
        <w:t>Fondo</w:t>
      </w:r>
      <w:r w:rsidRPr="0082609E">
        <w:rPr>
          <w:rFonts w:ascii="Arial" w:hAnsi="Arial" w:cs="Arial"/>
          <w:color w:val="000000"/>
        </w:rPr>
        <w:t xml:space="preserve">, cualquier habitante conforma en si la población objetivo y por lo tanto, también conforma la población potencial. </w:t>
      </w:r>
    </w:p>
    <w:p w:rsidR="00A65956" w:rsidRPr="0082609E" w:rsidRDefault="00A65956" w:rsidP="00A65956">
      <w:pPr>
        <w:overflowPunct/>
        <w:jc w:val="both"/>
        <w:textAlignment w:val="auto"/>
        <w:rPr>
          <w:rFonts w:ascii="Arial" w:hAnsi="Arial" w:cs="Arial"/>
          <w:color w:val="000000"/>
        </w:rPr>
      </w:pPr>
    </w:p>
    <w:p w:rsidR="00B3287D" w:rsidRPr="0082609E" w:rsidRDefault="00B3287D" w:rsidP="00B3287D">
      <w:pPr>
        <w:spacing w:line="276" w:lineRule="auto"/>
        <w:jc w:val="both"/>
        <w:rPr>
          <w:rFonts w:ascii="Arial" w:eastAsia="Times" w:hAnsi="Arial" w:cs="Arial"/>
          <w:b/>
          <w:iCs/>
        </w:rPr>
      </w:pPr>
      <w:r w:rsidRPr="0082609E">
        <w:rPr>
          <w:rFonts w:ascii="Arial" w:eastAsia="Times" w:hAnsi="Arial" w:cs="Arial"/>
          <w:b/>
          <w:iCs/>
        </w:rPr>
        <w:t>Justificación:</w:t>
      </w:r>
    </w:p>
    <w:p w:rsidR="00AC0E6A" w:rsidRPr="0082609E" w:rsidRDefault="00AC0E6A" w:rsidP="00AC0E6A">
      <w:pPr>
        <w:spacing w:line="276" w:lineRule="auto"/>
        <w:jc w:val="both"/>
        <w:rPr>
          <w:rFonts w:ascii="Arial" w:eastAsia="Times" w:hAnsi="Arial" w:cs="Arial"/>
          <w:iCs/>
        </w:rPr>
      </w:pPr>
      <w:r w:rsidRPr="0082609E">
        <w:rPr>
          <w:rFonts w:ascii="Arial" w:eastAsia="Times" w:hAnsi="Arial" w:cs="Arial"/>
          <w:iCs/>
        </w:rPr>
        <w:t>Los recursos del programa se destinan a cubrir necesidades de la población en general, destinándose de la siguiente forma:</w:t>
      </w:r>
    </w:p>
    <w:p w:rsidR="00AC0E6A" w:rsidRPr="0082609E" w:rsidRDefault="00AC0E6A" w:rsidP="00AC0E6A">
      <w:pPr>
        <w:spacing w:line="276" w:lineRule="auto"/>
        <w:jc w:val="both"/>
        <w:rPr>
          <w:rFonts w:ascii="Arial" w:eastAsia="Times" w:hAnsi="Arial" w:cs="Arial"/>
          <w:iCs/>
        </w:rPr>
      </w:pPr>
    </w:p>
    <w:tbl>
      <w:tblPr>
        <w:tblW w:w="9225" w:type="dxa"/>
        <w:tblCellMar>
          <w:left w:w="70" w:type="dxa"/>
          <w:right w:w="70" w:type="dxa"/>
        </w:tblCellMar>
        <w:tblLook w:val="04A0"/>
      </w:tblPr>
      <w:tblGrid>
        <w:gridCol w:w="5819"/>
        <w:gridCol w:w="1713"/>
        <w:gridCol w:w="1693"/>
      </w:tblGrid>
      <w:tr w:rsidR="00BF0D30" w:rsidRPr="00082DAC" w:rsidTr="00560A90">
        <w:trPr>
          <w:trHeight w:val="248"/>
        </w:trPr>
        <w:tc>
          <w:tcPr>
            <w:tcW w:w="9225" w:type="dxa"/>
            <w:gridSpan w:val="3"/>
            <w:tcBorders>
              <w:top w:val="nil"/>
              <w:left w:val="nil"/>
              <w:bottom w:val="nil"/>
              <w:right w:val="nil"/>
            </w:tcBorders>
            <w:shd w:val="clear" w:color="auto" w:fill="auto"/>
            <w:noWrap/>
            <w:vAlign w:val="bottom"/>
            <w:hideMark/>
          </w:tcPr>
          <w:p w:rsidR="00BF0D30" w:rsidRPr="00082DAC" w:rsidRDefault="00BF0D30" w:rsidP="00560A90">
            <w:pPr>
              <w:overflowPunct/>
              <w:autoSpaceDE/>
              <w:autoSpaceDN/>
              <w:adjustRightInd/>
              <w:jc w:val="center"/>
              <w:textAlignment w:val="auto"/>
              <w:rPr>
                <w:rFonts w:ascii="Arial" w:hAnsi="Arial" w:cs="Arial"/>
                <w:b/>
                <w:bCs/>
                <w:lang w:eastAsia="es-MX"/>
              </w:rPr>
            </w:pPr>
            <w:r w:rsidRPr="00082DAC">
              <w:rPr>
                <w:rFonts w:ascii="Arial" w:hAnsi="Arial" w:cs="Arial"/>
                <w:b/>
                <w:bCs/>
                <w:lang w:eastAsia="es-MX"/>
              </w:rPr>
              <w:t>PRESUPUESTO ASIGNADO Y PAGADO POR DEPENDENCIA FORTAMUN-DF 2015</w:t>
            </w:r>
          </w:p>
        </w:tc>
      </w:tr>
      <w:tr w:rsidR="00BF0D30" w:rsidRPr="00082DAC" w:rsidTr="00560A90">
        <w:trPr>
          <w:trHeight w:val="248"/>
        </w:trPr>
        <w:tc>
          <w:tcPr>
            <w:tcW w:w="5819" w:type="dxa"/>
            <w:tcBorders>
              <w:top w:val="nil"/>
              <w:left w:val="nil"/>
              <w:bottom w:val="nil"/>
              <w:right w:val="nil"/>
            </w:tcBorders>
            <w:shd w:val="clear" w:color="auto" w:fill="auto"/>
            <w:noWrap/>
            <w:vAlign w:val="bottom"/>
            <w:hideMark/>
          </w:tcPr>
          <w:p w:rsidR="00BF0D30" w:rsidRPr="00082DAC" w:rsidRDefault="00BF0D30" w:rsidP="00560A90">
            <w:pPr>
              <w:overflowPunct/>
              <w:autoSpaceDE/>
              <w:autoSpaceDN/>
              <w:adjustRightInd/>
              <w:jc w:val="center"/>
              <w:textAlignment w:val="auto"/>
              <w:rPr>
                <w:rFonts w:ascii="Arial" w:hAnsi="Arial" w:cs="Arial"/>
                <w:b/>
                <w:bCs/>
                <w:lang w:eastAsia="es-MX"/>
              </w:rPr>
            </w:pPr>
          </w:p>
        </w:tc>
        <w:tc>
          <w:tcPr>
            <w:tcW w:w="1713" w:type="dxa"/>
            <w:tcBorders>
              <w:top w:val="nil"/>
              <w:left w:val="nil"/>
              <w:bottom w:val="nil"/>
              <w:right w:val="nil"/>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p>
        </w:tc>
        <w:tc>
          <w:tcPr>
            <w:tcW w:w="1692" w:type="dxa"/>
            <w:tcBorders>
              <w:top w:val="nil"/>
              <w:left w:val="nil"/>
              <w:bottom w:val="nil"/>
              <w:right w:val="nil"/>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p>
        </w:tc>
      </w:tr>
      <w:tr w:rsidR="00BF0D30" w:rsidRPr="00082DAC" w:rsidTr="00560A90">
        <w:trPr>
          <w:trHeight w:val="496"/>
        </w:trPr>
        <w:tc>
          <w:tcPr>
            <w:tcW w:w="5819"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BF0D30" w:rsidRPr="00082DAC" w:rsidRDefault="00BF0D30" w:rsidP="00560A90">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Dependencia</w:t>
            </w:r>
          </w:p>
        </w:tc>
        <w:tc>
          <w:tcPr>
            <w:tcW w:w="1713" w:type="dxa"/>
            <w:tcBorders>
              <w:top w:val="single" w:sz="4" w:space="0" w:color="auto"/>
              <w:left w:val="nil"/>
              <w:bottom w:val="single" w:sz="4" w:space="0" w:color="auto"/>
              <w:right w:val="single" w:sz="4" w:space="0" w:color="auto"/>
            </w:tcBorders>
            <w:shd w:val="clear" w:color="DCE6F1" w:fill="DCE6F1"/>
            <w:vAlign w:val="bottom"/>
            <w:hideMark/>
          </w:tcPr>
          <w:p w:rsidR="00BF0D30" w:rsidRPr="00082DAC" w:rsidRDefault="00BF0D30" w:rsidP="00560A90">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Asignado Presupuestal</w:t>
            </w:r>
          </w:p>
        </w:tc>
        <w:tc>
          <w:tcPr>
            <w:tcW w:w="1692" w:type="dxa"/>
            <w:tcBorders>
              <w:top w:val="single" w:sz="4" w:space="0" w:color="auto"/>
              <w:left w:val="nil"/>
              <w:bottom w:val="single" w:sz="4" w:space="0" w:color="auto"/>
              <w:right w:val="single" w:sz="4" w:space="0" w:color="auto"/>
            </w:tcBorders>
            <w:shd w:val="clear" w:color="DCE6F1" w:fill="DCE6F1"/>
            <w:noWrap/>
            <w:vAlign w:val="bottom"/>
            <w:hideMark/>
          </w:tcPr>
          <w:p w:rsidR="00BF0D30" w:rsidRPr="00082DAC" w:rsidRDefault="00BF0D30" w:rsidP="00560A90">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Pagado</w:t>
            </w:r>
          </w:p>
        </w:tc>
      </w:tr>
      <w:tr w:rsidR="00BF0D30" w:rsidRPr="00082DAC" w:rsidTr="00560A90">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205 TESORERÍA MUNICIPAL</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61,545,936.92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61,545,936.92 </w:t>
            </w:r>
          </w:p>
        </w:tc>
      </w:tr>
      <w:tr w:rsidR="00BF0D30" w:rsidRPr="00082DAC" w:rsidTr="00560A90">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209 SRÍA DE INFRAESTRUCTURA Y SERV. PÚBLICOS</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159,049,255.29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159,000,000.00 </w:t>
            </w:r>
          </w:p>
        </w:tc>
      </w:tr>
      <w:tr w:rsidR="00BF0D30" w:rsidRPr="00082DAC" w:rsidTr="00560A90">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213 SRÍA. DE SEGURIDAD PÚB. Y TRANSITO MPAL.</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278,361,242.71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278,302,083.01 </w:t>
            </w:r>
          </w:p>
        </w:tc>
      </w:tr>
      <w:tr w:rsidR="00BF0D30" w:rsidRPr="00082DAC" w:rsidTr="00560A90">
        <w:trPr>
          <w:trHeight w:val="248"/>
        </w:trPr>
        <w:tc>
          <w:tcPr>
            <w:tcW w:w="5819" w:type="dxa"/>
            <w:tcBorders>
              <w:top w:val="nil"/>
              <w:left w:val="single" w:sz="4" w:space="0" w:color="auto"/>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217 ORGANISMO OPERADOR DEL SERV.  DE LIMPIA</w:t>
            </w:r>
          </w:p>
        </w:tc>
        <w:tc>
          <w:tcPr>
            <w:tcW w:w="1713"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302,644,765.15 </w:t>
            </w:r>
          </w:p>
        </w:tc>
        <w:tc>
          <w:tcPr>
            <w:tcW w:w="1692" w:type="dxa"/>
            <w:tcBorders>
              <w:top w:val="nil"/>
              <w:left w:val="nil"/>
              <w:bottom w:val="single" w:sz="4" w:space="0" w:color="auto"/>
              <w:right w:val="single" w:sz="4" w:space="0" w:color="auto"/>
            </w:tcBorders>
            <w:shd w:val="clear" w:color="auto" w:fill="auto"/>
            <w:noWrap/>
            <w:vAlign w:val="bottom"/>
            <w:hideMark/>
          </w:tcPr>
          <w:p w:rsidR="00BF0D30" w:rsidRPr="00082DAC" w:rsidRDefault="00BF0D30" w:rsidP="00560A90">
            <w:pPr>
              <w:overflowPunct/>
              <w:autoSpaceDE/>
              <w:autoSpaceDN/>
              <w:adjustRightInd/>
              <w:textAlignment w:val="auto"/>
              <w:rPr>
                <w:rFonts w:ascii="Arial" w:hAnsi="Arial" w:cs="Arial"/>
                <w:lang w:eastAsia="es-MX"/>
              </w:rPr>
            </w:pPr>
            <w:r w:rsidRPr="00082DAC">
              <w:rPr>
                <w:rFonts w:ascii="Arial" w:hAnsi="Arial" w:cs="Arial"/>
                <w:lang w:eastAsia="es-MX"/>
              </w:rPr>
              <w:t xml:space="preserve"> 302,644,765.15 </w:t>
            </w:r>
          </w:p>
        </w:tc>
      </w:tr>
      <w:tr w:rsidR="00BF0D30" w:rsidRPr="00082DAC" w:rsidTr="00560A90">
        <w:trPr>
          <w:trHeight w:val="248"/>
        </w:trPr>
        <w:tc>
          <w:tcPr>
            <w:tcW w:w="5819" w:type="dxa"/>
            <w:tcBorders>
              <w:top w:val="nil"/>
              <w:left w:val="single" w:sz="4" w:space="0" w:color="auto"/>
              <w:bottom w:val="single" w:sz="4" w:space="0" w:color="auto"/>
              <w:right w:val="single" w:sz="4" w:space="0" w:color="auto"/>
            </w:tcBorders>
            <w:shd w:val="clear" w:color="DCE6F1" w:fill="DCE6F1"/>
            <w:noWrap/>
            <w:vAlign w:val="bottom"/>
            <w:hideMark/>
          </w:tcPr>
          <w:p w:rsidR="00BF0D30" w:rsidRPr="00082DAC" w:rsidRDefault="00BF0D30" w:rsidP="00560A90">
            <w:pPr>
              <w:overflowPunct/>
              <w:autoSpaceDE/>
              <w:autoSpaceDN/>
              <w:adjustRightInd/>
              <w:jc w:val="center"/>
              <w:textAlignment w:val="auto"/>
              <w:rPr>
                <w:rFonts w:ascii="Arial" w:hAnsi="Arial" w:cs="Arial"/>
                <w:b/>
                <w:bCs/>
                <w:color w:val="000000"/>
                <w:lang w:eastAsia="es-MX"/>
              </w:rPr>
            </w:pPr>
            <w:r w:rsidRPr="00082DAC">
              <w:rPr>
                <w:rFonts w:ascii="Arial" w:hAnsi="Arial" w:cs="Arial"/>
                <w:b/>
                <w:bCs/>
                <w:color w:val="000000"/>
                <w:lang w:eastAsia="es-MX"/>
              </w:rPr>
              <w:t>Total</w:t>
            </w:r>
          </w:p>
        </w:tc>
        <w:tc>
          <w:tcPr>
            <w:tcW w:w="1713" w:type="dxa"/>
            <w:tcBorders>
              <w:top w:val="nil"/>
              <w:left w:val="nil"/>
              <w:bottom w:val="single" w:sz="4" w:space="0" w:color="auto"/>
              <w:right w:val="single" w:sz="4" w:space="0" w:color="auto"/>
            </w:tcBorders>
            <w:shd w:val="clear" w:color="DCE6F1" w:fill="DCE6F1"/>
            <w:noWrap/>
            <w:vAlign w:val="bottom"/>
            <w:hideMark/>
          </w:tcPr>
          <w:p w:rsidR="00BF0D30" w:rsidRPr="00082DAC" w:rsidRDefault="00BF0D30" w:rsidP="00560A90">
            <w:pPr>
              <w:overflowPunct/>
              <w:autoSpaceDE/>
              <w:autoSpaceDN/>
              <w:adjustRightInd/>
              <w:textAlignment w:val="auto"/>
              <w:rPr>
                <w:rFonts w:ascii="Arial" w:hAnsi="Arial" w:cs="Arial"/>
                <w:b/>
                <w:bCs/>
                <w:lang w:eastAsia="es-MX"/>
              </w:rPr>
            </w:pPr>
            <w:r w:rsidRPr="00082DAC">
              <w:rPr>
                <w:rFonts w:ascii="Arial" w:hAnsi="Arial" w:cs="Arial"/>
                <w:b/>
                <w:bCs/>
                <w:lang w:eastAsia="es-MX"/>
              </w:rPr>
              <w:t xml:space="preserve"> 801,601,200.07 </w:t>
            </w:r>
          </w:p>
        </w:tc>
        <w:tc>
          <w:tcPr>
            <w:tcW w:w="1692" w:type="dxa"/>
            <w:tcBorders>
              <w:top w:val="nil"/>
              <w:left w:val="nil"/>
              <w:bottom w:val="single" w:sz="4" w:space="0" w:color="auto"/>
              <w:right w:val="single" w:sz="4" w:space="0" w:color="auto"/>
            </w:tcBorders>
            <w:shd w:val="clear" w:color="DCE6F1" w:fill="DCE6F1"/>
            <w:noWrap/>
            <w:vAlign w:val="bottom"/>
            <w:hideMark/>
          </w:tcPr>
          <w:p w:rsidR="00BF0D30" w:rsidRPr="00082DAC" w:rsidRDefault="00BF0D30" w:rsidP="00560A90">
            <w:pPr>
              <w:overflowPunct/>
              <w:autoSpaceDE/>
              <w:autoSpaceDN/>
              <w:adjustRightInd/>
              <w:textAlignment w:val="auto"/>
              <w:rPr>
                <w:rFonts w:ascii="Arial" w:hAnsi="Arial" w:cs="Arial"/>
                <w:b/>
                <w:bCs/>
                <w:lang w:eastAsia="es-MX"/>
              </w:rPr>
            </w:pPr>
            <w:r w:rsidRPr="00082DAC">
              <w:rPr>
                <w:rFonts w:ascii="Arial" w:hAnsi="Arial" w:cs="Arial"/>
                <w:b/>
                <w:bCs/>
                <w:lang w:eastAsia="es-MX"/>
              </w:rPr>
              <w:t xml:space="preserve"> 801,492,785.08 </w:t>
            </w:r>
          </w:p>
        </w:tc>
      </w:tr>
    </w:tbl>
    <w:p w:rsidR="00BF0D30" w:rsidRPr="00BF0D30" w:rsidRDefault="002D3B30" w:rsidP="00B3287D">
      <w:pPr>
        <w:tabs>
          <w:tab w:val="left" w:pos="540"/>
        </w:tabs>
        <w:spacing w:line="276" w:lineRule="auto"/>
        <w:jc w:val="both"/>
        <w:rPr>
          <w:rFonts w:ascii="Arial" w:hAnsi="Arial" w:cs="Arial"/>
          <w:sz w:val="16"/>
          <w:szCs w:val="16"/>
          <w:lang w:eastAsia="en-US"/>
        </w:rPr>
      </w:pPr>
      <w:r>
        <w:rPr>
          <w:rFonts w:ascii="Arial" w:hAnsi="Arial" w:cs="Arial"/>
          <w:sz w:val="16"/>
          <w:szCs w:val="16"/>
          <w:lang w:eastAsia="en-US"/>
        </w:rPr>
        <w:t>FUENTE: Tesorería Municipal del H. Ayuntamiento del Municipio de Puebla</w:t>
      </w:r>
    </w:p>
    <w:p w:rsidR="00BF0D30" w:rsidRDefault="00BF0D30" w:rsidP="00B3287D">
      <w:pPr>
        <w:tabs>
          <w:tab w:val="left" w:pos="540"/>
        </w:tabs>
        <w:spacing w:line="276" w:lineRule="auto"/>
        <w:jc w:val="both"/>
        <w:rPr>
          <w:rFonts w:ascii="Arial" w:hAnsi="Arial" w:cs="Arial"/>
          <w:b/>
          <w:lang w:eastAsia="en-US"/>
        </w:rPr>
      </w:pPr>
    </w:p>
    <w:p w:rsidR="00B3287D" w:rsidRPr="0082609E" w:rsidRDefault="00B3287D" w:rsidP="00B3287D">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D40C4" w:rsidRPr="00ED40C4" w:rsidRDefault="00196CC2"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 xml:space="preserve">Continuar con el cumplimiento de asignación de recursos de conformidad con la Ley de Coordinación Fiscal y las reglas de operación del </w:t>
      </w:r>
      <w:r w:rsidR="00AD545A" w:rsidRPr="00ED40C4">
        <w:rPr>
          <w:rFonts w:ascii="Arial" w:hAnsi="Arial" w:cs="Arial"/>
          <w:sz w:val="20"/>
          <w:szCs w:val="20"/>
        </w:rPr>
        <w:t>Fondo</w:t>
      </w:r>
      <w:r w:rsidR="00ED40C4" w:rsidRPr="00ED40C4">
        <w:rPr>
          <w:rFonts w:ascii="Arial" w:hAnsi="Arial" w:cs="Arial"/>
          <w:sz w:val="20"/>
          <w:szCs w:val="20"/>
        </w:rPr>
        <w:t xml:space="preserve">, dando prioridad al cumplimiento de sus obligaciones financieras, al pago de derechos y aprovechamientos por concepto de agua, descargas de aguas residuales, a la modernización </w:t>
      </w:r>
      <w:r w:rsidR="00ED40C4" w:rsidRPr="00ED40C4">
        <w:rPr>
          <w:rFonts w:ascii="Arial" w:hAnsi="Arial" w:cs="Arial"/>
          <w:sz w:val="20"/>
          <w:szCs w:val="20"/>
        </w:rPr>
        <w:lastRenderedPageBreak/>
        <w:t>de los sistemas de recaudación locales, mantenimiento de infraestructura, y a la atención de las necesidades directamente vinculadas con la seguridad pública de sus habitantes</w:t>
      </w:r>
      <w:r w:rsidR="00ED40C4">
        <w:rPr>
          <w:rFonts w:ascii="Arial" w:hAnsi="Arial" w:cs="Arial"/>
          <w:sz w:val="20"/>
          <w:szCs w:val="20"/>
        </w:rPr>
        <w:t>.</w:t>
      </w:r>
    </w:p>
    <w:p w:rsidR="00196CC2" w:rsidRDefault="00196CC2" w:rsidP="00196CC2">
      <w:pPr>
        <w:tabs>
          <w:tab w:val="left" w:pos="284"/>
          <w:tab w:val="left" w:pos="993"/>
        </w:tabs>
        <w:spacing w:line="276" w:lineRule="auto"/>
        <w:jc w:val="both"/>
        <w:rPr>
          <w:rFonts w:ascii="Arial" w:hAnsi="Arial" w:cs="Arial"/>
        </w:rPr>
      </w:pPr>
    </w:p>
    <w:p w:rsidR="00BF0D30" w:rsidRPr="0082609E" w:rsidRDefault="00BF0D30" w:rsidP="00196CC2">
      <w:pPr>
        <w:tabs>
          <w:tab w:val="left" w:pos="284"/>
          <w:tab w:val="left" w:pos="993"/>
        </w:tabs>
        <w:spacing w:line="276" w:lineRule="auto"/>
        <w:jc w:val="both"/>
        <w:rPr>
          <w:rFonts w:ascii="Arial"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iCs/>
        </w:rPr>
      </w:pPr>
      <w:r w:rsidRPr="0082609E">
        <w:rPr>
          <w:rFonts w:ascii="Arial" w:hAnsi="Arial" w:cs="Arial"/>
          <w:b/>
          <w:iCs/>
        </w:rPr>
        <w:t xml:space="preserve">¿El </w:t>
      </w:r>
      <w:r w:rsidRPr="0082609E">
        <w:rPr>
          <w:rFonts w:ascii="Arial" w:eastAsia="Times" w:hAnsi="Arial" w:cs="Arial"/>
          <w:b/>
          <w:iCs/>
        </w:rPr>
        <w:t>programa</w:t>
      </w:r>
      <w:r w:rsidRPr="0082609E">
        <w:rPr>
          <w:rFonts w:ascii="Arial" w:hAnsi="Arial" w:cs="Arial"/>
          <w:b/>
          <w:iCs/>
        </w:rPr>
        <w:t xml:space="preserve"> cuenta con mecanismos para identificar su población objetivo? En caso de contar con estos, </w:t>
      </w:r>
      <w:r w:rsidRPr="0082609E">
        <w:rPr>
          <w:rFonts w:ascii="Arial" w:eastAsia="Times" w:hAnsi="Arial" w:cs="Arial"/>
          <w:b/>
          <w:iCs/>
        </w:rPr>
        <w:t>especifique</w:t>
      </w:r>
      <w:r w:rsidRPr="0082609E">
        <w:rPr>
          <w:rFonts w:ascii="Arial" w:hAnsi="Arial" w:cs="Arial"/>
          <w:b/>
          <w:iCs/>
        </w:rPr>
        <w:t xml:space="preserve"> cuáles y qué información utiliza para hacerlo. </w:t>
      </w:r>
    </w:p>
    <w:p w:rsidR="006E1ED8" w:rsidRPr="0082609E" w:rsidRDefault="006E1ED8" w:rsidP="006E1ED8">
      <w:pPr>
        <w:tabs>
          <w:tab w:val="left" w:pos="540"/>
        </w:tabs>
        <w:overflowPunct/>
        <w:autoSpaceDE/>
        <w:autoSpaceDN/>
        <w:adjustRightInd/>
        <w:spacing w:line="276" w:lineRule="auto"/>
        <w:jc w:val="both"/>
        <w:textAlignment w:val="auto"/>
        <w:rPr>
          <w:rFonts w:ascii="Arial" w:hAnsi="Arial" w:cs="Arial"/>
          <w:b/>
          <w:iC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tabs>
          <w:tab w:val="left" w:pos="540"/>
        </w:tabs>
        <w:overflowPunct/>
        <w:autoSpaceDE/>
        <w:autoSpaceDN/>
        <w:adjustRightInd/>
        <w:spacing w:line="276" w:lineRule="auto"/>
        <w:textAlignment w:val="auto"/>
        <w:rPr>
          <w:rFonts w:ascii="Arial" w:hAnsi="Arial" w:cs="Arial"/>
          <w:b/>
          <w:lang w:eastAsia="en-US"/>
        </w:rPr>
      </w:pPr>
      <w:r w:rsidRPr="0082609E">
        <w:rPr>
          <w:rFonts w:ascii="Arial" w:hAnsi="Arial" w:cs="Arial"/>
          <w:b/>
          <w:lang w:eastAsia="en-US"/>
        </w:rPr>
        <w:t>Ponderación según CONEVAL:</w:t>
      </w:r>
    </w:p>
    <w:p w:rsidR="006E1ED8" w:rsidRPr="0082609E" w:rsidRDefault="006E1ED8" w:rsidP="006E1ED8">
      <w:pPr>
        <w:pStyle w:val="Default"/>
        <w:numPr>
          <w:ilvl w:val="0"/>
          <w:numId w:val="116"/>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6"/>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rPr>
          <w:rFonts w:ascii="Arial" w:hAnsi="Arial" w:cs="Arial"/>
          <w:b/>
          <w:sz w:val="20"/>
          <w:szCs w:val="20"/>
          <w:lang w:val="es-MX" w:eastAsia="en-US"/>
        </w:rPr>
      </w:pPr>
      <w:r w:rsidRPr="0082609E">
        <w:rPr>
          <w:rFonts w:ascii="Arial" w:hAnsi="Arial" w:cs="Arial"/>
          <w:b/>
          <w:sz w:val="20"/>
          <w:szCs w:val="20"/>
          <w:lang w:val="es-MX" w:eastAsia="en-US"/>
        </w:rPr>
        <w:t>Evaluación:</w:t>
      </w:r>
    </w:p>
    <w:p w:rsidR="00D0213C" w:rsidRPr="0082609E" w:rsidRDefault="00D0213C" w:rsidP="00D0213C">
      <w:pPr>
        <w:overflowPunct/>
        <w:jc w:val="both"/>
        <w:textAlignment w:val="auto"/>
        <w:rPr>
          <w:rFonts w:ascii="Arial" w:hAnsi="Arial" w:cs="Arial"/>
          <w:color w:val="000000"/>
        </w:rPr>
      </w:pPr>
    </w:p>
    <w:p w:rsidR="00D0213C" w:rsidRPr="0082609E" w:rsidRDefault="00D0213C" w:rsidP="00D0213C">
      <w:pPr>
        <w:overflowPunct/>
        <w:jc w:val="both"/>
        <w:textAlignment w:val="auto"/>
        <w:rPr>
          <w:rFonts w:ascii="Arial" w:hAnsi="Arial" w:cs="Arial"/>
          <w:color w:val="000000"/>
        </w:rPr>
      </w:pPr>
      <w:r w:rsidRPr="0082609E">
        <w:rPr>
          <w:rFonts w:ascii="Arial" w:hAnsi="Arial" w:cs="Arial"/>
          <w:color w:val="000000"/>
        </w:rPr>
        <w:t xml:space="preserve">Se pondera en Cumple ya que el Programa no requiere identificar criterios del tipo de población que se deba atender con los recursos del FORTAMUN-DF. Para este </w:t>
      </w:r>
      <w:r w:rsidR="00AD545A">
        <w:rPr>
          <w:rFonts w:ascii="Arial" w:hAnsi="Arial" w:cs="Arial"/>
          <w:color w:val="000000"/>
        </w:rPr>
        <w:t>Fondo</w:t>
      </w:r>
      <w:r w:rsidRPr="0082609E">
        <w:rPr>
          <w:rFonts w:ascii="Arial" w:hAnsi="Arial" w:cs="Arial"/>
          <w:color w:val="000000"/>
        </w:rPr>
        <w:t xml:space="preserve">, cualquier habitante conforma en si la población objetivo y por lo tanto, también conforma la población potencial. </w:t>
      </w:r>
    </w:p>
    <w:p w:rsidR="00D0213C" w:rsidRPr="0082609E" w:rsidRDefault="00D0213C" w:rsidP="00D0213C">
      <w:pPr>
        <w:overflowPunct/>
        <w:jc w:val="both"/>
        <w:textAlignment w:val="auto"/>
        <w:rPr>
          <w:rFonts w:ascii="Arial" w:hAnsi="Arial" w:cs="Arial"/>
          <w:color w:val="000000"/>
        </w:rPr>
      </w:pPr>
    </w:p>
    <w:p w:rsidR="006E1ED8" w:rsidRPr="0082609E" w:rsidRDefault="006E1ED8" w:rsidP="006E1ED8">
      <w:pPr>
        <w:overflowPunct/>
        <w:textAlignment w:val="auto"/>
        <w:rPr>
          <w:rFonts w:ascii="Arial" w:hAnsi="Arial" w:cs="Arial"/>
          <w:b/>
          <w:color w:val="000000"/>
        </w:rPr>
      </w:pPr>
      <w:r w:rsidRPr="0082609E">
        <w:rPr>
          <w:rFonts w:ascii="Arial" w:hAnsi="Arial" w:cs="Arial"/>
          <w:b/>
          <w:color w:val="000000"/>
        </w:rPr>
        <w:t>Justificación:</w:t>
      </w:r>
    </w:p>
    <w:p w:rsidR="009D5971" w:rsidRDefault="009D5971" w:rsidP="00256A7E">
      <w:pPr>
        <w:overflowPunct/>
        <w:textAlignment w:val="auto"/>
        <w:rPr>
          <w:rFonts w:ascii="Arial" w:hAnsi="Arial" w:cs="Arial"/>
        </w:rPr>
      </w:pPr>
    </w:p>
    <w:p w:rsidR="009D5971" w:rsidRPr="0082609E" w:rsidRDefault="009D5971" w:rsidP="009D5971">
      <w:pPr>
        <w:overflowPunct/>
        <w:textAlignment w:val="auto"/>
        <w:rPr>
          <w:rFonts w:ascii="Arial" w:hAnsi="Arial" w:cs="Arial"/>
          <w:lang w:eastAsia="en-US"/>
        </w:rPr>
      </w:pPr>
      <w:r w:rsidRPr="0082609E">
        <w:rPr>
          <w:rFonts w:ascii="Arial" w:hAnsi="Arial" w:cs="Arial"/>
          <w:lang w:eastAsia="en-US"/>
        </w:rPr>
        <w:t>La cobertura del programa es en el Municipio de Puebla y la población benefic</w:t>
      </w:r>
      <w:r>
        <w:rPr>
          <w:rFonts w:ascii="Arial" w:hAnsi="Arial" w:cs="Arial"/>
          <w:lang w:eastAsia="en-US"/>
        </w:rPr>
        <w:t xml:space="preserve">iada es la población en general, debido a que la finalidad del </w:t>
      </w:r>
      <w:r w:rsidR="00AD545A">
        <w:rPr>
          <w:rFonts w:ascii="Arial" w:hAnsi="Arial" w:cs="Arial"/>
          <w:lang w:eastAsia="en-US"/>
        </w:rPr>
        <w:t>Fondo</w:t>
      </w:r>
      <w:r>
        <w:rPr>
          <w:rFonts w:ascii="Arial" w:hAnsi="Arial" w:cs="Arial"/>
          <w:lang w:eastAsia="en-US"/>
        </w:rPr>
        <w:t xml:space="preserve"> es fortalecer las finanzas del Municipio, priorizando su uso en servicios públicos como alumbrado público, recolección de residuos sólidos, infraestructura urbana y seguridad pública.</w:t>
      </w:r>
    </w:p>
    <w:p w:rsidR="00D0213C" w:rsidRPr="0082609E" w:rsidRDefault="00D0213C" w:rsidP="006E1ED8">
      <w:pPr>
        <w:tabs>
          <w:tab w:val="left" w:pos="540"/>
        </w:tabs>
        <w:spacing w:line="276" w:lineRule="auto"/>
        <w:jc w:val="both"/>
        <w:rPr>
          <w:rFonts w:ascii="Arial" w:hAnsi="Arial" w:cs="Arial"/>
          <w:b/>
          <w:lang w:eastAsia="en-US"/>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D40C4" w:rsidRPr="00ED40C4"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Pr="0082609E" w:rsidRDefault="006E1ED8" w:rsidP="006E1ED8">
      <w:pPr>
        <w:tabs>
          <w:tab w:val="left" w:pos="284"/>
          <w:tab w:val="left" w:pos="993"/>
        </w:tabs>
        <w:spacing w:line="276" w:lineRule="auto"/>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rPr>
      </w:pPr>
    </w:p>
    <w:p w:rsidR="00256A7E" w:rsidRPr="0082609E" w:rsidRDefault="00256A7E" w:rsidP="006E1ED8">
      <w:pPr>
        <w:tabs>
          <w:tab w:val="left" w:pos="284"/>
          <w:tab w:val="left" w:pos="993"/>
        </w:tabs>
        <w:spacing w:line="276" w:lineRule="auto"/>
        <w:jc w:val="both"/>
        <w:rPr>
          <w:rFonts w:ascii="Arial" w:hAnsi="Arial" w:cs="Arial"/>
        </w:rPr>
      </w:pPr>
    </w:p>
    <w:p w:rsidR="00256A7E" w:rsidRPr="0082609E" w:rsidRDefault="00256A7E" w:rsidP="006E1ED8">
      <w:pPr>
        <w:tabs>
          <w:tab w:val="left" w:pos="284"/>
          <w:tab w:val="left" w:pos="993"/>
        </w:tabs>
        <w:spacing w:line="276" w:lineRule="auto"/>
        <w:jc w:val="both"/>
        <w:rPr>
          <w:rFonts w:ascii="Arial" w:hAnsi="Arial" w:cs="Arial"/>
        </w:rPr>
      </w:pPr>
    </w:p>
    <w:p w:rsidR="00256A7E" w:rsidRDefault="00256A7E" w:rsidP="006E1ED8">
      <w:pPr>
        <w:tabs>
          <w:tab w:val="left" w:pos="284"/>
          <w:tab w:val="left" w:pos="993"/>
        </w:tabs>
        <w:spacing w:line="276" w:lineRule="auto"/>
        <w:jc w:val="both"/>
        <w:rPr>
          <w:rFonts w:ascii="Arial" w:hAnsi="Arial" w:cs="Arial"/>
        </w:rPr>
      </w:pPr>
    </w:p>
    <w:p w:rsidR="00700857" w:rsidRDefault="00700857" w:rsidP="006E1ED8">
      <w:pPr>
        <w:tabs>
          <w:tab w:val="left" w:pos="284"/>
          <w:tab w:val="left" w:pos="993"/>
        </w:tabs>
        <w:spacing w:line="276" w:lineRule="auto"/>
        <w:jc w:val="both"/>
        <w:rPr>
          <w:rFonts w:ascii="Arial" w:hAnsi="Arial" w:cs="Arial"/>
        </w:rPr>
      </w:pPr>
    </w:p>
    <w:p w:rsidR="00700857" w:rsidRDefault="00700857" w:rsidP="006E1ED8">
      <w:pPr>
        <w:tabs>
          <w:tab w:val="left" w:pos="284"/>
          <w:tab w:val="left" w:pos="993"/>
        </w:tabs>
        <w:spacing w:line="276" w:lineRule="auto"/>
        <w:jc w:val="both"/>
        <w:rPr>
          <w:rFonts w:ascii="Arial" w:hAnsi="Arial" w:cs="Arial"/>
        </w:rPr>
      </w:pPr>
    </w:p>
    <w:p w:rsidR="00700857" w:rsidRPr="0082609E" w:rsidRDefault="00700857" w:rsidP="006E1ED8">
      <w:pPr>
        <w:tabs>
          <w:tab w:val="left" w:pos="284"/>
          <w:tab w:val="left" w:pos="993"/>
        </w:tabs>
        <w:spacing w:line="276" w:lineRule="auto"/>
        <w:jc w:val="both"/>
        <w:rPr>
          <w:rFonts w:ascii="Arial" w:hAnsi="Arial" w:cs="Arial"/>
        </w:rPr>
      </w:pPr>
    </w:p>
    <w:p w:rsidR="00256A7E" w:rsidRPr="0082609E" w:rsidRDefault="00256A7E" w:rsidP="006E1ED8">
      <w:pPr>
        <w:tabs>
          <w:tab w:val="left" w:pos="284"/>
          <w:tab w:val="left" w:pos="993"/>
        </w:tabs>
        <w:spacing w:line="276" w:lineRule="auto"/>
        <w:jc w:val="both"/>
        <w:rPr>
          <w:rFonts w:ascii="Arial" w:hAnsi="Arial" w:cs="Arial"/>
        </w:rPr>
      </w:pPr>
    </w:p>
    <w:p w:rsidR="00256A7E" w:rsidRDefault="00256A7E" w:rsidP="006E1ED8">
      <w:pPr>
        <w:tabs>
          <w:tab w:val="left" w:pos="284"/>
          <w:tab w:val="left" w:pos="993"/>
        </w:tabs>
        <w:spacing w:line="276" w:lineRule="auto"/>
        <w:jc w:val="both"/>
        <w:rPr>
          <w:rFonts w:ascii="Arial" w:hAnsi="Arial" w:cs="Arial"/>
        </w:rPr>
      </w:pPr>
    </w:p>
    <w:p w:rsidR="00700857" w:rsidRDefault="00700857" w:rsidP="006E1ED8">
      <w:pPr>
        <w:tabs>
          <w:tab w:val="left" w:pos="284"/>
          <w:tab w:val="left" w:pos="993"/>
        </w:tabs>
        <w:spacing w:line="276" w:lineRule="auto"/>
        <w:jc w:val="both"/>
        <w:rPr>
          <w:rFonts w:ascii="Arial" w:hAnsi="Arial" w:cs="Arial"/>
        </w:rPr>
      </w:pPr>
    </w:p>
    <w:p w:rsidR="00196CC2" w:rsidRDefault="00196CC2" w:rsidP="006E1ED8">
      <w:pPr>
        <w:tabs>
          <w:tab w:val="left" w:pos="284"/>
          <w:tab w:val="left" w:pos="993"/>
        </w:tabs>
        <w:spacing w:line="276" w:lineRule="auto"/>
        <w:jc w:val="both"/>
        <w:rPr>
          <w:rFonts w:ascii="Arial" w:hAnsi="Arial" w:cs="Arial"/>
        </w:rPr>
      </w:pPr>
    </w:p>
    <w:p w:rsidR="00700857" w:rsidRDefault="00700857" w:rsidP="006E1ED8">
      <w:pPr>
        <w:tabs>
          <w:tab w:val="left" w:pos="284"/>
          <w:tab w:val="left" w:pos="993"/>
        </w:tabs>
        <w:spacing w:line="276" w:lineRule="auto"/>
        <w:jc w:val="both"/>
        <w:rPr>
          <w:rFonts w:ascii="Arial" w:hAnsi="Arial" w:cs="Arial"/>
        </w:rPr>
      </w:pPr>
    </w:p>
    <w:p w:rsidR="0055221E" w:rsidRDefault="0055221E" w:rsidP="006E1ED8">
      <w:pPr>
        <w:tabs>
          <w:tab w:val="left" w:pos="284"/>
          <w:tab w:val="left" w:pos="993"/>
        </w:tabs>
        <w:spacing w:line="276" w:lineRule="auto"/>
        <w:jc w:val="both"/>
        <w:rPr>
          <w:rFonts w:ascii="Arial" w:hAnsi="Arial" w:cs="Arial"/>
        </w:rPr>
      </w:pPr>
    </w:p>
    <w:p w:rsidR="00700857" w:rsidRDefault="00700857" w:rsidP="006E1ED8">
      <w:pPr>
        <w:tabs>
          <w:tab w:val="left" w:pos="284"/>
          <w:tab w:val="left" w:pos="993"/>
        </w:tabs>
        <w:spacing w:line="276" w:lineRule="auto"/>
        <w:jc w:val="both"/>
        <w:rPr>
          <w:rFonts w:ascii="Arial" w:hAnsi="Arial" w:cs="Arial"/>
        </w:rPr>
      </w:pPr>
    </w:p>
    <w:p w:rsidR="00700857" w:rsidRDefault="00700857" w:rsidP="006E1ED8">
      <w:pPr>
        <w:tabs>
          <w:tab w:val="left" w:pos="284"/>
          <w:tab w:val="left" w:pos="993"/>
        </w:tabs>
        <w:spacing w:line="276" w:lineRule="auto"/>
        <w:jc w:val="both"/>
        <w:rPr>
          <w:rFonts w:ascii="Arial" w:hAnsi="Arial" w:cs="Arial"/>
        </w:rPr>
      </w:pPr>
    </w:p>
    <w:p w:rsidR="00700857" w:rsidRPr="0082609E" w:rsidRDefault="00700857" w:rsidP="006E1ED8">
      <w:pPr>
        <w:tabs>
          <w:tab w:val="left" w:pos="284"/>
          <w:tab w:val="left" w:pos="993"/>
        </w:tabs>
        <w:spacing w:line="276" w:lineRule="auto"/>
        <w:jc w:val="both"/>
        <w:rPr>
          <w:rFonts w:ascii="Arial" w:hAnsi="Arial" w:cs="Arial"/>
        </w:rPr>
      </w:pPr>
    </w:p>
    <w:p w:rsidR="00256A7E" w:rsidRPr="0082609E" w:rsidRDefault="00256A7E" w:rsidP="006E1ED8">
      <w:pPr>
        <w:tabs>
          <w:tab w:val="left" w:pos="284"/>
          <w:tab w:val="left" w:pos="993"/>
        </w:tabs>
        <w:spacing w:line="276" w:lineRule="auto"/>
        <w:jc w:val="both"/>
        <w:rPr>
          <w:rFonts w:ascii="Arial"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t>A partir de las definiciones de la población potencial, la población objetivo y la población atendida, ¿cuál ha sido la cobertura del programa?</w:t>
      </w:r>
    </w:p>
    <w:p w:rsidR="006E1ED8" w:rsidRPr="0082609E" w:rsidRDefault="006E1ED8" w:rsidP="006E1ED8">
      <w:pPr>
        <w:tabs>
          <w:tab w:val="left" w:pos="567"/>
        </w:tabs>
        <w:spacing w:line="276" w:lineRule="auto"/>
        <w:ind w:left="426" w:hanging="426"/>
        <w:jc w:val="both"/>
        <w:rPr>
          <w:rFonts w:ascii="Arial" w:eastAsia="Times" w:hAnsi="Arial" w:cs="Arial"/>
          <w:b/>
          <w:iC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rPr>
          <w:rFonts w:ascii="Arial" w:hAnsi="Arial" w:cs="Arial"/>
          <w:b/>
          <w:sz w:val="20"/>
          <w:szCs w:val="20"/>
          <w:lang w:val="es-MX" w:eastAsia="en-US"/>
        </w:rPr>
      </w:pPr>
      <w:r w:rsidRPr="0082609E">
        <w:rPr>
          <w:rFonts w:ascii="Arial" w:hAnsi="Arial" w:cs="Arial"/>
          <w:b/>
          <w:sz w:val="20"/>
          <w:szCs w:val="20"/>
          <w:lang w:val="es-MX" w:eastAsia="en-US"/>
        </w:rPr>
        <w:t>Evaluación:</w:t>
      </w:r>
    </w:p>
    <w:p w:rsidR="00256A7E" w:rsidRPr="0082609E" w:rsidRDefault="00256A7E" w:rsidP="006E1ED8">
      <w:pPr>
        <w:tabs>
          <w:tab w:val="left" w:pos="567"/>
        </w:tabs>
        <w:spacing w:line="276" w:lineRule="auto"/>
        <w:jc w:val="both"/>
        <w:rPr>
          <w:rFonts w:ascii="Arial" w:eastAsia="Times" w:hAnsi="Arial" w:cs="Arial"/>
          <w:iCs/>
        </w:rPr>
      </w:pPr>
    </w:p>
    <w:p w:rsidR="00256A7E" w:rsidRPr="0082609E" w:rsidRDefault="00256A7E" w:rsidP="00256A7E">
      <w:pPr>
        <w:overflowPunct/>
        <w:jc w:val="both"/>
        <w:textAlignment w:val="auto"/>
        <w:rPr>
          <w:rFonts w:ascii="Arial" w:hAnsi="Arial" w:cs="Arial"/>
          <w:color w:val="000000"/>
        </w:rPr>
      </w:pPr>
      <w:r w:rsidRPr="00196CC2">
        <w:rPr>
          <w:rFonts w:ascii="Arial" w:hAnsi="Arial" w:cs="Arial"/>
          <w:color w:val="000000"/>
        </w:rPr>
        <w:t xml:space="preserve">Se pondera en Cumple ya que el Programa no requiere identificar criterios del tipo de población que se deba atender con los recursos del FORTAMUN-DF. Para este </w:t>
      </w:r>
      <w:r w:rsidR="00AD545A">
        <w:rPr>
          <w:rFonts w:ascii="Arial" w:hAnsi="Arial" w:cs="Arial"/>
          <w:color w:val="000000"/>
        </w:rPr>
        <w:t>Fondo</w:t>
      </w:r>
      <w:r w:rsidRPr="00196CC2">
        <w:rPr>
          <w:rFonts w:ascii="Arial" w:hAnsi="Arial" w:cs="Arial"/>
          <w:color w:val="000000"/>
        </w:rPr>
        <w:t>, cualquier habitante conforma en si la población objetivo y por lo tanto, también conforma la población potencial.</w:t>
      </w:r>
      <w:r w:rsidR="00196CC2">
        <w:rPr>
          <w:rFonts w:ascii="Arial" w:hAnsi="Arial" w:cs="Arial"/>
          <w:color w:val="000000"/>
        </w:rPr>
        <w:t xml:space="preserve"> La cobertura del programa ha sido en las Juntas auxiliares, colonias y zona centro del Municipio de Puebla.</w:t>
      </w:r>
      <w:r w:rsidRPr="0082609E">
        <w:rPr>
          <w:rFonts w:ascii="Arial" w:hAnsi="Arial" w:cs="Arial"/>
          <w:color w:val="000000"/>
        </w:rPr>
        <w:t xml:space="preserve"> </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6E1ED8" w:rsidRPr="0082609E" w:rsidRDefault="006E1ED8" w:rsidP="006E1ED8">
      <w:pPr>
        <w:overflowPunct/>
        <w:textAlignment w:val="auto"/>
        <w:rPr>
          <w:rFonts w:ascii="Arial" w:hAnsi="Arial" w:cs="Arial"/>
          <w:lang w:eastAsia="en-US"/>
        </w:rPr>
      </w:pPr>
    </w:p>
    <w:p w:rsidR="008B0D95" w:rsidRPr="0082609E" w:rsidRDefault="001E39C1" w:rsidP="008B0D95">
      <w:pPr>
        <w:overflowPunct/>
        <w:textAlignment w:val="auto"/>
        <w:rPr>
          <w:rFonts w:ascii="Arial" w:hAnsi="Arial" w:cs="Arial"/>
          <w:lang w:eastAsia="en-US"/>
        </w:rPr>
      </w:pPr>
      <w:r w:rsidRPr="0082609E">
        <w:rPr>
          <w:rFonts w:ascii="Arial" w:hAnsi="Arial" w:cs="Arial"/>
          <w:lang w:eastAsia="en-US"/>
        </w:rPr>
        <w:t>La cobertura del programa es en el Municipio de Puebla y la población beneficiada es la población en general</w:t>
      </w:r>
      <w:r w:rsidR="008B0D95">
        <w:rPr>
          <w:rFonts w:ascii="Arial" w:hAnsi="Arial" w:cs="Arial"/>
          <w:lang w:eastAsia="en-US"/>
        </w:rPr>
        <w:t xml:space="preserve">, debido a que la finalidad del </w:t>
      </w:r>
      <w:r w:rsidR="00AD545A">
        <w:rPr>
          <w:rFonts w:ascii="Arial" w:hAnsi="Arial" w:cs="Arial"/>
          <w:lang w:eastAsia="en-US"/>
        </w:rPr>
        <w:t>Fondo</w:t>
      </w:r>
      <w:r w:rsidR="008B0D95">
        <w:rPr>
          <w:rFonts w:ascii="Arial" w:hAnsi="Arial" w:cs="Arial"/>
          <w:lang w:eastAsia="en-US"/>
        </w:rPr>
        <w:t xml:space="preserve"> es fortalecer las finanzas del Municipio, priorizando su uso en servicios públicos como alumbrado público, recolección de residuos sólidos, infraestructura urbana y seguridad pública.</w:t>
      </w:r>
    </w:p>
    <w:p w:rsidR="006E1ED8" w:rsidRPr="0082609E" w:rsidRDefault="001E39C1" w:rsidP="006E1ED8">
      <w:pPr>
        <w:overflowPunct/>
        <w:textAlignment w:val="auto"/>
        <w:rPr>
          <w:rFonts w:ascii="Arial" w:hAnsi="Arial" w:cs="Arial"/>
          <w:lang w:eastAsia="en-US"/>
        </w:rPr>
      </w:pPr>
      <w:r w:rsidRPr="0082609E">
        <w:rPr>
          <w:rFonts w:ascii="Arial" w:hAnsi="Arial" w:cs="Arial"/>
          <w:lang w:eastAsia="en-US"/>
        </w:rPr>
        <w:t xml:space="preserve"> </w:t>
      </w: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A73E43" w:rsidRDefault="00A73E43" w:rsidP="006E1ED8">
      <w:pPr>
        <w:overflowPunct/>
        <w:jc w:val="both"/>
        <w:textAlignment w:val="auto"/>
        <w:rPr>
          <w:rFonts w:ascii="Arial" w:hAnsi="Arial" w:cs="Arial"/>
          <w:lang w:eastAsia="en-US"/>
        </w:rPr>
      </w:pPr>
    </w:p>
    <w:p w:rsidR="006E1ED8" w:rsidRPr="0082609E" w:rsidRDefault="006E1ED8" w:rsidP="006E1ED8">
      <w:pPr>
        <w:overflowPunct/>
        <w:jc w:val="both"/>
        <w:textAlignment w:val="auto"/>
        <w:rPr>
          <w:rFonts w:ascii="Arial" w:eastAsia="Times" w:hAnsi="Arial" w:cs="Arial"/>
          <w:iCs/>
        </w:rPr>
      </w:pPr>
      <w:r w:rsidRPr="0082609E">
        <w:rPr>
          <w:rFonts w:ascii="Arial" w:hAnsi="Arial" w:cs="Arial"/>
          <w:lang w:eastAsia="en-US"/>
        </w:rPr>
        <w:t xml:space="preserve">Evaluar la posibilidad de que con la información recolectada, pueda permitir adicionar en el mapa, </w:t>
      </w:r>
      <w:r w:rsidR="003A0C02">
        <w:rPr>
          <w:rFonts w:ascii="Arial" w:hAnsi="Arial" w:cs="Arial"/>
          <w:lang w:eastAsia="en-US"/>
        </w:rPr>
        <w:t xml:space="preserve">la </w:t>
      </w:r>
      <w:r w:rsidRPr="0082609E">
        <w:rPr>
          <w:rFonts w:ascii="Arial" w:hAnsi="Arial" w:cs="Arial"/>
          <w:lang w:eastAsia="en-US"/>
        </w:rPr>
        <w:t xml:space="preserve">información respecto al número de beneficiarios atendidos por </w:t>
      </w:r>
      <w:r w:rsidR="003A0C02">
        <w:rPr>
          <w:rFonts w:ascii="Arial" w:hAnsi="Arial" w:cs="Arial"/>
          <w:lang w:eastAsia="en-US"/>
        </w:rPr>
        <w:t xml:space="preserve">el </w:t>
      </w:r>
      <w:r w:rsidRPr="0082609E">
        <w:rPr>
          <w:rFonts w:ascii="Arial" w:hAnsi="Arial" w:cs="Arial"/>
          <w:lang w:eastAsia="en-US"/>
        </w:rPr>
        <w:t>programa, el tipo de población beneficiada (sexo, edad, etc.) y demás información que pueda ser utilizada para una evaluación más detallada del logro de los objetivos.</w:t>
      </w:r>
    </w:p>
    <w:p w:rsidR="006E1ED8" w:rsidRPr="0082609E" w:rsidRDefault="006E1ED8" w:rsidP="006E1ED8">
      <w:pPr>
        <w:overflowPunct/>
        <w:textAlignment w:val="auto"/>
        <w:rPr>
          <w:rFonts w:ascii="Arial" w:hAnsi="Arial" w:cs="Arial"/>
          <w:iCs/>
        </w:rPr>
      </w:pPr>
    </w:p>
    <w:p w:rsidR="006E1ED8" w:rsidRPr="0082609E" w:rsidRDefault="006E1ED8" w:rsidP="006E1ED8">
      <w:pPr>
        <w:overflowPunct/>
        <w:textAlignment w:val="auto"/>
        <w:rPr>
          <w:rFonts w:ascii="Arial" w:hAnsi="Arial" w:cs="Arial"/>
          <w:iC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Default="001E39C1" w:rsidP="006E1ED8">
      <w:pPr>
        <w:overflowPunct/>
        <w:textAlignment w:val="auto"/>
        <w:rPr>
          <w:rFonts w:ascii="Arial" w:hAnsi="Arial" w:cs="Arial"/>
          <w:b/>
          <w:lang w:eastAsia="en-US"/>
        </w:rPr>
      </w:pPr>
    </w:p>
    <w:p w:rsidR="005E6DD3" w:rsidRPr="0082609E" w:rsidRDefault="005E6DD3"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Pr="0082609E" w:rsidRDefault="001E39C1" w:rsidP="006E1ED8">
      <w:pPr>
        <w:overflowPunct/>
        <w:textAlignment w:val="auto"/>
        <w:rPr>
          <w:rFonts w:ascii="Arial" w:hAnsi="Arial" w:cs="Arial"/>
          <w:b/>
          <w:lang w:eastAsia="en-US"/>
        </w:rPr>
      </w:pPr>
    </w:p>
    <w:p w:rsidR="001E39C1" w:rsidRDefault="001E39C1"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91705B" w:rsidRDefault="0091705B" w:rsidP="006E1ED8">
      <w:pPr>
        <w:overflowPunct/>
        <w:textAlignment w:val="auto"/>
        <w:rPr>
          <w:rFonts w:ascii="Arial" w:hAnsi="Arial" w:cs="Arial"/>
          <w:b/>
          <w:lang w:eastAsia="en-US"/>
        </w:rPr>
      </w:pPr>
    </w:p>
    <w:p w:rsidR="00A73E43" w:rsidRPr="0082609E" w:rsidRDefault="00A73E43" w:rsidP="006E1ED8">
      <w:pPr>
        <w:overflowPunct/>
        <w:textAlignment w:val="auto"/>
        <w:rPr>
          <w:rFonts w:ascii="Arial" w:hAnsi="Arial" w:cs="Arial"/>
          <w:b/>
          <w:lang w:eastAsia="en-US"/>
        </w:rPr>
      </w:pPr>
    </w:p>
    <w:p w:rsidR="006E1ED8" w:rsidRPr="0082609E" w:rsidRDefault="006E1ED8" w:rsidP="006E1ED8">
      <w:pPr>
        <w:overflowPunct/>
        <w:autoSpaceDE/>
        <w:autoSpaceDN/>
        <w:adjustRightInd/>
        <w:textAlignment w:val="auto"/>
        <w:rPr>
          <w:rFonts w:ascii="Arial" w:hAnsi="Arial" w:cs="Arial"/>
          <w:b/>
          <w:bCs/>
          <w:smallCaps/>
          <w:color w:val="000000" w:themeColor="text1"/>
        </w:rPr>
      </w:pPr>
      <w:r w:rsidRPr="0082609E">
        <w:rPr>
          <w:rFonts w:ascii="Arial" w:hAnsi="Arial" w:cs="Arial"/>
          <w:b/>
          <w:bCs/>
          <w:smallCaps/>
          <w:color w:val="000000" w:themeColor="text1"/>
        </w:rPr>
        <w:t>ETAPA 4.- Operación</w:t>
      </w:r>
    </w:p>
    <w:p w:rsidR="006E1ED8" w:rsidRPr="0082609E" w:rsidRDefault="006E1ED8" w:rsidP="006E1ED8">
      <w:pPr>
        <w:spacing w:line="276" w:lineRule="auto"/>
        <w:jc w:val="center"/>
        <w:rPr>
          <w:rFonts w:ascii="Arial" w:hAnsi="Arial" w:cs="Arial"/>
          <w:b/>
          <w:bCs/>
          <w:smallCaps/>
        </w:rPr>
      </w:pPr>
      <w:bookmarkStart w:id="2" w:name="_Toc219567011"/>
      <w:bookmarkStart w:id="3" w:name="_Toc219567121"/>
    </w:p>
    <w:p w:rsidR="006E1ED8" w:rsidRPr="0082609E" w:rsidRDefault="006E1ED8" w:rsidP="006E1ED8">
      <w:pPr>
        <w:spacing w:line="276" w:lineRule="auto"/>
        <w:rPr>
          <w:rFonts w:ascii="Arial" w:hAnsi="Arial" w:cs="Arial"/>
          <w:b/>
          <w:bCs/>
          <w:smallCaps/>
        </w:rPr>
      </w:pPr>
      <w:r w:rsidRPr="0082609E">
        <w:rPr>
          <w:rFonts w:ascii="Arial" w:hAnsi="Arial" w:cs="Arial"/>
          <w:b/>
          <w:bCs/>
          <w:smallCaps/>
        </w:rPr>
        <w:t>Análisis de los procesos establecidos en las ROP o normatividad aplicable</w:t>
      </w:r>
      <w:bookmarkEnd w:id="2"/>
      <w:bookmarkEnd w:id="3"/>
    </w:p>
    <w:p w:rsidR="006E1ED8" w:rsidRPr="0082609E" w:rsidRDefault="006E1ED8" w:rsidP="006E1ED8">
      <w:pPr>
        <w:spacing w:line="276" w:lineRule="auto"/>
        <w:rPr>
          <w:rFonts w:ascii="Arial" w:eastAsia="Times" w:hAnsi="Arial" w:cs="Arial"/>
          <w:b/>
          <w:bCs/>
          <w:i/>
          <w:iC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hAnsi="Arial" w:cs="Arial"/>
          <w:b/>
          <w:iCs/>
        </w:rPr>
        <w:t xml:space="preserve">Describa </w:t>
      </w:r>
      <w:r w:rsidRPr="0082609E">
        <w:rPr>
          <w:rFonts w:ascii="Arial" w:eastAsia="Times" w:hAnsi="Arial" w:cs="Arial"/>
          <w:b/>
          <w:iCs/>
        </w:rPr>
        <w:t xml:space="preserve">mediante Diagramas de Flujo el proceso general del programa para cumplir con los bienes y los servicios (Componentes), así como los procesos clave en la operación del programa. </w:t>
      </w:r>
    </w:p>
    <w:p w:rsidR="006E1ED8" w:rsidRPr="0082609E"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rPr>
          <w:rFonts w:ascii="Arial" w:hAnsi="Arial" w:cs="Arial"/>
          <w:b/>
          <w:sz w:val="20"/>
          <w:szCs w:val="20"/>
          <w:lang w:val="es-MX" w:eastAsia="en-US"/>
        </w:rPr>
      </w:pPr>
      <w:r w:rsidRPr="0082609E">
        <w:rPr>
          <w:rFonts w:ascii="Arial" w:hAnsi="Arial" w:cs="Arial"/>
          <w:b/>
          <w:sz w:val="20"/>
          <w:szCs w:val="20"/>
          <w:lang w:val="es-MX" w:eastAsia="en-US"/>
        </w:rPr>
        <w:t>Evaluación:</w:t>
      </w:r>
    </w:p>
    <w:p w:rsidR="006E1ED8" w:rsidRPr="0082609E" w:rsidRDefault="006E1ED8" w:rsidP="006E1ED8">
      <w:pPr>
        <w:tabs>
          <w:tab w:val="left" w:pos="567"/>
        </w:tabs>
        <w:spacing w:line="276" w:lineRule="auto"/>
        <w:jc w:val="both"/>
        <w:rPr>
          <w:rFonts w:ascii="Arial" w:eastAsia="Times" w:hAnsi="Arial" w:cs="Arial"/>
          <w:iCs/>
        </w:rPr>
      </w:pPr>
      <w:r w:rsidRPr="0082609E">
        <w:rPr>
          <w:rFonts w:ascii="Arial" w:eastAsia="Times" w:hAnsi="Arial" w:cs="Arial"/>
          <w:iCs/>
        </w:rPr>
        <w:t xml:space="preserve">De la evaluación a la información y documentación proporcionada se determinó que </w:t>
      </w:r>
      <w:r w:rsidRPr="0082609E">
        <w:rPr>
          <w:rFonts w:ascii="Arial" w:eastAsia="Times" w:hAnsi="Arial" w:cs="Arial"/>
          <w:b/>
          <w:iCs/>
        </w:rPr>
        <w:t xml:space="preserve">cumple, </w:t>
      </w:r>
      <w:r w:rsidRPr="0082609E">
        <w:rPr>
          <w:rFonts w:ascii="Arial" w:eastAsia="Times" w:hAnsi="Arial" w:cs="Arial"/>
          <w:iCs/>
        </w:rPr>
        <w:t xml:space="preserve">ya que </w:t>
      </w:r>
      <w:r w:rsidR="001E39C1" w:rsidRPr="0082609E">
        <w:rPr>
          <w:rFonts w:ascii="Arial" w:eastAsia="Times" w:hAnsi="Arial" w:cs="Arial"/>
          <w:iCs/>
        </w:rPr>
        <w:t>los recursos se destinan al fortalecimiento de los servicios y bienes que presta el Municipio</w:t>
      </w:r>
      <w:r w:rsidR="00617270">
        <w:rPr>
          <w:rFonts w:ascii="Arial" w:eastAsia="Times" w:hAnsi="Arial" w:cs="Arial"/>
          <w:iCs/>
        </w:rPr>
        <w:t xml:space="preserve"> de Puebla</w:t>
      </w:r>
      <w:r w:rsidR="001E39C1" w:rsidRPr="0082609E">
        <w:rPr>
          <w:rFonts w:ascii="Arial" w:eastAsia="Times" w:hAnsi="Arial" w:cs="Arial"/>
          <w:iCs/>
        </w:rPr>
        <w:t xml:space="preserve"> a la comunidad en general, principalmente en la recolección de residuos, el alumbrado público, el mantenimiento de </w:t>
      </w:r>
      <w:r w:rsidR="001E39C1" w:rsidRPr="0082609E">
        <w:rPr>
          <w:rFonts w:ascii="Arial" w:hAnsi="Arial" w:cs="Arial"/>
          <w:color w:val="000000"/>
        </w:rPr>
        <w:t>infraestructura urbana y apoyo a la prevención del delito</w:t>
      </w:r>
      <w:r w:rsidR="001C4502" w:rsidRPr="0082609E">
        <w:rPr>
          <w:rFonts w:ascii="Arial" w:eastAsia="Times" w:hAnsi="Arial" w:cs="Arial"/>
          <w:iCs/>
        </w:rPr>
        <w:t>.</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CE6657" w:rsidRDefault="00CE6657" w:rsidP="00713CE7">
      <w:pPr>
        <w:overflowPunct/>
        <w:textAlignment w:val="auto"/>
        <w:rPr>
          <w:rFonts w:ascii="Arial" w:hAnsi="Arial" w:cs="Arial"/>
        </w:rPr>
      </w:pPr>
    </w:p>
    <w:p w:rsidR="00CE6657" w:rsidRDefault="00CE6657" w:rsidP="00CE6657">
      <w:pPr>
        <w:overflowPunct/>
        <w:textAlignment w:val="auto"/>
        <w:rPr>
          <w:rFonts w:ascii="Arial" w:hAnsi="Arial" w:cs="Arial"/>
          <w:lang w:eastAsia="en-US"/>
        </w:rPr>
      </w:pPr>
      <w:r>
        <w:rPr>
          <w:rFonts w:ascii="Arial" w:hAnsi="Arial" w:cs="Arial"/>
          <w:lang w:eastAsia="en-US"/>
        </w:rPr>
        <w:t xml:space="preserve">La cobertura del programa es </w:t>
      </w:r>
      <w:r w:rsidRPr="0082609E">
        <w:rPr>
          <w:rFonts w:ascii="Arial" w:hAnsi="Arial" w:cs="Arial"/>
          <w:lang w:eastAsia="en-US"/>
        </w:rPr>
        <w:t>el Municipio de Puebla</w:t>
      </w:r>
      <w:r w:rsidR="00617270">
        <w:rPr>
          <w:rFonts w:ascii="Arial" w:hAnsi="Arial" w:cs="Arial"/>
          <w:lang w:eastAsia="en-US"/>
        </w:rPr>
        <w:t>,</w:t>
      </w:r>
      <w:r w:rsidRPr="0082609E">
        <w:rPr>
          <w:rFonts w:ascii="Arial" w:hAnsi="Arial" w:cs="Arial"/>
          <w:lang w:eastAsia="en-US"/>
        </w:rPr>
        <w:t xml:space="preserve"> y la población beneficiada </w:t>
      </w:r>
      <w:r w:rsidR="00617270">
        <w:rPr>
          <w:rFonts w:ascii="Arial" w:hAnsi="Arial" w:cs="Arial"/>
          <w:lang w:eastAsia="en-US"/>
        </w:rPr>
        <w:t>son sus habitantes</w:t>
      </w:r>
      <w:r>
        <w:rPr>
          <w:rFonts w:ascii="Arial" w:hAnsi="Arial" w:cs="Arial"/>
          <w:lang w:eastAsia="en-US"/>
        </w:rPr>
        <w:t xml:space="preserve">, ya que la asignación de los recursos del </w:t>
      </w:r>
      <w:r w:rsidR="00AD545A">
        <w:rPr>
          <w:rFonts w:ascii="Arial" w:hAnsi="Arial" w:cs="Arial"/>
          <w:lang w:eastAsia="en-US"/>
        </w:rPr>
        <w:t>Fondo</w:t>
      </w:r>
      <w:r>
        <w:rPr>
          <w:rFonts w:ascii="Arial" w:hAnsi="Arial" w:cs="Arial"/>
          <w:lang w:eastAsia="en-US"/>
        </w:rPr>
        <w:t xml:space="preserve"> se destinaron para la prestación de servicios públicos como alumbrado público, recolección de residuos sólidos, fortalecimiento a las finanzas municipales para el pago de deuda, infraestructura urbana y asignación de recursos para nómina de seguridad pública.</w:t>
      </w:r>
    </w:p>
    <w:p w:rsidR="00CE6657" w:rsidRDefault="00CE6657" w:rsidP="00CE6657">
      <w:pPr>
        <w:overflowPunct/>
        <w:textAlignment w:val="auto"/>
        <w:rPr>
          <w:rFonts w:ascii="Arial" w:hAnsi="Arial" w:cs="Arial"/>
          <w:lang w:eastAsia="en-US"/>
        </w:rPr>
      </w:pPr>
    </w:p>
    <w:p w:rsidR="00713CE7" w:rsidRPr="0082609E" w:rsidRDefault="00CE6657" w:rsidP="00713CE7">
      <w:pPr>
        <w:overflowPunct/>
        <w:textAlignment w:val="auto"/>
        <w:rPr>
          <w:rFonts w:ascii="Arial" w:hAnsi="Arial" w:cs="Arial"/>
        </w:rPr>
      </w:pPr>
      <w:r>
        <w:rPr>
          <w:rFonts w:ascii="Arial" w:hAnsi="Arial" w:cs="Arial"/>
        </w:rPr>
        <w:t>Respecto a los recursos asignados a la SSPyTM, la población beneficiada s</w:t>
      </w:r>
      <w:r w:rsidR="00713CE7" w:rsidRPr="0082609E">
        <w:rPr>
          <w:rFonts w:ascii="Arial" w:hAnsi="Arial" w:cs="Arial"/>
        </w:rPr>
        <w:t>e define en el Anexo Técnico al Conv</w:t>
      </w:r>
      <w:r>
        <w:rPr>
          <w:rFonts w:ascii="Arial" w:hAnsi="Arial" w:cs="Arial"/>
        </w:rPr>
        <w:t xml:space="preserve">enio Específico de Adhesión, </w:t>
      </w:r>
      <w:r w:rsidR="00713CE7" w:rsidRPr="0082609E">
        <w:rPr>
          <w:rFonts w:ascii="Arial" w:hAnsi="Arial" w:cs="Arial"/>
        </w:rPr>
        <w:t>dentro de los Programas de Prioridad Nacional</w:t>
      </w:r>
      <w:r>
        <w:rPr>
          <w:rFonts w:ascii="Arial" w:hAnsi="Arial" w:cs="Arial"/>
        </w:rPr>
        <w:t>.</w:t>
      </w:r>
    </w:p>
    <w:p w:rsidR="00713CE7" w:rsidRDefault="00713CE7" w:rsidP="00713CE7">
      <w:pPr>
        <w:overflowPunct/>
        <w:textAlignment w:val="auto"/>
        <w:rPr>
          <w:rFonts w:ascii="Arial" w:hAnsi="Arial" w:cs="Arial"/>
        </w:rPr>
      </w:pPr>
    </w:p>
    <w:p w:rsidR="009961AF" w:rsidRDefault="009961AF" w:rsidP="00713CE7">
      <w:pPr>
        <w:overflowPunct/>
        <w:textAlignment w:val="auto"/>
        <w:rPr>
          <w:rFonts w:ascii="Arial" w:hAnsi="Arial" w:cs="Arial"/>
        </w:rPr>
      </w:pPr>
      <w:r>
        <w:rPr>
          <w:rFonts w:ascii="Arial" w:hAnsi="Arial" w:cs="Arial"/>
          <w:noProof/>
          <w:lang w:eastAsia="es-MX"/>
        </w:rPr>
        <w:lastRenderedPageBreak/>
        <w:drawing>
          <wp:inline distT="0" distB="0" distL="0" distR="0">
            <wp:extent cx="5871210" cy="5334635"/>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1210" cy="5334635"/>
                    </a:xfrm>
                    <a:prstGeom prst="rect">
                      <a:avLst/>
                    </a:prstGeom>
                    <a:noFill/>
                  </pic:spPr>
                </pic:pic>
              </a:graphicData>
            </a:graphic>
          </wp:inline>
        </w:drawing>
      </w:r>
    </w:p>
    <w:p w:rsidR="009961AF" w:rsidRDefault="009961AF" w:rsidP="00713CE7">
      <w:pPr>
        <w:overflowPunct/>
        <w:textAlignment w:val="auto"/>
        <w:rPr>
          <w:rFonts w:ascii="Arial" w:hAnsi="Arial" w:cs="Arial"/>
        </w:rPr>
      </w:pPr>
    </w:p>
    <w:p w:rsidR="009961AF" w:rsidRDefault="009961AF" w:rsidP="00713CE7">
      <w:pPr>
        <w:overflowPunct/>
        <w:textAlignment w:val="auto"/>
        <w:rPr>
          <w:rFonts w:ascii="Arial" w:hAnsi="Arial" w:cs="Arial"/>
        </w:rPr>
      </w:pPr>
    </w:p>
    <w:p w:rsidR="009961AF" w:rsidRDefault="009961AF" w:rsidP="00713CE7">
      <w:pPr>
        <w:overflowPunct/>
        <w:textAlignment w:val="auto"/>
        <w:rPr>
          <w:rFonts w:ascii="Arial" w:hAnsi="Arial" w:cs="Arial"/>
        </w:rPr>
      </w:pPr>
    </w:p>
    <w:p w:rsidR="009961AF" w:rsidRDefault="009961AF" w:rsidP="00713CE7">
      <w:pPr>
        <w:overflowPunct/>
        <w:textAlignment w:val="auto"/>
        <w:rPr>
          <w:rFonts w:ascii="Arial" w:hAnsi="Arial" w:cs="Arial"/>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D40C4" w:rsidRPr="00ED40C4"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Default="006E1ED8" w:rsidP="006E1ED8">
      <w:pPr>
        <w:overflowPunct/>
        <w:textAlignment w:val="auto"/>
        <w:rPr>
          <w:rFonts w:ascii="Arial" w:hAnsi="Arial" w:cs="Arial"/>
          <w:b/>
          <w:lang w:eastAsia="en-US"/>
        </w:rPr>
      </w:pPr>
    </w:p>
    <w:p w:rsidR="009961AF" w:rsidRPr="0082609E" w:rsidRDefault="009961AF"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713CE7" w:rsidRPr="0082609E" w:rsidRDefault="00713CE7" w:rsidP="006E1ED8">
      <w:pPr>
        <w:overflowPunct/>
        <w:textAlignment w:val="auto"/>
        <w:rPr>
          <w:rFonts w:ascii="Arial" w:hAnsi="Arial" w:cs="Arial"/>
          <w:b/>
          <w:lang w:eastAsia="en-US"/>
        </w:rPr>
      </w:pPr>
    </w:p>
    <w:p w:rsidR="00713CE7" w:rsidRPr="0082609E" w:rsidRDefault="00713CE7" w:rsidP="006E1ED8">
      <w:pPr>
        <w:overflowPunct/>
        <w:textAlignment w:val="auto"/>
        <w:rPr>
          <w:rFonts w:ascii="Arial" w:hAnsi="Arial" w:cs="Arial"/>
          <w:b/>
          <w:lang w:eastAsia="en-US"/>
        </w:rPr>
      </w:pPr>
    </w:p>
    <w:p w:rsidR="00713CE7" w:rsidRPr="0082609E" w:rsidRDefault="00713CE7" w:rsidP="006E1ED8">
      <w:pPr>
        <w:overflowPunct/>
        <w:textAlignment w:val="auto"/>
        <w:rPr>
          <w:rFonts w:ascii="Arial" w:hAnsi="Arial" w:cs="Arial"/>
          <w:b/>
          <w:lang w:eastAsia="en-US"/>
        </w:rPr>
      </w:pPr>
    </w:p>
    <w:p w:rsidR="00713CE7" w:rsidRPr="0082609E" w:rsidRDefault="00713CE7" w:rsidP="006E1ED8">
      <w:pPr>
        <w:overflowPunct/>
        <w:textAlignment w:val="auto"/>
        <w:rPr>
          <w:rFonts w:ascii="Arial" w:hAnsi="Arial" w:cs="Arial"/>
          <w:b/>
          <w:lang w:eastAsia="en-US"/>
        </w:rPr>
      </w:pPr>
    </w:p>
    <w:p w:rsidR="00713CE7" w:rsidRPr="0082609E" w:rsidRDefault="00713CE7" w:rsidP="006E1ED8">
      <w:pPr>
        <w:overflowPunct/>
        <w:textAlignment w:val="auto"/>
        <w:rPr>
          <w:rFonts w:ascii="Arial" w:hAnsi="Arial" w:cs="Arial"/>
          <w:b/>
          <w:lang w:eastAsia="en-US"/>
        </w:rPr>
      </w:pPr>
    </w:p>
    <w:p w:rsidR="006E1ED8" w:rsidRPr="0082609E" w:rsidRDefault="006E1ED8" w:rsidP="006E1ED8">
      <w:pPr>
        <w:spacing w:line="276" w:lineRule="auto"/>
        <w:jc w:val="both"/>
        <w:rPr>
          <w:rFonts w:ascii="Arial" w:eastAsia="Times" w:hAnsi="Arial" w:cs="Arial"/>
          <w:b/>
          <w:bCs/>
          <w:i/>
        </w:rPr>
      </w:pPr>
      <w:r w:rsidRPr="0082609E">
        <w:rPr>
          <w:rFonts w:ascii="Arial" w:eastAsia="Times" w:hAnsi="Arial" w:cs="Arial"/>
          <w:b/>
          <w:bCs/>
          <w:i/>
        </w:rPr>
        <w:lastRenderedPageBreak/>
        <w:t>Solicitud de apoyos</w:t>
      </w: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rPr>
      </w:pPr>
      <w:r w:rsidRPr="0082609E">
        <w:rPr>
          <w:rFonts w:ascii="Arial" w:eastAsia="Times" w:hAnsi="Arial" w:cs="Arial"/>
          <w:b/>
          <w:iCs/>
        </w:rPr>
        <w:t xml:space="preserve"> ¿</w:t>
      </w:r>
      <w:r w:rsidRPr="0082609E">
        <w:rPr>
          <w:rFonts w:ascii="Arial" w:hAnsi="Arial" w:cs="Arial"/>
          <w:b/>
        </w:rPr>
        <w:t>El programa cuenta con información sistematizada que permite conocer la demanda total de apoyos y las características de los solicitantes? (socioeconómicas en el caso de personas físicas y específicas en el caso de personas morales)</w:t>
      </w:r>
    </w:p>
    <w:p w:rsidR="006E1ED8" w:rsidRPr="0082609E"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r w:rsidRPr="0082609E">
        <w:rPr>
          <w:rFonts w:ascii="Arial" w:eastAsia="Times" w:hAnsi="Arial" w:cs="Arial"/>
          <w:b/>
          <w:iCs/>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09"/>
        <w:gridCol w:w="9200"/>
      </w:tblGrid>
      <w:tr w:rsidR="006E1ED8" w:rsidRPr="0082609E" w:rsidTr="00256A7E">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20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El programa cuenta con </w:t>
            </w:r>
            <w:r w:rsidRPr="0082609E">
              <w:rPr>
                <w:rFonts w:ascii="Arial" w:hAnsi="Arial" w:cs="Arial"/>
              </w:rPr>
              <w:t>información sistematizada, pero ésta no permite conocer la demanda total de apoyos ni las características de los solicitantes</w:t>
            </w:r>
            <w:r w:rsidRPr="0082609E">
              <w:rPr>
                <w:rFonts w:ascii="Arial" w:eastAsia="Times" w:hAnsi="Arial" w:cs="Arial"/>
                <w:iCs/>
                <w:lang w:eastAsia="es-MX"/>
              </w:rPr>
              <w:t xml:space="preserve">. </w:t>
            </w:r>
          </w:p>
        </w:tc>
      </w:tr>
      <w:tr w:rsidR="006E1ED8" w:rsidRPr="0082609E"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El programa cuenta con </w:t>
            </w:r>
            <w:r w:rsidRPr="0082609E">
              <w:rPr>
                <w:rFonts w:ascii="Arial" w:hAnsi="Arial" w:cs="Arial"/>
              </w:rPr>
              <w:t xml:space="preserve">información sistematizada </w:t>
            </w:r>
            <w:r w:rsidRPr="0082609E">
              <w:rPr>
                <w:rFonts w:ascii="Arial" w:eastAsia="Times" w:hAnsi="Arial" w:cs="Arial"/>
                <w:iCs/>
                <w:lang w:eastAsia="es-MX"/>
              </w:rPr>
              <w:t xml:space="preserve">que permite conocer la demanda total de apoyos, pero no las características de los solicitantes.  </w:t>
            </w:r>
          </w:p>
        </w:tc>
      </w:tr>
      <w:tr w:rsidR="006E1ED8" w:rsidRPr="0082609E"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El programa cuenta con </w:t>
            </w:r>
            <w:r w:rsidRPr="0082609E">
              <w:rPr>
                <w:rFonts w:ascii="Arial" w:hAnsi="Arial" w:cs="Arial"/>
              </w:rPr>
              <w:t xml:space="preserve">información sistematizada </w:t>
            </w:r>
            <w:r w:rsidRPr="0082609E">
              <w:rPr>
                <w:rFonts w:ascii="Arial" w:eastAsia="Times" w:hAnsi="Arial" w:cs="Arial"/>
                <w:iCs/>
                <w:lang w:eastAsia="es-MX"/>
              </w:rPr>
              <w:t>que permite conocer la demanda total de apoyos y las características de los solicitantes.</w:t>
            </w:r>
          </w:p>
        </w:tc>
      </w:tr>
      <w:tr w:rsidR="006E1ED8" w:rsidRPr="0082609E" w:rsidTr="00256A7E">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12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20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El programa cuenta con </w:t>
            </w:r>
            <w:r w:rsidRPr="0082609E">
              <w:rPr>
                <w:rFonts w:ascii="Arial" w:hAnsi="Arial" w:cs="Arial"/>
              </w:rPr>
              <w:t xml:space="preserve">información sistematizada </w:t>
            </w:r>
            <w:r w:rsidRPr="0082609E">
              <w:rPr>
                <w:rFonts w:ascii="Arial" w:eastAsia="Times" w:hAnsi="Arial" w:cs="Arial"/>
                <w:iCs/>
                <w:lang w:eastAsia="es-MX"/>
              </w:rPr>
              <w:t>que permite conocer la demanda total de apoyos y las características de los solicitantes.</w:t>
            </w:r>
          </w:p>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Existe evidencia de que la </w:t>
            </w:r>
            <w:r w:rsidRPr="0082609E">
              <w:rPr>
                <w:rFonts w:ascii="Arial" w:hAnsi="Arial" w:cs="Arial"/>
              </w:rPr>
              <w:t xml:space="preserve">información sistematizada </w:t>
            </w:r>
            <w:r w:rsidRPr="0082609E">
              <w:rPr>
                <w:rFonts w:ascii="Arial" w:eastAsia="Times" w:hAnsi="Arial" w:cs="Arial"/>
                <w:iCs/>
                <w:lang w:eastAsia="es-MX"/>
              </w:rPr>
              <w:t>es válida, es decir, se utiliza como fuente de información única de la demanda total de apoyos.</w:t>
            </w:r>
          </w:p>
        </w:tc>
      </w:tr>
    </w:tbl>
    <w:p w:rsidR="006E1ED8" w:rsidRPr="0082609E" w:rsidRDefault="006E1ED8" w:rsidP="006E1ED8">
      <w:pPr>
        <w:tabs>
          <w:tab w:val="left" w:pos="540"/>
        </w:tabs>
        <w:overflowPunct/>
        <w:autoSpaceDE/>
        <w:autoSpaceDN/>
        <w:adjustRightInd/>
        <w:spacing w:line="276" w:lineRule="auto"/>
        <w:jc w:val="both"/>
        <w:textAlignment w:val="auto"/>
        <w:rPr>
          <w:rFonts w:ascii="Arial" w:eastAsia="Times" w:hAnsi="Arial" w:cs="Arial"/>
          <w:iCs/>
        </w:rPr>
      </w:pPr>
    </w:p>
    <w:p w:rsidR="006E1ED8" w:rsidRPr="0082609E" w:rsidRDefault="006E1ED8" w:rsidP="006E1ED8">
      <w:pPr>
        <w:spacing w:line="276" w:lineRule="auto"/>
        <w:jc w:val="both"/>
        <w:rPr>
          <w:rFonts w:ascii="Arial" w:eastAsia="Times" w:hAnsi="Arial" w:cs="Arial"/>
          <w:b/>
          <w:iCs/>
        </w:rPr>
      </w:pPr>
      <w:r w:rsidRPr="0082609E">
        <w:rPr>
          <w:rFonts w:ascii="Arial" w:eastAsia="Times" w:hAnsi="Arial" w:cs="Arial"/>
          <w:b/>
          <w:iCs/>
        </w:rPr>
        <w:t>Evaluación:</w:t>
      </w:r>
    </w:p>
    <w:p w:rsidR="00713CE7" w:rsidRPr="0082609E" w:rsidRDefault="00713CE7" w:rsidP="00713CE7">
      <w:pPr>
        <w:tabs>
          <w:tab w:val="left" w:pos="567"/>
        </w:tabs>
        <w:spacing w:line="276" w:lineRule="auto"/>
        <w:jc w:val="both"/>
        <w:rPr>
          <w:rFonts w:ascii="Arial" w:eastAsia="Times" w:hAnsi="Arial" w:cs="Arial"/>
          <w:iCs/>
        </w:rPr>
      </w:pPr>
      <w:r w:rsidRPr="0082609E">
        <w:rPr>
          <w:rFonts w:ascii="Arial" w:eastAsia="Times" w:hAnsi="Arial" w:cs="Arial"/>
          <w:iCs/>
        </w:rPr>
        <w:t>De la evaluación a la información y documentación proporcionada se determinó un nivel 4</w:t>
      </w:r>
      <w:r w:rsidRPr="0082609E">
        <w:rPr>
          <w:rFonts w:ascii="Arial" w:eastAsia="Times" w:hAnsi="Arial" w:cs="Arial"/>
          <w:b/>
          <w:iCs/>
        </w:rPr>
        <w:t xml:space="preserve">, </w:t>
      </w:r>
      <w:r w:rsidRPr="0082609E">
        <w:rPr>
          <w:rFonts w:ascii="Arial" w:eastAsia="Times" w:hAnsi="Arial" w:cs="Arial"/>
          <w:iCs/>
        </w:rPr>
        <w:t xml:space="preserve">ya que los recursos se destinan al fortalecimiento de los servicios y bienes que presta el Municipio a la comunidad en general, principalmente en la recolección de residuos, el alumbrado público, el mantenimiento de </w:t>
      </w:r>
      <w:r w:rsidRPr="0082609E">
        <w:rPr>
          <w:rFonts w:ascii="Arial" w:hAnsi="Arial" w:cs="Arial"/>
          <w:color w:val="000000"/>
        </w:rPr>
        <w:t>infraestructura urbana y apoyo a la prevención del delito</w:t>
      </w:r>
      <w:r w:rsidRPr="0082609E">
        <w:rPr>
          <w:rFonts w:ascii="Arial" w:eastAsia="Times" w:hAnsi="Arial" w:cs="Arial"/>
          <w:iCs/>
        </w:rPr>
        <w:t>.</w:t>
      </w:r>
    </w:p>
    <w:p w:rsidR="006E1ED8" w:rsidRPr="0082609E" w:rsidRDefault="006E1ED8" w:rsidP="006E1ED8">
      <w:pPr>
        <w:tabs>
          <w:tab w:val="left" w:pos="540"/>
        </w:tabs>
        <w:overflowPunct/>
        <w:autoSpaceDE/>
        <w:autoSpaceDN/>
        <w:adjustRightInd/>
        <w:spacing w:line="276" w:lineRule="auto"/>
        <w:jc w:val="both"/>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r w:rsidRPr="0082609E">
        <w:rPr>
          <w:rFonts w:ascii="Arial" w:hAnsi="Arial" w:cs="Arial"/>
          <w:b/>
          <w:lang w:eastAsia="en-US"/>
        </w:rPr>
        <w:t xml:space="preserve">Justificación: </w:t>
      </w:r>
    </w:p>
    <w:p w:rsidR="00713CE7" w:rsidRPr="0082609E" w:rsidRDefault="00081397" w:rsidP="00713CE7">
      <w:pPr>
        <w:overflowPunct/>
        <w:textAlignment w:val="auto"/>
        <w:rPr>
          <w:rFonts w:ascii="Arial" w:hAnsi="Arial" w:cs="Arial"/>
        </w:rPr>
      </w:pPr>
      <w:r w:rsidRPr="0082609E">
        <w:rPr>
          <w:rFonts w:ascii="Arial" w:eastAsia="Times" w:hAnsi="Arial" w:cs="Arial"/>
          <w:iCs/>
        </w:rPr>
        <w:t xml:space="preserve">Se tiene un seguimiento que reportar trimestralmente </w:t>
      </w:r>
      <w:r>
        <w:rPr>
          <w:rFonts w:ascii="Arial" w:eastAsia="Times" w:hAnsi="Arial" w:cs="Arial"/>
          <w:iCs/>
        </w:rPr>
        <w:t xml:space="preserve">en el </w:t>
      </w:r>
      <w:r w:rsidR="00617270">
        <w:rPr>
          <w:rFonts w:ascii="Arial" w:eastAsia="Times" w:hAnsi="Arial" w:cs="Arial"/>
          <w:iCs/>
        </w:rPr>
        <w:t>SFU</w:t>
      </w:r>
      <w:r>
        <w:rPr>
          <w:rFonts w:ascii="Arial" w:eastAsia="Times" w:hAnsi="Arial" w:cs="Arial"/>
          <w:iCs/>
        </w:rPr>
        <w:t xml:space="preserve"> de la SHCP, sobre el avance financiero de los recursos del </w:t>
      </w:r>
      <w:r w:rsidR="00AD545A">
        <w:rPr>
          <w:rFonts w:ascii="Arial" w:eastAsia="Times" w:hAnsi="Arial" w:cs="Arial"/>
          <w:iCs/>
        </w:rPr>
        <w:t>Fondo</w:t>
      </w:r>
      <w:r>
        <w:rPr>
          <w:rFonts w:ascii="Arial" w:eastAsia="Times" w:hAnsi="Arial" w:cs="Arial"/>
          <w:iCs/>
        </w:rPr>
        <w:t>.</w:t>
      </w:r>
    </w:p>
    <w:p w:rsidR="00A83832" w:rsidRDefault="00A83832" w:rsidP="006E1ED8">
      <w:pPr>
        <w:overflowPunct/>
        <w:textAlignment w:val="auto"/>
        <w:rPr>
          <w:rFonts w:ascii="Arial" w:hAnsi="Arial" w:cs="Arial"/>
          <w:b/>
          <w:lang w:eastAsia="en-US"/>
        </w:rPr>
      </w:pPr>
      <w:r>
        <w:rPr>
          <w:noProof/>
          <w:lang w:eastAsia="es-MX"/>
        </w:rPr>
        <w:drawing>
          <wp:inline distT="0" distB="0" distL="0" distR="0">
            <wp:extent cx="5454884" cy="22656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srcRect l="3217" t="13469" r="2470" b="-11150"/>
                    <a:stretch/>
                  </pic:blipFill>
                  <pic:spPr bwMode="auto">
                    <a:xfrm>
                      <a:off x="0" y="0"/>
                      <a:ext cx="5588443" cy="23211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D40C4" w:rsidRPr="00ED40C4"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 xml:space="preserve">Los </w:t>
      </w:r>
      <w:r w:rsidRPr="0082609E">
        <w:rPr>
          <w:rFonts w:ascii="Arial" w:hAnsi="Arial" w:cs="Arial"/>
          <w:b/>
        </w:rPr>
        <w:t xml:space="preserve">procedimientos </w:t>
      </w:r>
      <w:r w:rsidRPr="0082609E">
        <w:rPr>
          <w:rFonts w:ascii="Arial" w:eastAsia="Times" w:hAnsi="Arial" w:cs="Arial"/>
          <w:b/>
          <w:iCs/>
        </w:rPr>
        <w:t>para recibir, registrar y dar trámite a las solicitudes de apoyo cuentan con las siguientes características:</w:t>
      </w:r>
    </w:p>
    <w:p w:rsidR="006E1ED8" w:rsidRPr="0082609E" w:rsidRDefault="006E1ED8" w:rsidP="006E1ED8">
      <w:pPr>
        <w:pStyle w:val="Prrafodelista"/>
        <w:numPr>
          <w:ilvl w:val="0"/>
          <w:numId w:val="123"/>
        </w:numPr>
        <w:tabs>
          <w:tab w:val="left" w:pos="284"/>
        </w:tabs>
        <w:spacing w:line="276" w:lineRule="auto"/>
        <w:jc w:val="both"/>
        <w:rPr>
          <w:rFonts w:ascii="Arial" w:eastAsia="Times" w:hAnsi="Arial" w:cs="Arial"/>
          <w:b/>
          <w:iCs/>
        </w:rPr>
      </w:pPr>
      <w:r w:rsidRPr="0082609E">
        <w:rPr>
          <w:rFonts w:ascii="Arial" w:eastAsia="Times" w:hAnsi="Arial" w:cs="Arial"/>
          <w:b/>
          <w:iCs/>
        </w:rPr>
        <w:t xml:space="preserve">Corresponden a las características de la población objetivo. </w:t>
      </w:r>
    </w:p>
    <w:p w:rsidR="006E1ED8" w:rsidRPr="0082609E" w:rsidRDefault="006E1ED8" w:rsidP="006E1ED8">
      <w:pPr>
        <w:pStyle w:val="Prrafodelista"/>
        <w:numPr>
          <w:ilvl w:val="0"/>
          <w:numId w:val="123"/>
        </w:numPr>
        <w:tabs>
          <w:tab w:val="left" w:pos="284"/>
        </w:tabs>
        <w:spacing w:line="276" w:lineRule="auto"/>
        <w:jc w:val="both"/>
        <w:rPr>
          <w:rFonts w:ascii="Arial" w:eastAsia="Times" w:hAnsi="Arial" w:cs="Arial"/>
          <w:b/>
          <w:iCs/>
        </w:rPr>
      </w:pPr>
      <w:r w:rsidRPr="0082609E">
        <w:rPr>
          <w:rFonts w:ascii="Arial" w:eastAsia="Times" w:hAnsi="Arial" w:cs="Arial"/>
          <w:b/>
          <w:iCs/>
        </w:rPr>
        <w:t>Existen formatos definidos.</w:t>
      </w:r>
    </w:p>
    <w:p w:rsidR="006E1ED8" w:rsidRPr="0082609E" w:rsidRDefault="006E1ED8" w:rsidP="006E1ED8">
      <w:pPr>
        <w:pStyle w:val="Prrafodelista"/>
        <w:numPr>
          <w:ilvl w:val="0"/>
          <w:numId w:val="123"/>
        </w:numPr>
        <w:tabs>
          <w:tab w:val="left" w:pos="284"/>
        </w:tabs>
        <w:spacing w:line="276" w:lineRule="auto"/>
        <w:jc w:val="both"/>
        <w:rPr>
          <w:rFonts w:ascii="Arial" w:eastAsia="Times" w:hAnsi="Arial" w:cs="Arial"/>
          <w:b/>
          <w:iCs/>
        </w:rPr>
      </w:pPr>
      <w:r w:rsidRPr="0082609E">
        <w:rPr>
          <w:rFonts w:ascii="Arial" w:eastAsia="Times" w:hAnsi="Arial" w:cs="Arial"/>
          <w:b/>
          <w:iCs/>
        </w:rPr>
        <w:t>Están disponibles para la población objetivo.</w:t>
      </w:r>
    </w:p>
    <w:p w:rsidR="006E1ED8" w:rsidRPr="0082609E" w:rsidRDefault="006E1ED8" w:rsidP="006E1ED8">
      <w:pPr>
        <w:pStyle w:val="Prrafodelista"/>
        <w:numPr>
          <w:ilvl w:val="0"/>
          <w:numId w:val="123"/>
        </w:numPr>
        <w:tabs>
          <w:tab w:val="left" w:pos="284"/>
        </w:tabs>
        <w:spacing w:line="276" w:lineRule="auto"/>
        <w:jc w:val="both"/>
        <w:rPr>
          <w:rFonts w:ascii="Arial" w:eastAsia="Times" w:hAnsi="Arial" w:cs="Arial"/>
          <w:b/>
          <w:iCs/>
        </w:rPr>
      </w:pPr>
      <w:r w:rsidRPr="0082609E">
        <w:rPr>
          <w:rFonts w:ascii="Arial" w:eastAsia="Times" w:hAnsi="Arial" w:cs="Arial"/>
          <w:b/>
          <w:iCs/>
        </w:rPr>
        <w:t>Están apegados al documento normativo del programa.</w:t>
      </w:r>
    </w:p>
    <w:p w:rsidR="006E1ED8" w:rsidRPr="0082609E" w:rsidRDefault="006E1ED8" w:rsidP="006E1ED8">
      <w:pPr>
        <w:pStyle w:val="Prrafodelista"/>
        <w:tabs>
          <w:tab w:val="left" w:pos="284"/>
        </w:tabs>
        <w:spacing w:line="276" w:lineRule="auto"/>
        <w:ind w:left="720"/>
        <w:jc w:val="both"/>
        <w:rPr>
          <w:rFonts w:ascii="Arial" w:eastAsia="Times" w:hAnsi="Arial" w:cs="Arial"/>
          <w:b/>
          <w:iCs/>
        </w:rPr>
      </w:pPr>
    </w:p>
    <w:p w:rsidR="006E1ED8" w:rsidRPr="0082609E" w:rsidRDefault="006E1ED8" w:rsidP="006E1ED8">
      <w:pPr>
        <w:tabs>
          <w:tab w:val="left" w:pos="540"/>
        </w:tabs>
        <w:spacing w:line="276" w:lineRule="auto"/>
        <w:jc w:val="center"/>
        <w:rPr>
          <w:rFonts w:ascii="Arial" w:hAnsi="Arial" w:cs="Arial"/>
          <w:b/>
        </w:rPr>
      </w:pPr>
      <w:r w:rsidRPr="0082609E">
        <w:rPr>
          <w:rFonts w:ascii="Arial" w:hAnsi="Arial" w:cs="Arial"/>
          <w:b/>
        </w:rPr>
        <w:t xml:space="preserve">Análisis </w:t>
      </w:r>
      <w:r w:rsidR="007C7E41">
        <w:rPr>
          <w:rFonts w:ascii="Arial" w:hAnsi="Arial" w:cs="Arial"/>
          <w:b/>
        </w:rPr>
        <w:t>Final</w:t>
      </w:r>
    </w:p>
    <w:p w:rsidR="006E1ED8" w:rsidRPr="0082609E" w:rsidRDefault="006E1ED8" w:rsidP="006E1ED8">
      <w:pPr>
        <w:tabs>
          <w:tab w:val="left" w:pos="540"/>
        </w:tabs>
        <w:spacing w:line="276" w:lineRule="auto"/>
        <w:jc w:val="both"/>
        <w:rPr>
          <w:rFonts w:ascii="Arial" w:hAnsi="Arial" w:cs="Arial"/>
          <w:b/>
        </w:rPr>
      </w:pPr>
      <w:r w:rsidRPr="0082609E">
        <w:rPr>
          <w:rFonts w:ascii="Arial" w:hAnsi="Arial" w:cs="Arial"/>
          <w:b/>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30"/>
      </w:tblGrid>
      <w:tr w:rsidR="006E1ED8" w:rsidRPr="0082609E" w:rsidTr="00256A7E">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23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procedimientos para recibir, registrar y dar trámite a las solicitudes de apoyo.</w:t>
            </w:r>
          </w:p>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cuentan con una de las características descritas.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procedimientos para recibir, registrar y dar trámite a las solicitudes de apoyo.</w:t>
            </w:r>
          </w:p>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cuentan con dos de las características descritas.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procedimientos para recibir, registrar y dar trámite a las solicitudes de apoyo.</w:t>
            </w:r>
          </w:p>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cuentan con tres de las características descritas.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2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El programa cuenta con procedimientos para recibir, registrar y dar trámite a las solicitudes de apoyo.</w:t>
            </w:r>
          </w:p>
          <w:p w:rsidR="006E1ED8" w:rsidRPr="0082609E" w:rsidRDefault="006E1ED8" w:rsidP="00256A7E">
            <w:pPr>
              <w:pStyle w:val="Prrafodelista"/>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cuentan con todas las características descritas.</w:t>
            </w:r>
          </w:p>
        </w:tc>
      </w:tr>
    </w:tbl>
    <w:p w:rsidR="006E1ED8" w:rsidRPr="0082609E" w:rsidRDefault="006E1ED8" w:rsidP="006E1ED8">
      <w:pPr>
        <w:tabs>
          <w:tab w:val="left" w:pos="284"/>
        </w:tabs>
        <w:spacing w:line="276" w:lineRule="auto"/>
        <w:jc w:val="both"/>
        <w:rPr>
          <w:rFonts w:ascii="Arial" w:eastAsia="Times" w:hAnsi="Arial" w:cs="Arial"/>
          <w:b/>
          <w:iCs/>
        </w:rPr>
      </w:pPr>
    </w:p>
    <w:p w:rsidR="006E1ED8" w:rsidRPr="0082609E" w:rsidRDefault="006E1ED8" w:rsidP="006E1ED8">
      <w:pPr>
        <w:tabs>
          <w:tab w:val="left" w:pos="540"/>
        </w:tabs>
        <w:spacing w:line="276" w:lineRule="auto"/>
        <w:jc w:val="both"/>
        <w:rPr>
          <w:rFonts w:ascii="Arial" w:eastAsia="Times" w:hAnsi="Arial" w:cs="Arial"/>
          <w:b/>
          <w:iCs/>
        </w:rPr>
      </w:pPr>
      <w:r w:rsidRPr="0082609E">
        <w:rPr>
          <w:rFonts w:ascii="Arial" w:eastAsia="Times" w:hAnsi="Arial" w:cs="Arial"/>
          <w:b/>
          <w:iCs/>
        </w:rPr>
        <w:t>Evaluación:</w:t>
      </w:r>
    </w:p>
    <w:p w:rsidR="00713CE7" w:rsidRPr="0082609E" w:rsidRDefault="00713CE7" w:rsidP="00713CE7">
      <w:pPr>
        <w:tabs>
          <w:tab w:val="left" w:pos="567"/>
        </w:tabs>
        <w:spacing w:line="276" w:lineRule="auto"/>
        <w:jc w:val="both"/>
        <w:rPr>
          <w:rFonts w:ascii="Arial" w:eastAsia="Times" w:hAnsi="Arial" w:cs="Arial"/>
          <w:iCs/>
        </w:rPr>
      </w:pPr>
      <w:r w:rsidRPr="0082609E">
        <w:rPr>
          <w:rFonts w:ascii="Arial" w:eastAsia="Times" w:hAnsi="Arial" w:cs="Arial"/>
          <w:iCs/>
        </w:rPr>
        <w:t>De la evaluación a la información y documentación proporcionada se determinó un nivel de 4</w:t>
      </w:r>
      <w:r w:rsidRPr="0082609E">
        <w:rPr>
          <w:rFonts w:ascii="Arial" w:eastAsia="Times" w:hAnsi="Arial" w:cs="Arial"/>
          <w:b/>
          <w:iCs/>
        </w:rPr>
        <w:t xml:space="preserve">, </w:t>
      </w:r>
      <w:r w:rsidRPr="0082609E">
        <w:rPr>
          <w:rFonts w:ascii="Arial" w:eastAsia="Times" w:hAnsi="Arial" w:cs="Arial"/>
          <w:iCs/>
        </w:rPr>
        <w:t xml:space="preserve">ya que los recursos se destinan al fortalecimiento de los servicios y bienes que presta el Municipio a la comunidad en general, principalmente en la recolección de residuos, el alumbrado público, el mantenimiento de </w:t>
      </w:r>
      <w:r w:rsidRPr="0082609E">
        <w:rPr>
          <w:rFonts w:ascii="Arial" w:hAnsi="Arial" w:cs="Arial"/>
          <w:color w:val="000000"/>
        </w:rPr>
        <w:t>infraestructura urbana y apoyo a la prevención del delito</w:t>
      </w:r>
      <w:r w:rsidRPr="0082609E">
        <w:rPr>
          <w:rFonts w:ascii="Arial" w:eastAsia="Times" w:hAnsi="Arial" w:cs="Arial"/>
          <w:iCs/>
        </w:rPr>
        <w:t>.</w:t>
      </w:r>
    </w:p>
    <w:p w:rsidR="006E1ED8" w:rsidRPr="0082609E" w:rsidRDefault="006E1ED8" w:rsidP="006E1ED8">
      <w:pPr>
        <w:tabs>
          <w:tab w:val="left" w:pos="540"/>
        </w:tabs>
        <w:spacing w:line="276" w:lineRule="auto"/>
        <w:jc w:val="both"/>
        <w:rPr>
          <w:rFonts w:ascii="Arial" w:hAnsi="Arial" w:cs="Arial"/>
        </w:rPr>
      </w:pPr>
    </w:p>
    <w:p w:rsidR="006E1ED8" w:rsidRPr="0082609E" w:rsidRDefault="006E1ED8" w:rsidP="006E1ED8">
      <w:pPr>
        <w:tabs>
          <w:tab w:val="left" w:pos="540"/>
        </w:tabs>
        <w:spacing w:line="276" w:lineRule="auto"/>
        <w:jc w:val="both"/>
        <w:rPr>
          <w:rFonts w:ascii="Arial" w:hAnsi="Arial" w:cs="Arial"/>
          <w:b/>
        </w:rPr>
      </w:pPr>
      <w:r w:rsidRPr="0082609E">
        <w:rPr>
          <w:rFonts w:ascii="Arial" w:hAnsi="Arial" w:cs="Arial"/>
          <w:b/>
        </w:rPr>
        <w:t>Justificación:</w:t>
      </w:r>
    </w:p>
    <w:p w:rsidR="00BC76D2" w:rsidRDefault="00BC76D2" w:rsidP="00BC76D2">
      <w:pPr>
        <w:overflowPunct/>
        <w:textAlignment w:val="auto"/>
        <w:rPr>
          <w:rFonts w:ascii="Arial" w:hAnsi="Arial" w:cs="Arial"/>
          <w:lang w:eastAsia="en-US"/>
        </w:rPr>
      </w:pPr>
      <w:r>
        <w:rPr>
          <w:rFonts w:ascii="Arial" w:hAnsi="Arial" w:cs="Arial"/>
          <w:lang w:eastAsia="en-US"/>
        </w:rPr>
        <w:t xml:space="preserve">La cobertura del programa es </w:t>
      </w:r>
      <w:r w:rsidRPr="0082609E">
        <w:rPr>
          <w:rFonts w:ascii="Arial" w:hAnsi="Arial" w:cs="Arial"/>
          <w:lang w:eastAsia="en-US"/>
        </w:rPr>
        <w:t>el Municipio de Puebla</w:t>
      </w:r>
      <w:r w:rsidR="00617270">
        <w:rPr>
          <w:rFonts w:ascii="Arial" w:hAnsi="Arial" w:cs="Arial"/>
          <w:lang w:eastAsia="en-US"/>
        </w:rPr>
        <w:t>,</w:t>
      </w:r>
      <w:r w:rsidRPr="0082609E">
        <w:rPr>
          <w:rFonts w:ascii="Arial" w:hAnsi="Arial" w:cs="Arial"/>
          <w:lang w:eastAsia="en-US"/>
        </w:rPr>
        <w:t xml:space="preserve"> y la población beneficiada </w:t>
      </w:r>
      <w:r w:rsidR="00617270">
        <w:rPr>
          <w:rFonts w:ascii="Arial" w:hAnsi="Arial" w:cs="Arial"/>
          <w:lang w:eastAsia="en-US"/>
        </w:rPr>
        <w:t>son sus habitantes</w:t>
      </w:r>
      <w:r>
        <w:rPr>
          <w:rFonts w:ascii="Arial" w:hAnsi="Arial" w:cs="Arial"/>
          <w:lang w:eastAsia="en-US"/>
        </w:rPr>
        <w:t xml:space="preserve">, ya que la asignación de los recursos del </w:t>
      </w:r>
      <w:r w:rsidR="00AD545A">
        <w:rPr>
          <w:rFonts w:ascii="Arial" w:hAnsi="Arial" w:cs="Arial"/>
          <w:lang w:eastAsia="en-US"/>
        </w:rPr>
        <w:t>Fondo</w:t>
      </w:r>
      <w:r>
        <w:rPr>
          <w:rFonts w:ascii="Arial" w:hAnsi="Arial" w:cs="Arial"/>
          <w:lang w:eastAsia="en-US"/>
        </w:rPr>
        <w:t xml:space="preserve"> se destinaron para la prestación de servicios públicos como alumbrado público, recolección de residuos sólidos, fortalecimiento a las finanzas municipales para el pago de deuda, infraestructura urbana y asignación de recursos para nómina de seguridad pública.</w:t>
      </w:r>
    </w:p>
    <w:p w:rsidR="006E1ED8" w:rsidRPr="0082609E" w:rsidRDefault="006E1ED8" w:rsidP="006E1ED8">
      <w:pPr>
        <w:spacing w:line="276" w:lineRule="auto"/>
        <w:rPr>
          <w:rFonts w:ascii="Arial" w:eastAsia="Times" w:hAnsi="Arial" w:cs="Arial"/>
        </w:rPr>
      </w:pPr>
    </w:p>
    <w:p w:rsidR="006E1ED8" w:rsidRPr="0082609E" w:rsidRDefault="006E1ED8" w:rsidP="006E1ED8">
      <w:pPr>
        <w:overflowPunct/>
        <w:textAlignment w:val="auto"/>
        <w:rPr>
          <w:rFonts w:ascii="Arial" w:hAnsi="Arial" w:cs="Arial"/>
          <w:b/>
        </w:rPr>
      </w:pPr>
    </w:p>
    <w:p w:rsidR="006E1ED8" w:rsidRPr="0082609E" w:rsidRDefault="00097677" w:rsidP="006E1ED8">
      <w:pPr>
        <w:overflowPunct/>
        <w:textAlignment w:val="auto"/>
        <w:rPr>
          <w:rFonts w:ascii="Arial" w:hAnsi="Arial" w:cs="Arial"/>
          <w:b/>
        </w:rPr>
      </w:pPr>
      <w:r>
        <w:rPr>
          <w:rFonts w:ascii="Arial" w:hAnsi="Arial" w:cs="Arial"/>
          <w:b/>
        </w:rPr>
        <w:t>Sugerencia</w:t>
      </w:r>
      <w:r w:rsidR="006E1ED8" w:rsidRPr="0082609E">
        <w:rPr>
          <w:rFonts w:ascii="Arial" w:hAnsi="Arial" w:cs="Arial"/>
          <w:b/>
        </w:rPr>
        <w:t>:</w:t>
      </w:r>
    </w:p>
    <w:p w:rsidR="00ED40C4" w:rsidRPr="00ED40C4"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Pr="0082609E" w:rsidRDefault="006E1ED8" w:rsidP="006E1ED8">
      <w:pPr>
        <w:tabs>
          <w:tab w:val="left" w:pos="540"/>
        </w:tabs>
        <w:jc w:val="both"/>
        <w:rPr>
          <w:rFonts w:ascii="Arial" w:hAnsi="Arial" w:cs="Arial"/>
        </w:rPr>
      </w:pPr>
    </w:p>
    <w:p w:rsidR="00713CE7" w:rsidRPr="0082609E" w:rsidRDefault="00713CE7" w:rsidP="006E1ED8">
      <w:pPr>
        <w:tabs>
          <w:tab w:val="left" w:pos="540"/>
        </w:tabs>
        <w:jc w:val="both"/>
        <w:rPr>
          <w:rFonts w:ascii="Arial" w:hAnsi="Arial" w:cs="Arial"/>
        </w:rPr>
      </w:pPr>
    </w:p>
    <w:p w:rsidR="006E1ED8" w:rsidRDefault="006E1ED8" w:rsidP="006E1ED8">
      <w:pPr>
        <w:overflowPunct/>
        <w:textAlignment w:val="auto"/>
        <w:rPr>
          <w:rFonts w:ascii="Arial" w:hAnsi="Arial" w:cs="Arial"/>
          <w:b/>
          <w:lang w:eastAsia="en-US"/>
        </w:rPr>
      </w:pPr>
    </w:p>
    <w:p w:rsidR="00F82A9C" w:rsidRDefault="00F82A9C" w:rsidP="006E1ED8">
      <w:pPr>
        <w:overflowPunct/>
        <w:textAlignment w:val="auto"/>
        <w:rPr>
          <w:rFonts w:ascii="Arial" w:hAnsi="Arial" w:cs="Arial"/>
          <w:b/>
          <w:lang w:eastAsia="en-US"/>
        </w:rPr>
      </w:pPr>
    </w:p>
    <w:p w:rsidR="00F82A9C" w:rsidRDefault="00F82A9C" w:rsidP="006E1ED8">
      <w:pPr>
        <w:overflowPunct/>
        <w:textAlignment w:val="auto"/>
        <w:rPr>
          <w:rFonts w:ascii="Arial" w:hAnsi="Arial" w:cs="Arial"/>
          <w:b/>
          <w:lang w:eastAsia="en-US"/>
        </w:rPr>
      </w:pPr>
    </w:p>
    <w:p w:rsidR="00F82A9C" w:rsidRDefault="00F82A9C" w:rsidP="006E1ED8">
      <w:pPr>
        <w:overflowPunct/>
        <w:textAlignment w:val="auto"/>
        <w:rPr>
          <w:rFonts w:ascii="Arial" w:hAnsi="Arial" w:cs="Arial"/>
          <w:b/>
          <w:lang w:eastAsia="en-US"/>
        </w:rPr>
      </w:pPr>
    </w:p>
    <w:p w:rsidR="00F82A9C" w:rsidRPr="0082609E" w:rsidRDefault="00F82A9C" w:rsidP="006E1ED8">
      <w:pPr>
        <w:overflowPunct/>
        <w:textAlignment w:val="auto"/>
        <w:rPr>
          <w:rFonts w:ascii="Arial" w:hAnsi="Arial" w:cs="Arial"/>
          <w:b/>
          <w:lang w:eastAsia="en-U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82609E">
        <w:rPr>
          <w:rFonts w:ascii="Arial" w:eastAsia="Times" w:hAnsi="Arial" w:cs="Arial"/>
          <w:b/>
          <w:iCs/>
        </w:rPr>
        <w:lastRenderedPageBreak/>
        <w:t>El programa cuenta con mecanismos documentados para verificar el p</w:t>
      </w:r>
      <w:r w:rsidRPr="0082609E">
        <w:rPr>
          <w:rFonts w:ascii="Arial" w:hAnsi="Arial" w:cs="Arial"/>
          <w:b/>
        </w:rPr>
        <w:t xml:space="preserve">rocedimiento </w:t>
      </w:r>
      <w:r w:rsidRPr="0082609E">
        <w:rPr>
          <w:rFonts w:ascii="Arial" w:eastAsia="Times" w:hAnsi="Arial" w:cs="Arial"/>
          <w:b/>
          <w:iCs/>
        </w:rPr>
        <w:t xml:space="preserve">para recibir, registrar y dar trámite a </w:t>
      </w:r>
      <w:r w:rsidRPr="0082609E">
        <w:rPr>
          <w:rFonts w:ascii="Arial" w:eastAsia="Times" w:hAnsi="Arial" w:cs="Arial"/>
          <w:b/>
          <w:iCs/>
          <w:lang w:eastAsia="es-MX"/>
        </w:rPr>
        <w:t>las solicitudes de apoyo</w:t>
      </w:r>
      <w:r w:rsidRPr="0082609E">
        <w:rPr>
          <w:rFonts w:ascii="Arial" w:eastAsia="Times" w:hAnsi="Arial" w:cs="Arial"/>
          <w:b/>
          <w:iCs/>
        </w:rPr>
        <w:t xml:space="preserve"> con las siguientes características:</w:t>
      </w:r>
    </w:p>
    <w:p w:rsidR="006E1ED8" w:rsidRPr="0082609E" w:rsidRDefault="006E1ED8" w:rsidP="006E1ED8">
      <w:pPr>
        <w:pStyle w:val="Listavistosa-nfasis11"/>
        <w:numPr>
          <w:ilvl w:val="0"/>
          <w:numId w:val="126"/>
        </w:numPr>
        <w:tabs>
          <w:tab w:val="left" w:pos="284"/>
        </w:tabs>
        <w:spacing w:line="276" w:lineRule="auto"/>
        <w:jc w:val="both"/>
        <w:rPr>
          <w:rFonts w:ascii="Arial" w:eastAsia="Times" w:hAnsi="Arial" w:cs="Arial"/>
          <w:b/>
          <w:iCs/>
        </w:rPr>
      </w:pPr>
      <w:r w:rsidRPr="0082609E">
        <w:rPr>
          <w:rFonts w:ascii="Arial" w:eastAsia="Times" w:hAnsi="Arial" w:cs="Arial"/>
          <w:b/>
          <w:iCs/>
        </w:rPr>
        <w:t xml:space="preserve">Son consistentes con las características de la población objetivo. </w:t>
      </w:r>
    </w:p>
    <w:p w:rsidR="006E1ED8" w:rsidRPr="0082609E" w:rsidRDefault="006E1ED8" w:rsidP="006E1ED8">
      <w:pPr>
        <w:pStyle w:val="Listavistosa-nfasis11"/>
        <w:numPr>
          <w:ilvl w:val="0"/>
          <w:numId w:val="126"/>
        </w:numPr>
        <w:tabs>
          <w:tab w:val="left" w:pos="284"/>
        </w:tabs>
        <w:spacing w:line="276" w:lineRule="auto"/>
        <w:jc w:val="both"/>
        <w:rPr>
          <w:rFonts w:ascii="Arial" w:eastAsia="Times" w:hAnsi="Arial" w:cs="Arial"/>
          <w:b/>
          <w:iCs/>
        </w:rPr>
      </w:pPr>
      <w:r w:rsidRPr="0082609E">
        <w:rPr>
          <w:rFonts w:ascii="Arial" w:eastAsia="Times" w:hAnsi="Arial" w:cs="Arial"/>
          <w:b/>
          <w:iCs/>
        </w:rPr>
        <w:t xml:space="preserve">Están estandarizados, </w:t>
      </w:r>
      <w:r w:rsidRPr="0082609E">
        <w:rPr>
          <w:rFonts w:ascii="Arial" w:hAnsi="Arial" w:cs="Arial"/>
          <w:b/>
          <w:lang w:eastAsia="en-US"/>
        </w:rPr>
        <w:t>es decir, son utilizados por todas las instancias ejecutoras</w:t>
      </w:r>
    </w:p>
    <w:p w:rsidR="006E1ED8" w:rsidRPr="0082609E" w:rsidRDefault="006E1ED8" w:rsidP="006E1ED8">
      <w:pPr>
        <w:pStyle w:val="Listavistosa-nfasis11"/>
        <w:numPr>
          <w:ilvl w:val="0"/>
          <w:numId w:val="126"/>
        </w:numPr>
        <w:tabs>
          <w:tab w:val="left" w:pos="284"/>
        </w:tabs>
        <w:spacing w:line="276" w:lineRule="auto"/>
        <w:jc w:val="both"/>
        <w:rPr>
          <w:rFonts w:ascii="Arial" w:eastAsia="Times" w:hAnsi="Arial" w:cs="Arial"/>
          <w:b/>
          <w:iCs/>
        </w:rPr>
      </w:pPr>
      <w:r w:rsidRPr="0082609E">
        <w:rPr>
          <w:rFonts w:ascii="Arial" w:eastAsia="Times" w:hAnsi="Arial" w:cs="Arial"/>
          <w:b/>
          <w:iCs/>
        </w:rPr>
        <w:t>Están sistematizados.</w:t>
      </w:r>
    </w:p>
    <w:p w:rsidR="006E1ED8" w:rsidRPr="0082609E" w:rsidRDefault="006E1ED8" w:rsidP="006E1ED8">
      <w:pPr>
        <w:pStyle w:val="Listavistosa-nfasis11"/>
        <w:numPr>
          <w:ilvl w:val="0"/>
          <w:numId w:val="126"/>
        </w:numPr>
        <w:tabs>
          <w:tab w:val="left" w:pos="284"/>
        </w:tabs>
        <w:spacing w:line="276" w:lineRule="auto"/>
        <w:jc w:val="both"/>
        <w:rPr>
          <w:rFonts w:ascii="Arial" w:eastAsia="Times" w:hAnsi="Arial" w:cs="Arial"/>
          <w:b/>
          <w:iCs/>
        </w:rPr>
      </w:pPr>
      <w:r w:rsidRPr="0082609E">
        <w:rPr>
          <w:rFonts w:ascii="Arial" w:eastAsia="Times" w:hAnsi="Arial" w:cs="Arial"/>
          <w:b/>
          <w:iCs/>
        </w:rPr>
        <w:t>Están difundidos públicamente.</w:t>
      </w:r>
    </w:p>
    <w:p w:rsidR="006E1ED8" w:rsidRPr="0082609E" w:rsidRDefault="006E1ED8" w:rsidP="006E1ED8">
      <w:pPr>
        <w:pStyle w:val="Listavistosa-nfasis11"/>
        <w:tabs>
          <w:tab w:val="left" w:pos="284"/>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6E1ED8" w:rsidRPr="0082609E" w:rsidRDefault="006E1ED8" w:rsidP="006E1ED8">
      <w:pPr>
        <w:tabs>
          <w:tab w:val="left" w:pos="567"/>
        </w:tabs>
        <w:spacing w:line="276" w:lineRule="auto"/>
        <w:rPr>
          <w:rFonts w:ascii="Arial" w:eastAsia="Times" w:hAnsi="Arial" w:cs="Arial"/>
          <w:b/>
          <w:iCs/>
        </w:rPr>
      </w:pPr>
      <w:r w:rsidRPr="0082609E">
        <w:rPr>
          <w:rFonts w:ascii="Arial" w:eastAsia="Times" w:hAnsi="Arial" w:cs="Arial"/>
          <w:b/>
          <w:iCs/>
        </w:rPr>
        <w:t>Ponderación según CONEVAL:</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357"/>
      </w:tblGrid>
      <w:tr w:rsidR="006E1ED8" w:rsidRPr="0082609E" w:rsidTr="00256A7E">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357"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eastAsia="Times" w:hAnsi="Arial" w:cs="Arial"/>
                <w:iCs/>
              </w:rPr>
              <w:t>el p</w:t>
            </w:r>
            <w:r w:rsidRPr="0082609E">
              <w:rPr>
                <w:rFonts w:ascii="Arial" w:hAnsi="Arial" w:cs="Arial"/>
              </w:rPr>
              <w:t xml:space="preserve">rocedimiento </w:t>
            </w:r>
            <w:r w:rsidRPr="0082609E">
              <w:rPr>
                <w:rFonts w:ascii="Arial" w:eastAsia="Times" w:hAnsi="Arial" w:cs="Arial"/>
                <w:iCs/>
                <w:lang w:eastAsia="es-MX"/>
              </w:rPr>
              <w:t xml:space="preserve">para recibir, registrar y dar trámite </w:t>
            </w:r>
            <w:r w:rsidRPr="0082609E">
              <w:rPr>
                <w:rFonts w:ascii="Arial" w:eastAsia="Times" w:hAnsi="Arial" w:cs="Arial"/>
                <w:iCs/>
              </w:rPr>
              <w:t xml:space="preserve">a </w:t>
            </w:r>
            <w:r w:rsidRPr="0082609E">
              <w:rPr>
                <w:rFonts w:ascii="Arial" w:eastAsia="Times" w:hAnsi="Arial" w:cs="Arial"/>
                <w:iCs/>
                <w:lang w:eastAsia="es-MX"/>
              </w:rPr>
              <w:t>las solicitudes de apoyo tienen una de las características establecidas.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eastAsia="Times" w:hAnsi="Arial" w:cs="Arial"/>
                <w:iCs/>
              </w:rPr>
              <w:t>el p</w:t>
            </w:r>
            <w:r w:rsidRPr="0082609E">
              <w:rPr>
                <w:rFonts w:ascii="Arial" w:hAnsi="Arial" w:cs="Arial"/>
              </w:rPr>
              <w:t xml:space="preserve">rocedimiento </w:t>
            </w:r>
            <w:r w:rsidRPr="0082609E">
              <w:rPr>
                <w:rFonts w:ascii="Arial" w:eastAsia="Times" w:hAnsi="Arial" w:cs="Arial"/>
                <w:iCs/>
                <w:lang w:eastAsia="es-MX"/>
              </w:rPr>
              <w:t xml:space="preserve">para recibir, registrar y dar trámite </w:t>
            </w:r>
            <w:r w:rsidRPr="0082609E">
              <w:rPr>
                <w:rFonts w:ascii="Arial" w:eastAsia="Times" w:hAnsi="Arial" w:cs="Arial"/>
                <w:iCs/>
              </w:rPr>
              <w:t xml:space="preserve">a </w:t>
            </w:r>
            <w:r w:rsidRPr="0082609E">
              <w:rPr>
                <w:rFonts w:ascii="Arial" w:eastAsia="Times" w:hAnsi="Arial" w:cs="Arial"/>
                <w:iCs/>
                <w:lang w:eastAsia="es-MX"/>
              </w:rPr>
              <w:t>las solicitudes de apoyo tienen dos de las características establecidas.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eastAsia="Times" w:hAnsi="Arial" w:cs="Arial"/>
                <w:iCs/>
              </w:rPr>
              <w:t>el p</w:t>
            </w:r>
            <w:r w:rsidRPr="0082609E">
              <w:rPr>
                <w:rFonts w:ascii="Arial" w:hAnsi="Arial" w:cs="Arial"/>
              </w:rPr>
              <w:t xml:space="preserve">rocedimiento </w:t>
            </w:r>
            <w:r w:rsidRPr="0082609E">
              <w:rPr>
                <w:rFonts w:ascii="Arial" w:eastAsia="Times" w:hAnsi="Arial" w:cs="Arial"/>
                <w:iCs/>
                <w:lang w:eastAsia="es-MX"/>
              </w:rPr>
              <w:t xml:space="preserve">para recibir, registrar y dar trámite </w:t>
            </w:r>
            <w:r w:rsidRPr="0082609E">
              <w:rPr>
                <w:rFonts w:ascii="Arial" w:eastAsia="Times" w:hAnsi="Arial" w:cs="Arial"/>
                <w:iCs/>
              </w:rPr>
              <w:t xml:space="preserve">a </w:t>
            </w:r>
            <w:r w:rsidRPr="0082609E">
              <w:rPr>
                <w:rFonts w:ascii="Arial" w:eastAsia="Times" w:hAnsi="Arial" w:cs="Arial"/>
                <w:iCs/>
                <w:lang w:eastAsia="es-MX"/>
              </w:rPr>
              <w:t>las solicitudes de apoyo tienen tres de las características establecidas.</w:t>
            </w:r>
          </w:p>
        </w:tc>
      </w:tr>
      <w:tr w:rsidR="006E1ED8" w:rsidRPr="0082609E" w:rsidTr="00256A7E">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35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eastAsia="Times" w:hAnsi="Arial" w:cs="Arial"/>
                <w:iCs/>
              </w:rPr>
              <w:t>el p</w:t>
            </w:r>
            <w:r w:rsidRPr="0082609E">
              <w:rPr>
                <w:rFonts w:ascii="Arial" w:hAnsi="Arial" w:cs="Arial"/>
              </w:rPr>
              <w:t xml:space="preserve">rocedimiento </w:t>
            </w:r>
            <w:r w:rsidRPr="0082609E">
              <w:rPr>
                <w:rFonts w:ascii="Arial" w:eastAsia="Times" w:hAnsi="Arial" w:cs="Arial"/>
                <w:iCs/>
                <w:lang w:eastAsia="es-MX"/>
              </w:rPr>
              <w:t xml:space="preserve">para recibir, registrar y dar trámite </w:t>
            </w:r>
            <w:r w:rsidRPr="0082609E">
              <w:rPr>
                <w:rFonts w:ascii="Arial" w:eastAsia="Times" w:hAnsi="Arial" w:cs="Arial"/>
                <w:iCs/>
              </w:rPr>
              <w:t xml:space="preserve">a </w:t>
            </w:r>
            <w:r w:rsidRPr="0082609E">
              <w:rPr>
                <w:rFonts w:ascii="Arial" w:eastAsia="Times" w:hAnsi="Arial" w:cs="Arial"/>
                <w:iCs/>
                <w:lang w:eastAsia="es-MX"/>
              </w:rPr>
              <w:t>las solicitudes de apoyo tienen cuatro de las características establecidas.</w:t>
            </w:r>
          </w:p>
        </w:tc>
      </w:tr>
    </w:tbl>
    <w:p w:rsidR="006E1ED8" w:rsidRPr="0082609E" w:rsidRDefault="006E1ED8" w:rsidP="006E1ED8">
      <w:pPr>
        <w:pStyle w:val="Listavistosa-nfasis11"/>
        <w:tabs>
          <w:tab w:val="left" w:pos="284"/>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Evaluación:</w:t>
      </w:r>
    </w:p>
    <w:p w:rsidR="00713CE7" w:rsidRPr="0082609E" w:rsidRDefault="00713CE7" w:rsidP="00713CE7">
      <w:pPr>
        <w:tabs>
          <w:tab w:val="left" w:pos="567"/>
        </w:tabs>
        <w:spacing w:line="276" w:lineRule="auto"/>
        <w:jc w:val="both"/>
        <w:rPr>
          <w:rFonts w:ascii="Arial" w:eastAsia="Times" w:hAnsi="Arial" w:cs="Arial"/>
          <w:iCs/>
        </w:rPr>
      </w:pPr>
      <w:r w:rsidRPr="0082609E">
        <w:rPr>
          <w:rFonts w:ascii="Arial" w:eastAsia="Times" w:hAnsi="Arial" w:cs="Arial"/>
          <w:iCs/>
        </w:rPr>
        <w:t>De la evaluación a la información y documentación proporcionada se determinó un nivel de 4</w:t>
      </w:r>
      <w:r w:rsidRPr="0082609E">
        <w:rPr>
          <w:rFonts w:ascii="Arial" w:eastAsia="Times" w:hAnsi="Arial" w:cs="Arial"/>
          <w:b/>
          <w:iCs/>
        </w:rPr>
        <w:t xml:space="preserve">, </w:t>
      </w:r>
      <w:r w:rsidRPr="0082609E">
        <w:rPr>
          <w:rFonts w:ascii="Arial" w:eastAsia="Times" w:hAnsi="Arial" w:cs="Arial"/>
          <w:iCs/>
        </w:rPr>
        <w:t xml:space="preserve">ya que los recursos se destinan al fortalecimiento de los servicios y bienes que presta el Municipio a la comunidad en general, principalmente en la recolección de residuos, el alumbrado público, el mantenimiento de </w:t>
      </w:r>
      <w:r w:rsidRPr="0082609E">
        <w:rPr>
          <w:rFonts w:ascii="Arial" w:hAnsi="Arial" w:cs="Arial"/>
          <w:color w:val="000000"/>
        </w:rPr>
        <w:t>infraestructura urbana y apoyo a la prevención del delito</w:t>
      </w:r>
      <w:r w:rsidRPr="0082609E">
        <w:rPr>
          <w:rFonts w:ascii="Arial" w:eastAsia="Times" w:hAnsi="Arial" w:cs="Arial"/>
          <w:iCs/>
        </w:rPr>
        <w:t>.</w:t>
      </w:r>
      <w:r w:rsidR="00617270">
        <w:rPr>
          <w:rFonts w:ascii="Arial" w:eastAsia="Times" w:hAnsi="Arial" w:cs="Arial"/>
          <w:iCs/>
        </w:rPr>
        <w:t xml:space="preserve"> </w:t>
      </w:r>
    </w:p>
    <w:p w:rsidR="006E1ED8" w:rsidRPr="0082609E" w:rsidRDefault="006E1ED8" w:rsidP="006E1ED8">
      <w:pPr>
        <w:tabs>
          <w:tab w:val="left" w:pos="567"/>
        </w:tabs>
        <w:spacing w:line="276" w:lineRule="auto"/>
        <w:ind w:left="426" w:hanging="426"/>
        <w:jc w:val="both"/>
        <w:rPr>
          <w:rFonts w:ascii="Arial" w:eastAsia="Times" w:hAnsi="Arial" w:cs="Arial"/>
          <w:iCs/>
        </w:rPr>
      </w:pPr>
    </w:p>
    <w:p w:rsidR="006E1ED8" w:rsidRPr="0082609E" w:rsidRDefault="006E1ED8" w:rsidP="006E1ED8">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Justificación:</w:t>
      </w:r>
    </w:p>
    <w:p w:rsidR="006E1ED8" w:rsidRPr="0082609E" w:rsidRDefault="006E1ED8" w:rsidP="006E1ED8">
      <w:pPr>
        <w:overflowPunct/>
        <w:jc w:val="both"/>
        <w:textAlignment w:val="auto"/>
        <w:rPr>
          <w:rFonts w:ascii="Arial" w:hAnsi="Arial" w:cs="Arial"/>
        </w:rPr>
      </w:pPr>
      <w:r w:rsidRPr="0082609E">
        <w:rPr>
          <w:rFonts w:ascii="Arial" w:hAnsi="Arial" w:cs="Arial"/>
        </w:rPr>
        <w:t xml:space="preserve">Al ser un recurso federal se toman como base las reglas de operación para </w:t>
      </w:r>
      <w:r w:rsidR="00ED40C4">
        <w:rPr>
          <w:rFonts w:ascii="Arial" w:hAnsi="Arial" w:cs="Arial"/>
        </w:rPr>
        <w:t>el ejercicio</w:t>
      </w:r>
      <w:r w:rsidRPr="0082609E">
        <w:rPr>
          <w:rFonts w:ascii="Arial" w:hAnsi="Arial" w:cs="Arial"/>
        </w:rPr>
        <w:t xml:space="preserve"> del recurso, siendo </w:t>
      </w:r>
      <w:r w:rsidR="00ED40C4">
        <w:rPr>
          <w:rFonts w:ascii="Arial" w:hAnsi="Arial" w:cs="Arial"/>
        </w:rPr>
        <w:t>é</w:t>
      </w:r>
      <w:r w:rsidRPr="0082609E">
        <w:rPr>
          <w:rFonts w:ascii="Arial" w:hAnsi="Arial" w:cs="Arial"/>
        </w:rPr>
        <w:t xml:space="preserve">stas el documento normativo que rige la operación de dicho </w:t>
      </w:r>
      <w:r w:rsidR="00AD545A">
        <w:rPr>
          <w:rFonts w:ascii="Arial" w:hAnsi="Arial" w:cs="Arial"/>
        </w:rPr>
        <w:t>Fondo</w:t>
      </w:r>
      <w:r w:rsidRPr="0082609E">
        <w:rPr>
          <w:rFonts w:ascii="Arial" w:hAnsi="Arial" w:cs="Arial"/>
        </w:rPr>
        <w:t>.</w:t>
      </w:r>
    </w:p>
    <w:p w:rsidR="006E1ED8" w:rsidRDefault="006E1ED8" w:rsidP="006E1ED8">
      <w:pPr>
        <w:overflowPunct/>
        <w:jc w:val="both"/>
        <w:textAlignment w:val="auto"/>
        <w:rPr>
          <w:rFonts w:ascii="Arial" w:hAnsi="Arial" w:cs="Arial"/>
        </w:rPr>
      </w:pPr>
    </w:p>
    <w:p w:rsidR="00617270" w:rsidRDefault="00617270" w:rsidP="006E1ED8">
      <w:pPr>
        <w:overflowPunct/>
        <w:jc w:val="both"/>
        <w:textAlignment w:val="auto"/>
        <w:rPr>
          <w:rFonts w:ascii="Arial" w:hAnsi="Arial" w:cs="Arial"/>
        </w:rPr>
      </w:pPr>
      <w:r>
        <w:rPr>
          <w:rFonts w:ascii="Arial" w:hAnsi="Arial" w:cs="Arial"/>
        </w:rPr>
        <w:t>Cada trimestre se recolecta información sobre el avance en el logro de objetivos y metas de cada programa presupuestario</w:t>
      </w:r>
      <w:r w:rsidR="00ED40C4">
        <w:rPr>
          <w:rFonts w:ascii="Arial" w:hAnsi="Arial" w:cs="Arial"/>
        </w:rPr>
        <w:t xml:space="preserve"> de las </w:t>
      </w:r>
      <w:r w:rsidR="00036B85">
        <w:rPr>
          <w:rFonts w:ascii="Arial" w:hAnsi="Arial" w:cs="Arial"/>
        </w:rPr>
        <w:t>Dependencias y Entidades</w:t>
      </w:r>
      <w:r w:rsidR="00ED40C4">
        <w:rPr>
          <w:rFonts w:ascii="Arial" w:hAnsi="Arial" w:cs="Arial"/>
        </w:rPr>
        <w:t xml:space="preserve"> que ejercen recursos </w:t>
      </w:r>
      <w:r w:rsidR="00F431FF">
        <w:rPr>
          <w:rFonts w:ascii="Arial" w:hAnsi="Arial" w:cs="Arial"/>
        </w:rPr>
        <w:t>FORTAMUN-DF</w:t>
      </w:r>
      <w:r>
        <w:rPr>
          <w:rFonts w:ascii="Arial" w:hAnsi="Arial" w:cs="Arial"/>
        </w:rPr>
        <w:t>, que es evaluado por el IMPLAN.</w:t>
      </w:r>
    </w:p>
    <w:p w:rsidR="00617270" w:rsidRPr="0082609E" w:rsidRDefault="00617270" w:rsidP="006E1ED8">
      <w:pPr>
        <w:overflowPunct/>
        <w:jc w:val="both"/>
        <w:textAlignment w:val="auto"/>
        <w:rPr>
          <w:rFonts w:ascii="Arial" w:hAnsi="Arial" w:cs="Arial"/>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D40C4" w:rsidRPr="00ED40C4"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Default="006E1ED8" w:rsidP="006E1ED8">
      <w:pPr>
        <w:spacing w:line="276" w:lineRule="auto"/>
        <w:jc w:val="both"/>
        <w:rPr>
          <w:rFonts w:ascii="Arial" w:eastAsia="Times" w:hAnsi="Arial" w:cs="Arial"/>
          <w:bCs/>
        </w:rPr>
      </w:pPr>
    </w:p>
    <w:p w:rsidR="00BC76D2" w:rsidRPr="00BC76D2" w:rsidRDefault="00BC76D2" w:rsidP="006E1ED8">
      <w:pPr>
        <w:spacing w:line="276" w:lineRule="auto"/>
        <w:jc w:val="both"/>
        <w:rPr>
          <w:rFonts w:ascii="Arial" w:eastAsia="Times" w:hAnsi="Arial" w:cs="Arial"/>
          <w:bCs/>
        </w:rPr>
      </w:pPr>
    </w:p>
    <w:p w:rsidR="00713CE7" w:rsidRPr="00BC76D2" w:rsidRDefault="00713CE7" w:rsidP="006E1ED8">
      <w:pPr>
        <w:spacing w:line="276" w:lineRule="auto"/>
        <w:jc w:val="both"/>
        <w:rPr>
          <w:rFonts w:ascii="Arial" w:eastAsia="Times" w:hAnsi="Arial" w:cs="Arial"/>
          <w:bCs/>
        </w:rPr>
      </w:pPr>
    </w:p>
    <w:p w:rsidR="00713CE7" w:rsidRPr="00BC76D2" w:rsidRDefault="00713CE7" w:rsidP="006E1ED8">
      <w:pPr>
        <w:spacing w:line="276" w:lineRule="auto"/>
        <w:jc w:val="both"/>
        <w:rPr>
          <w:rFonts w:ascii="Arial" w:eastAsia="Times" w:hAnsi="Arial" w:cs="Arial"/>
          <w:bCs/>
        </w:rPr>
      </w:pPr>
    </w:p>
    <w:p w:rsidR="00713CE7" w:rsidRPr="00BC76D2" w:rsidRDefault="00713CE7" w:rsidP="006E1ED8">
      <w:pPr>
        <w:spacing w:line="276" w:lineRule="auto"/>
        <w:jc w:val="both"/>
        <w:rPr>
          <w:rFonts w:ascii="Arial" w:eastAsia="Times" w:hAnsi="Arial" w:cs="Arial"/>
          <w:bCs/>
        </w:rPr>
      </w:pPr>
    </w:p>
    <w:p w:rsidR="00713CE7" w:rsidRPr="00BC76D2" w:rsidRDefault="00713CE7" w:rsidP="006E1ED8">
      <w:pPr>
        <w:spacing w:line="276" w:lineRule="auto"/>
        <w:jc w:val="both"/>
        <w:rPr>
          <w:rFonts w:ascii="Arial" w:eastAsia="Times" w:hAnsi="Arial" w:cs="Arial"/>
          <w:bCs/>
        </w:rPr>
      </w:pPr>
    </w:p>
    <w:p w:rsidR="00F82A9C" w:rsidRPr="00BC76D2" w:rsidRDefault="00F82A9C" w:rsidP="006E1ED8">
      <w:pPr>
        <w:spacing w:line="276" w:lineRule="auto"/>
        <w:jc w:val="both"/>
        <w:rPr>
          <w:rFonts w:ascii="Arial" w:eastAsia="Times" w:hAnsi="Arial" w:cs="Arial"/>
          <w:bCs/>
        </w:rPr>
      </w:pPr>
    </w:p>
    <w:p w:rsidR="00F82A9C" w:rsidRPr="00BC76D2" w:rsidRDefault="00F82A9C" w:rsidP="006E1ED8">
      <w:pPr>
        <w:spacing w:line="276" w:lineRule="auto"/>
        <w:jc w:val="both"/>
        <w:rPr>
          <w:rFonts w:ascii="Arial" w:eastAsia="Times" w:hAnsi="Arial" w:cs="Arial"/>
          <w:bCs/>
        </w:rPr>
      </w:pPr>
    </w:p>
    <w:p w:rsidR="006E1ED8" w:rsidRPr="0082609E" w:rsidRDefault="006E1ED8" w:rsidP="006E1ED8">
      <w:pPr>
        <w:spacing w:line="276" w:lineRule="auto"/>
        <w:jc w:val="both"/>
        <w:rPr>
          <w:rFonts w:ascii="Arial" w:eastAsia="Times" w:hAnsi="Arial" w:cs="Arial"/>
          <w:b/>
          <w:bCs/>
          <w:i/>
        </w:rPr>
      </w:pPr>
      <w:r w:rsidRPr="0082609E">
        <w:rPr>
          <w:rFonts w:ascii="Arial" w:eastAsia="Times" w:hAnsi="Arial" w:cs="Arial"/>
          <w:b/>
          <w:bCs/>
          <w:i/>
        </w:rPr>
        <w:lastRenderedPageBreak/>
        <w:t>Selección de beneficiarios y/o proyectos</w:t>
      </w:r>
    </w:p>
    <w:p w:rsidR="006E1ED8" w:rsidRPr="0082609E" w:rsidRDefault="006E1ED8" w:rsidP="006E1ED8">
      <w:pPr>
        <w:spacing w:line="276" w:lineRule="auto"/>
        <w:jc w:val="both"/>
        <w:rPr>
          <w:rFonts w:ascii="Arial" w:eastAsia="Times" w:hAnsi="Arial" w:cs="Arial"/>
          <w:b/>
          <w:bCs/>
          <w:i/>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eastAsia="Times" w:hAnsi="Arial" w:cs="Arial"/>
          <w:b/>
          <w:iCs/>
        </w:rPr>
        <w:t xml:space="preserve">Los </w:t>
      </w:r>
      <w:r w:rsidRPr="0082609E">
        <w:rPr>
          <w:rFonts w:ascii="Arial" w:hAnsi="Arial" w:cs="Arial"/>
          <w:b/>
        </w:rPr>
        <w:t>procedimientos</w:t>
      </w:r>
      <w:r w:rsidRPr="0082609E">
        <w:rPr>
          <w:rFonts w:ascii="Arial" w:eastAsia="Times" w:hAnsi="Arial" w:cs="Arial"/>
          <w:b/>
          <w:iCs/>
        </w:rPr>
        <w:t xml:space="preserve"> del programa </w:t>
      </w:r>
      <w:r w:rsidRPr="0082609E">
        <w:rPr>
          <w:rFonts w:ascii="Arial" w:hAnsi="Arial" w:cs="Arial"/>
          <w:b/>
        </w:rPr>
        <w:t>para</w:t>
      </w:r>
      <w:r w:rsidRPr="0082609E">
        <w:rPr>
          <w:rFonts w:ascii="Arial" w:eastAsia="Times" w:hAnsi="Arial" w:cs="Arial"/>
          <w:b/>
          <w:iCs/>
        </w:rPr>
        <w:t xml:space="preserve"> la selección de beneficiarios y/o proyectos tienen las siguientes características: </w:t>
      </w:r>
    </w:p>
    <w:p w:rsidR="006E1ED8" w:rsidRPr="0082609E" w:rsidRDefault="006E1ED8" w:rsidP="006E1ED8">
      <w:pPr>
        <w:pStyle w:val="Listavistosa-nfasis11"/>
        <w:numPr>
          <w:ilvl w:val="0"/>
          <w:numId w:val="127"/>
        </w:numPr>
        <w:tabs>
          <w:tab w:val="left" w:pos="284"/>
        </w:tabs>
        <w:spacing w:line="276" w:lineRule="auto"/>
        <w:jc w:val="both"/>
        <w:rPr>
          <w:rFonts w:ascii="Arial" w:hAnsi="Arial" w:cs="Arial"/>
          <w:b/>
          <w:lang w:eastAsia="en-US"/>
        </w:rPr>
      </w:pPr>
      <w:r w:rsidRPr="0082609E">
        <w:rPr>
          <w:rFonts w:ascii="Arial" w:eastAsia="Times" w:hAnsi="Arial" w:cs="Arial"/>
          <w:b/>
          <w:iCs/>
        </w:rPr>
        <w:t>Incluyen criterios de elegibilidad claramente especificados, es decir, no existe ambigüedad en su redacción.</w:t>
      </w:r>
    </w:p>
    <w:p w:rsidR="006E1ED8" w:rsidRPr="0082609E" w:rsidRDefault="006E1ED8" w:rsidP="006E1ED8">
      <w:pPr>
        <w:pStyle w:val="Listavistosa-nfasis11"/>
        <w:numPr>
          <w:ilvl w:val="0"/>
          <w:numId w:val="127"/>
        </w:numPr>
        <w:tabs>
          <w:tab w:val="left" w:pos="284"/>
        </w:tabs>
        <w:spacing w:line="276" w:lineRule="auto"/>
        <w:jc w:val="both"/>
        <w:rPr>
          <w:rFonts w:ascii="Arial" w:hAnsi="Arial" w:cs="Arial"/>
          <w:b/>
          <w:lang w:eastAsia="en-US"/>
        </w:rPr>
      </w:pPr>
      <w:r w:rsidRPr="0082609E">
        <w:rPr>
          <w:rFonts w:ascii="Arial" w:hAnsi="Arial" w:cs="Arial"/>
          <w:b/>
          <w:lang w:eastAsia="en-US"/>
        </w:rPr>
        <w:t xml:space="preserve">Están estandarizados, es decir, son utilizados por todas las instancias ejecutoras. </w:t>
      </w:r>
    </w:p>
    <w:p w:rsidR="006E1ED8" w:rsidRPr="0082609E" w:rsidRDefault="006E1ED8" w:rsidP="006E1ED8">
      <w:pPr>
        <w:pStyle w:val="Listavistosa-nfasis11"/>
        <w:numPr>
          <w:ilvl w:val="0"/>
          <w:numId w:val="127"/>
        </w:numPr>
        <w:tabs>
          <w:tab w:val="left" w:pos="284"/>
        </w:tabs>
        <w:spacing w:line="276" w:lineRule="auto"/>
        <w:jc w:val="both"/>
        <w:rPr>
          <w:rFonts w:ascii="Arial" w:eastAsia="Times" w:hAnsi="Arial" w:cs="Arial"/>
          <w:b/>
          <w:iCs/>
        </w:rPr>
      </w:pPr>
      <w:r w:rsidRPr="0082609E">
        <w:rPr>
          <w:rFonts w:ascii="Arial" w:hAnsi="Arial" w:cs="Arial"/>
          <w:b/>
          <w:lang w:eastAsia="en-US"/>
        </w:rPr>
        <w:t>Están sistematizados.</w:t>
      </w:r>
    </w:p>
    <w:p w:rsidR="006E1ED8" w:rsidRPr="0082609E" w:rsidRDefault="006E1ED8" w:rsidP="006E1ED8">
      <w:pPr>
        <w:pStyle w:val="Listavistosa-nfasis11"/>
        <w:numPr>
          <w:ilvl w:val="0"/>
          <w:numId w:val="127"/>
        </w:numPr>
        <w:tabs>
          <w:tab w:val="left" w:pos="284"/>
        </w:tabs>
        <w:spacing w:line="276" w:lineRule="auto"/>
        <w:jc w:val="both"/>
        <w:rPr>
          <w:rFonts w:ascii="Arial" w:eastAsia="Times" w:hAnsi="Arial" w:cs="Arial"/>
          <w:b/>
          <w:iCs/>
        </w:rPr>
      </w:pPr>
      <w:r w:rsidRPr="0082609E">
        <w:rPr>
          <w:rFonts w:ascii="Arial" w:eastAsia="Times" w:hAnsi="Arial" w:cs="Arial"/>
          <w:b/>
          <w:iCs/>
        </w:rPr>
        <w:t>Están difundidos públicamente.</w:t>
      </w:r>
    </w:p>
    <w:p w:rsidR="006E1ED8" w:rsidRPr="0082609E" w:rsidRDefault="006E1ED8" w:rsidP="006E1ED8">
      <w:pPr>
        <w:pStyle w:val="Listavistosa-nfasis11"/>
        <w:tabs>
          <w:tab w:val="left" w:pos="284"/>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6E1ED8" w:rsidRPr="0082609E" w:rsidRDefault="006E1ED8" w:rsidP="006E1ED8">
      <w:pPr>
        <w:tabs>
          <w:tab w:val="left" w:pos="567"/>
        </w:tabs>
        <w:spacing w:line="276" w:lineRule="auto"/>
        <w:rPr>
          <w:rFonts w:ascii="Arial" w:eastAsia="Times" w:hAnsi="Arial" w:cs="Arial"/>
          <w:b/>
          <w:iCs/>
        </w:rPr>
      </w:pPr>
      <w:r w:rsidRPr="0082609E">
        <w:rPr>
          <w:rFonts w:ascii="Arial" w:eastAsia="Times" w:hAnsi="Arial" w:cs="Arial"/>
          <w:b/>
          <w:iCs/>
        </w:rPr>
        <w:t>Ponderación según CONEVAL:</w:t>
      </w:r>
    </w:p>
    <w:tbl>
      <w:tblPr>
        <w:tblW w:w="9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593"/>
        <w:gridCol w:w="9102"/>
      </w:tblGrid>
      <w:tr w:rsidR="006E1ED8" w:rsidRPr="0082609E" w:rsidTr="00256A7E">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115"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trHeight w:val="496"/>
        </w:trPr>
        <w:tc>
          <w:tcPr>
            <w:tcW w:w="58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Los procedimientos para la selección de beneficiarios y/o proyectos tienen una de las características establecidas.</w:t>
            </w:r>
          </w:p>
        </w:tc>
      </w:tr>
      <w:tr w:rsidR="006E1ED8" w:rsidRPr="0082609E" w:rsidTr="00256A7E">
        <w:trPr>
          <w:trHeight w:val="266"/>
        </w:trPr>
        <w:tc>
          <w:tcPr>
            <w:tcW w:w="58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Los procedimientos para la selección de beneficiarios y/o proyectos tienen dos de las características establecidas.</w:t>
            </w:r>
          </w:p>
        </w:tc>
      </w:tr>
      <w:tr w:rsidR="006E1ED8" w:rsidRPr="0082609E" w:rsidTr="00256A7E">
        <w:trPr>
          <w:trHeight w:val="474"/>
        </w:trPr>
        <w:tc>
          <w:tcPr>
            <w:tcW w:w="58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Los procedimientos para la selección de beneficiarios y/o proyectos tienen tres de las características establecidas.</w:t>
            </w:r>
          </w:p>
        </w:tc>
      </w:tr>
      <w:tr w:rsidR="006E1ED8" w:rsidRPr="0082609E" w:rsidTr="00256A7E">
        <w:trPr>
          <w:trHeight w:val="428"/>
        </w:trPr>
        <w:tc>
          <w:tcPr>
            <w:tcW w:w="58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11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Los procedimientos para la selección de beneficiarios y/o proyectos tienen todas las características establecidas.</w:t>
            </w:r>
          </w:p>
        </w:tc>
      </w:tr>
    </w:tbl>
    <w:p w:rsidR="006E1ED8" w:rsidRPr="0082609E" w:rsidRDefault="006E1ED8" w:rsidP="006E1ED8">
      <w:pPr>
        <w:pStyle w:val="Prrafodelista"/>
        <w:tabs>
          <w:tab w:val="left" w:pos="284"/>
          <w:tab w:val="left" w:pos="567"/>
        </w:tabs>
        <w:spacing w:line="276" w:lineRule="auto"/>
        <w:ind w:left="567"/>
        <w:jc w:val="both"/>
        <w:rPr>
          <w:rFonts w:ascii="Arial" w:eastAsia="Times" w:hAnsi="Arial" w:cs="Arial"/>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Evaluación:</w:t>
      </w:r>
    </w:p>
    <w:p w:rsidR="004860F3" w:rsidRPr="0082609E" w:rsidRDefault="004860F3" w:rsidP="004860F3">
      <w:pPr>
        <w:tabs>
          <w:tab w:val="left" w:pos="567"/>
        </w:tabs>
        <w:spacing w:line="276" w:lineRule="auto"/>
        <w:jc w:val="both"/>
        <w:rPr>
          <w:rFonts w:ascii="Arial" w:eastAsia="Times" w:hAnsi="Arial" w:cs="Arial"/>
          <w:iCs/>
        </w:rPr>
      </w:pPr>
      <w:r w:rsidRPr="0082609E">
        <w:rPr>
          <w:rFonts w:ascii="Arial" w:eastAsia="Times" w:hAnsi="Arial" w:cs="Arial"/>
          <w:iCs/>
        </w:rPr>
        <w:t>De la evaluación a la información y documentación proporcionada se determinó un nivel de 4</w:t>
      </w:r>
      <w:r w:rsidRPr="0082609E">
        <w:rPr>
          <w:rFonts w:ascii="Arial" w:eastAsia="Times" w:hAnsi="Arial" w:cs="Arial"/>
          <w:b/>
          <w:iCs/>
        </w:rPr>
        <w:t xml:space="preserve">, </w:t>
      </w:r>
      <w:r w:rsidRPr="0082609E">
        <w:rPr>
          <w:rFonts w:ascii="Arial" w:eastAsia="Times" w:hAnsi="Arial" w:cs="Arial"/>
          <w:iCs/>
        </w:rPr>
        <w:t xml:space="preserve">ya que los recursos se destinan al fortalecimiento de los servicios y bienes que presta el Municipio a la comunidad en general, principalmente en la recolección de residuos, el alumbrado público, el mantenimiento de </w:t>
      </w:r>
      <w:r w:rsidRPr="0082609E">
        <w:rPr>
          <w:rFonts w:ascii="Arial" w:hAnsi="Arial" w:cs="Arial"/>
          <w:color w:val="000000"/>
        </w:rPr>
        <w:t>infraestructura urbana y apoyo a la prevención del delito</w:t>
      </w:r>
      <w:r w:rsidRPr="0082609E">
        <w:rPr>
          <w:rFonts w:ascii="Arial" w:eastAsia="Times" w:hAnsi="Arial" w:cs="Arial"/>
          <w:iCs/>
        </w:rPr>
        <w:t>.</w:t>
      </w:r>
    </w:p>
    <w:p w:rsidR="006E1ED8" w:rsidRPr="0082609E" w:rsidRDefault="006E1ED8" w:rsidP="006E1ED8">
      <w:pPr>
        <w:tabs>
          <w:tab w:val="left" w:pos="567"/>
        </w:tabs>
        <w:spacing w:line="276" w:lineRule="auto"/>
        <w:ind w:left="426" w:hanging="426"/>
        <w:jc w:val="both"/>
        <w:rPr>
          <w:rFonts w:ascii="Arial" w:eastAsia="Times" w:hAnsi="Arial" w:cs="Arial"/>
          <w:b/>
          <w:iCs/>
        </w:rPr>
      </w:pPr>
    </w:p>
    <w:p w:rsidR="004860F3" w:rsidRPr="0082609E" w:rsidRDefault="004860F3" w:rsidP="004860F3">
      <w:pPr>
        <w:tabs>
          <w:tab w:val="left" w:pos="567"/>
        </w:tabs>
        <w:spacing w:line="276" w:lineRule="auto"/>
        <w:jc w:val="both"/>
        <w:rPr>
          <w:rFonts w:ascii="Arial" w:eastAsia="Times" w:hAnsi="Arial" w:cs="Arial"/>
          <w:b/>
          <w:iCs/>
        </w:rPr>
      </w:pPr>
      <w:r w:rsidRPr="0082609E">
        <w:rPr>
          <w:rFonts w:ascii="Arial" w:hAnsi="Arial" w:cs="Arial"/>
          <w:color w:val="000000"/>
        </w:rPr>
        <w:t>Por acuerdo del Cabildo Municipal se autoriza el presupuesto de egresos de cada año, el cual considera la distribución de</w:t>
      </w:r>
      <w:r w:rsidR="00F741F6">
        <w:rPr>
          <w:rFonts w:ascii="Arial" w:hAnsi="Arial" w:cs="Arial"/>
          <w:color w:val="000000"/>
        </w:rPr>
        <w:t xml:space="preserve"> </w:t>
      </w:r>
      <w:r w:rsidRPr="0082609E">
        <w:rPr>
          <w:rFonts w:ascii="Arial" w:hAnsi="Arial" w:cs="Arial"/>
          <w:color w:val="000000"/>
        </w:rPr>
        <w:t>l</w:t>
      </w:r>
      <w:r w:rsidR="00F741F6">
        <w:rPr>
          <w:rFonts w:ascii="Arial" w:hAnsi="Arial" w:cs="Arial"/>
          <w:color w:val="000000"/>
        </w:rPr>
        <w:t xml:space="preserve">os recursos </w:t>
      </w:r>
      <w:r w:rsidRPr="0082609E">
        <w:rPr>
          <w:rFonts w:ascii="Arial" w:hAnsi="Arial" w:cs="Arial"/>
          <w:color w:val="000000"/>
        </w:rPr>
        <w:t>FORTAMUN -DF</w:t>
      </w:r>
    </w:p>
    <w:p w:rsidR="00A37036" w:rsidRDefault="00A37036" w:rsidP="006E1ED8">
      <w:pPr>
        <w:tabs>
          <w:tab w:val="left" w:pos="567"/>
        </w:tabs>
        <w:spacing w:line="276" w:lineRule="auto"/>
        <w:ind w:left="426" w:hanging="426"/>
        <w:jc w:val="both"/>
        <w:rPr>
          <w:rFonts w:ascii="Arial" w:eastAsia="Times" w:hAnsi="Arial" w:cs="Arial"/>
          <w:b/>
          <w:iCs/>
        </w:rPr>
      </w:pPr>
    </w:p>
    <w:p w:rsidR="006E1ED8" w:rsidRPr="0082609E" w:rsidRDefault="006E1ED8" w:rsidP="006E1ED8">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Justificación:</w:t>
      </w:r>
    </w:p>
    <w:p w:rsidR="00F72304" w:rsidRDefault="00F72304" w:rsidP="004860F3">
      <w:pPr>
        <w:tabs>
          <w:tab w:val="left" w:pos="284"/>
          <w:tab w:val="left" w:pos="567"/>
        </w:tabs>
        <w:spacing w:line="276" w:lineRule="auto"/>
        <w:jc w:val="both"/>
        <w:rPr>
          <w:rFonts w:ascii="Arial" w:eastAsia="Times" w:hAnsi="Arial" w:cs="Arial"/>
        </w:rPr>
      </w:pPr>
    </w:p>
    <w:p w:rsidR="00F72304" w:rsidRDefault="00F72304" w:rsidP="004860F3">
      <w:pPr>
        <w:tabs>
          <w:tab w:val="left" w:pos="284"/>
          <w:tab w:val="left" w:pos="567"/>
        </w:tabs>
        <w:spacing w:line="276" w:lineRule="auto"/>
        <w:jc w:val="both"/>
        <w:rPr>
          <w:rFonts w:ascii="Arial" w:eastAsia="Times" w:hAnsi="Arial" w:cs="Arial"/>
        </w:rPr>
      </w:pPr>
      <w:r>
        <w:rPr>
          <w:noProof/>
          <w:lang w:eastAsia="es-MX"/>
        </w:rPr>
        <w:lastRenderedPageBreak/>
        <w:drawing>
          <wp:inline distT="0" distB="0" distL="0" distR="0">
            <wp:extent cx="5607050" cy="5396230"/>
            <wp:effectExtent l="0" t="0" r="0"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7050" cy="5396230"/>
                    </a:xfrm>
                    <a:prstGeom prst="rect">
                      <a:avLst/>
                    </a:prstGeom>
                    <a:noFill/>
                    <a:ln>
                      <a:noFill/>
                    </a:ln>
                  </pic:spPr>
                </pic:pic>
              </a:graphicData>
            </a:graphic>
          </wp:inline>
        </w:drawing>
      </w:r>
    </w:p>
    <w:p w:rsidR="00F72304" w:rsidRDefault="00F72304" w:rsidP="004860F3">
      <w:pPr>
        <w:tabs>
          <w:tab w:val="left" w:pos="284"/>
          <w:tab w:val="left" w:pos="567"/>
        </w:tabs>
        <w:spacing w:line="276" w:lineRule="auto"/>
        <w:jc w:val="both"/>
        <w:rPr>
          <w:rFonts w:ascii="Arial" w:eastAsia="Times" w:hAnsi="Arial" w:cs="Arial"/>
        </w:rPr>
      </w:pPr>
    </w:p>
    <w:p w:rsidR="004860F3" w:rsidRPr="0082609E" w:rsidRDefault="004860F3" w:rsidP="006E1ED8">
      <w:pPr>
        <w:pStyle w:val="Prrafodelista"/>
        <w:tabs>
          <w:tab w:val="left" w:pos="284"/>
          <w:tab w:val="left" w:pos="567"/>
        </w:tabs>
        <w:spacing w:line="276" w:lineRule="auto"/>
        <w:ind w:left="567"/>
        <w:jc w:val="both"/>
        <w:rPr>
          <w:rFonts w:ascii="Arial" w:eastAsia="Times" w:hAnsi="Arial" w:cs="Arial"/>
        </w:rPr>
      </w:pPr>
    </w:p>
    <w:p w:rsidR="004860F3" w:rsidRPr="0082609E" w:rsidRDefault="004860F3" w:rsidP="006E1ED8">
      <w:pPr>
        <w:pStyle w:val="Prrafodelista"/>
        <w:tabs>
          <w:tab w:val="left" w:pos="284"/>
          <w:tab w:val="left" w:pos="567"/>
        </w:tabs>
        <w:spacing w:line="276" w:lineRule="auto"/>
        <w:ind w:left="567"/>
        <w:jc w:val="both"/>
        <w:rPr>
          <w:rFonts w:ascii="Arial" w:eastAsia="Times" w:hAnsi="Arial" w:cs="Arial"/>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D40C4" w:rsidRPr="00ED40C4"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Pr="00E709CA" w:rsidRDefault="006E1ED8" w:rsidP="00E709CA">
      <w:pPr>
        <w:tabs>
          <w:tab w:val="left" w:pos="284"/>
          <w:tab w:val="left" w:pos="567"/>
        </w:tabs>
        <w:spacing w:line="276" w:lineRule="auto"/>
        <w:jc w:val="both"/>
        <w:rPr>
          <w:rFonts w:ascii="Arial" w:eastAsia="Times" w:hAnsi="Arial" w:cs="Arial"/>
        </w:rPr>
      </w:pPr>
    </w:p>
    <w:p w:rsidR="006E1ED8" w:rsidRPr="0082609E" w:rsidRDefault="006E1ED8" w:rsidP="006E1ED8">
      <w:pPr>
        <w:pStyle w:val="Prrafodelista"/>
        <w:tabs>
          <w:tab w:val="left" w:pos="284"/>
          <w:tab w:val="left" w:pos="567"/>
        </w:tabs>
        <w:spacing w:line="276" w:lineRule="auto"/>
        <w:ind w:left="567"/>
        <w:jc w:val="both"/>
        <w:rPr>
          <w:rFonts w:ascii="Arial" w:eastAsia="Times" w:hAnsi="Arial" w:cs="Arial"/>
        </w:rPr>
      </w:pPr>
    </w:p>
    <w:p w:rsidR="006E1ED8" w:rsidRDefault="006E1ED8" w:rsidP="006E1ED8">
      <w:pPr>
        <w:pStyle w:val="Prrafodelista"/>
        <w:tabs>
          <w:tab w:val="left" w:pos="284"/>
          <w:tab w:val="left" w:pos="567"/>
        </w:tabs>
        <w:spacing w:line="276" w:lineRule="auto"/>
        <w:ind w:left="567"/>
        <w:jc w:val="both"/>
        <w:rPr>
          <w:rFonts w:ascii="Arial" w:eastAsia="Times" w:hAnsi="Arial" w:cs="Arial"/>
        </w:rPr>
      </w:pPr>
    </w:p>
    <w:p w:rsidR="00F72304" w:rsidRDefault="00F72304" w:rsidP="006E1ED8">
      <w:pPr>
        <w:pStyle w:val="Prrafodelista"/>
        <w:tabs>
          <w:tab w:val="left" w:pos="284"/>
          <w:tab w:val="left" w:pos="567"/>
        </w:tabs>
        <w:spacing w:line="276" w:lineRule="auto"/>
        <w:ind w:left="567"/>
        <w:jc w:val="both"/>
        <w:rPr>
          <w:rFonts w:ascii="Arial" w:eastAsia="Times" w:hAnsi="Arial" w:cs="Arial"/>
        </w:rPr>
      </w:pPr>
    </w:p>
    <w:p w:rsidR="00F72304" w:rsidRDefault="00F72304" w:rsidP="006E1ED8">
      <w:pPr>
        <w:pStyle w:val="Prrafodelista"/>
        <w:tabs>
          <w:tab w:val="left" w:pos="284"/>
          <w:tab w:val="left" w:pos="567"/>
        </w:tabs>
        <w:spacing w:line="276" w:lineRule="auto"/>
        <w:ind w:left="567"/>
        <w:jc w:val="both"/>
        <w:rPr>
          <w:rFonts w:ascii="Arial" w:eastAsia="Times" w:hAnsi="Arial" w:cs="Arial"/>
        </w:rPr>
      </w:pPr>
    </w:p>
    <w:p w:rsidR="00F72304" w:rsidRDefault="00F72304" w:rsidP="006E1ED8">
      <w:pPr>
        <w:pStyle w:val="Prrafodelista"/>
        <w:tabs>
          <w:tab w:val="left" w:pos="284"/>
          <w:tab w:val="left" w:pos="567"/>
        </w:tabs>
        <w:spacing w:line="276" w:lineRule="auto"/>
        <w:ind w:left="567"/>
        <w:jc w:val="both"/>
        <w:rPr>
          <w:rFonts w:ascii="Arial" w:eastAsia="Times" w:hAnsi="Arial" w:cs="Arial"/>
        </w:rPr>
      </w:pPr>
    </w:p>
    <w:p w:rsidR="00F82A9C" w:rsidRDefault="00F82A9C" w:rsidP="006E1ED8">
      <w:pPr>
        <w:pStyle w:val="Prrafodelista"/>
        <w:tabs>
          <w:tab w:val="left" w:pos="284"/>
          <w:tab w:val="left" w:pos="567"/>
        </w:tabs>
        <w:spacing w:line="276" w:lineRule="auto"/>
        <w:ind w:left="567"/>
        <w:jc w:val="both"/>
        <w:rPr>
          <w:rFonts w:ascii="Arial" w:eastAsia="Times"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hAnsi="Arial" w:cs="Arial"/>
          <w:b/>
          <w:lang w:eastAsia="en-US"/>
        </w:rPr>
        <w:lastRenderedPageBreak/>
        <w:t xml:space="preserve">El </w:t>
      </w:r>
      <w:r w:rsidRPr="0082609E">
        <w:rPr>
          <w:rFonts w:ascii="Arial" w:hAnsi="Arial" w:cs="Arial"/>
          <w:b/>
        </w:rPr>
        <w:t>programa cuenta</w:t>
      </w:r>
      <w:r w:rsidRPr="0082609E">
        <w:rPr>
          <w:rFonts w:ascii="Arial" w:hAnsi="Arial" w:cs="Arial"/>
          <w:b/>
          <w:lang w:eastAsia="en-US"/>
        </w:rPr>
        <w:t xml:space="preserve"> con mecanismos documentados para verificar el procedimiento de selección de beneficiarios y/o proyectos y tienen las siguientes características:</w:t>
      </w:r>
    </w:p>
    <w:p w:rsidR="006E1ED8" w:rsidRPr="0082609E" w:rsidRDefault="006E1ED8" w:rsidP="006E1ED8">
      <w:pPr>
        <w:pStyle w:val="Listavistosa-nfasis11"/>
        <w:numPr>
          <w:ilvl w:val="0"/>
          <w:numId w:val="140"/>
        </w:numPr>
        <w:spacing w:line="276" w:lineRule="auto"/>
        <w:jc w:val="both"/>
        <w:rPr>
          <w:rFonts w:ascii="Arial" w:eastAsia="Times" w:hAnsi="Arial" w:cs="Arial"/>
          <w:b/>
          <w:iCs/>
        </w:rPr>
      </w:pPr>
      <w:r w:rsidRPr="0082609E">
        <w:rPr>
          <w:rFonts w:ascii="Arial" w:hAnsi="Arial" w:cs="Arial"/>
          <w:b/>
          <w:lang w:eastAsia="en-US"/>
        </w:rPr>
        <w:t>Permiten identificar si la selección se realiza con base en los criterios de elegibilidad y requisitos establecidos en los documentos normativos.</w:t>
      </w:r>
    </w:p>
    <w:p w:rsidR="006E1ED8" w:rsidRPr="0082609E" w:rsidRDefault="006E1ED8" w:rsidP="006E1ED8">
      <w:pPr>
        <w:pStyle w:val="Listavistosa-nfasis11"/>
        <w:numPr>
          <w:ilvl w:val="0"/>
          <w:numId w:val="140"/>
        </w:numPr>
        <w:spacing w:line="276" w:lineRule="auto"/>
        <w:jc w:val="both"/>
        <w:rPr>
          <w:rFonts w:ascii="Arial" w:hAnsi="Arial" w:cs="Arial"/>
          <w:b/>
          <w:lang w:eastAsia="en-US"/>
        </w:rPr>
      </w:pPr>
      <w:r w:rsidRPr="0082609E">
        <w:rPr>
          <w:rFonts w:ascii="Arial" w:hAnsi="Arial" w:cs="Arial"/>
          <w:b/>
          <w:lang w:eastAsia="en-US"/>
        </w:rPr>
        <w:t>Están estandarizados, es decir son utilizados por todas las instancias ejecutoras.</w:t>
      </w:r>
    </w:p>
    <w:p w:rsidR="006E1ED8" w:rsidRPr="0082609E" w:rsidRDefault="006E1ED8" w:rsidP="006E1ED8">
      <w:pPr>
        <w:pStyle w:val="Listavistosa-nfasis11"/>
        <w:numPr>
          <w:ilvl w:val="0"/>
          <w:numId w:val="140"/>
        </w:numPr>
        <w:spacing w:line="276" w:lineRule="auto"/>
        <w:jc w:val="both"/>
        <w:rPr>
          <w:rFonts w:ascii="Arial" w:hAnsi="Arial" w:cs="Arial"/>
          <w:b/>
          <w:lang w:eastAsia="en-US"/>
        </w:rPr>
      </w:pPr>
      <w:r w:rsidRPr="0082609E">
        <w:rPr>
          <w:rFonts w:ascii="Arial" w:hAnsi="Arial" w:cs="Arial"/>
          <w:b/>
          <w:lang w:eastAsia="en-US"/>
        </w:rPr>
        <w:t>Están sistematizados.</w:t>
      </w:r>
    </w:p>
    <w:p w:rsidR="006E1ED8" w:rsidRPr="0082609E" w:rsidRDefault="006E1ED8" w:rsidP="006E1ED8">
      <w:pPr>
        <w:pStyle w:val="Listavistosa-nfasis11"/>
        <w:numPr>
          <w:ilvl w:val="0"/>
          <w:numId w:val="140"/>
        </w:numPr>
        <w:spacing w:line="276" w:lineRule="auto"/>
        <w:jc w:val="both"/>
        <w:rPr>
          <w:rFonts w:ascii="Arial" w:eastAsia="Times" w:hAnsi="Arial" w:cs="Arial"/>
          <w:b/>
          <w:iCs/>
        </w:rPr>
      </w:pPr>
      <w:r w:rsidRPr="0082609E">
        <w:rPr>
          <w:rFonts w:ascii="Arial" w:hAnsi="Arial" w:cs="Arial"/>
          <w:b/>
          <w:lang w:eastAsia="en-US"/>
        </w:rPr>
        <w:t>Son</w:t>
      </w:r>
      <w:r w:rsidRPr="0082609E">
        <w:rPr>
          <w:rFonts w:ascii="Arial" w:eastAsia="Times" w:hAnsi="Arial" w:cs="Arial"/>
          <w:b/>
          <w:iCs/>
        </w:rPr>
        <w:t xml:space="preserve"> conocidos por operadores del programa responsables del proceso de selección de proyectos y/o beneficiarios.</w:t>
      </w:r>
    </w:p>
    <w:p w:rsidR="006E1ED8" w:rsidRPr="0082609E" w:rsidRDefault="006E1ED8" w:rsidP="006E1ED8">
      <w:pPr>
        <w:pStyle w:val="Listavistosa-nfasis11"/>
        <w:spacing w:line="276" w:lineRule="auto"/>
        <w:jc w:val="both"/>
        <w:rPr>
          <w:rFonts w:ascii="Arial" w:eastAsia="Times" w:hAnsi="Arial" w:cs="Arial"/>
          <w:b/>
          <w:iCs/>
        </w:rPr>
      </w:pPr>
    </w:p>
    <w:p w:rsidR="006E1ED8" w:rsidRPr="0082609E" w:rsidRDefault="006E1ED8" w:rsidP="006E1ED8">
      <w:pPr>
        <w:tabs>
          <w:tab w:val="left" w:pos="567"/>
        </w:tabs>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6E1ED8" w:rsidRPr="0082609E" w:rsidRDefault="006E1ED8" w:rsidP="006E1ED8">
      <w:pPr>
        <w:tabs>
          <w:tab w:val="left" w:pos="567"/>
        </w:tabs>
        <w:spacing w:line="276" w:lineRule="auto"/>
        <w:rPr>
          <w:rFonts w:ascii="Arial" w:eastAsia="Times" w:hAnsi="Arial" w:cs="Arial"/>
          <w:b/>
          <w:iCs/>
        </w:rPr>
      </w:pPr>
      <w:r w:rsidRPr="0082609E">
        <w:rPr>
          <w:rFonts w:ascii="Arial" w:eastAsia="Times" w:hAnsi="Arial" w:cs="Arial"/>
          <w:b/>
          <w:iCs/>
        </w:rPr>
        <w:t>Ponderación según CONEVAL:</w:t>
      </w: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593"/>
        <w:gridCol w:w="9173"/>
      </w:tblGrid>
      <w:tr w:rsidR="006E1ED8" w:rsidRPr="0082609E" w:rsidTr="00256A7E">
        <w:trPr>
          <w:trHeight w:val="408"/>
          <w:jc w:val="center"/>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192"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la selección de </w:t>
            </w:r>
            <w:r w:rsidRPr="0082609E">
              <w:rPr>
                <w:rFonts w:ascii="Arial" w:hAnsi="Arial" w:cs="Arial"/>
                <w:lang w:eastAsia="en-US"/>
              </w:rPr>
              <w:t xml:space="preserve">beneficiarios y/o proyectos </w:t>
            </w:r>
            <w:r w:rsidRPr="0082609E">
              <w:rPr>
                <w:rFonts w:ascii="Arial" w:eastAsia="Times" w:hAnsi="Arial" w:cs="Arial"/>
                <w:iCs/>
                <w:lang w:eastAsia="es-MX"/>
              </w:rPr>
              <w:t>tienen una de las características establecidas.</w:t>
            </w:r>
          </w:p>
        </w:tc>
      </w:tr>
      <w:tr w:rsidR="006E1ED8" w:rsidRPr="0082609E"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la selección de </w:t>
            </w:r>
            <w:r w:rsidRPr="0082609E">
              <w:rPr>
                <w:rFonts w:ascii="Arial" w:hAnsi="Arial" w:cs="Arial"/>
                <w:lang w:eastAsia="en-US"/>
              </w:rPr>
              <w:t xml:space="preserve">beneficiarios y/o proyectos </w:t>
            </w:r>
            <w:r w:rsidRPr="0082609E">
              <w:rPr>
                <w:rFonts w:ascii="Arial" w:eastAsia="Times" w:hAnsi="Arial" w:cs="Arial"/>
                <w:iCs/>
                <w:lang w:eastAsia="es-MX"/>
              </w:rPr>
              <w:t>tienen dos de las características establecidas.</w:t>
            </w:r>
          </w:p>
        </w:tc>
      </w:tr>
      <w:tr w:rsidR="006E1ED8" w:rsidRPr="0082609E"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la selección de </w:t>
            </w:r>
            <w:r w:rsidRPr="0082609E">
              <w:rPr>
                <w:rFonts w:ascii="Arial" w:hAnsi="Arial" w:cs="Arial"/>
                <w:lang w:eastAsia="en-US"/>
              </w:rPr>
              <w:t xml:space="preserve">beneficiarios y/o proyectos </w:t>
            </w:r>
            <w:r w:rsidRPr="0082609E">
              <w:rPr>
                <w:rFonts w:ascii="Arial" w:eastAsia="Times" w:hAnsi="Arial" w:cs="Arial"/>
                <w:iCs/>
                <w:lang w:eastAsia="es-MX"/>
              </w:rPr>
              <w:t>tienen tres de las características establecidas.</w:t>
            </w:r>
          </w:p>
        </w:tc>
      </w:tr>
      <w:tr w:rsidR="006E1ED8" w:rsidRPr="0082609E" w:rsidTr="00256A7E">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19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la selección de </w:t>
            </w:r>
            <w:r w:rsidRPr="0082609E">
              <w:rPr>
                <w:rFonts w:ascii="Arial" w:hAnsi="Arial" w:cs="Arial"/>
                <w:lang w:eastAsia="en-US"/>
              </w:rPr>
              <w:t xml:space="preserve">beneficiarios y/o proyectos </w:t>
            </w:r>
            <w:r w:rsidRPr="0082609E">
              <w:rPr>
                <w:rFonts w:ascii="Arial" w:eastAsia="Times" w:hAnsi="Arial" w:cs="Arial"/>
                <w:iCs/>
                <w:lang w:eastAsia="es-MX"/>
              </w:rPr>
              <w:t>tienen todas las características establecidas.</w:t>
            </w:r>
          </w:p>
        </w:tc>
      </w:tr>
    </w:tbl>
    <w:p w:rsidR="006E1ED8" w:rsidRPr="0082609E" w:rsidRDefault="006E1ED8" w:rsidP="006E1ED8">
      <w:pPr>
        <w:pStyle w:val="Listavistosa-nfasis11"/>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Evaluación:</w:t>
      </w:r>
    </w:p>
    <w:p w:rsidR="00534867" w:rsidRPr="0082609E" w:rsidRDefault="00534867" w:rsidP="00534867">
      <w:pPr>
        <w:tabs>
          <w:tab w:val="left" w:pos="567"/>
        </w:tabs>
        <w:spacing w:line="276" w:lineRule="auto"/>
        <w:jc w:val="both"/>
        <w:rPr>
          <w:rFonts w:ascii="Arial" w:eastAsia="Times" w:hAnsi="Arial" w:cs="Arial"/>
          <w:iCs/>
        </w:rPr>
      </w:pPr>
      <w:r w:rsidRPr="0082609E">
        <w:rPr>
          <w:rFonts w:ascii="Arial" w:eastAsia="Times" w:hAnsi="Arial" w:cs="Arial"/>
          <w:iCs/>
        </w:rPr>
        <w:t>De la evaluación a la información y documentación proporcionada se determinó un nivel de 4</w:t>
      </w:r>
      <w:r w:rsidRPr="0082609E">
        <w:rPr>
          <w:rFonts w:ascii="Arial" w:eastAsia="Times" w:hAnsi="Arial" w:cs="Arial"/>
          <w:b/>
          <w:iCs/>
        </w:rPr>
        <w:t xml:space="preserve">, </w:t>
      </w:r>
      <w:r w:rsidRPr="0082609E">
        <w:rPr>
          <w:rFonts w:ascii="Arial" w:eastAsia="Times" w:hAnsi="Arial" w:cs="Arial"/>
          <w:iCs/>
        </w:rPr>
        <w:t>ya que los recursos se destinan al fortalecimiento de los servicios y bienes que presta el Municipio a la comunidad en general.</w:t>
      </w:r>
    </w:p>
    <w:p w:rsidR="006E1ED8" w:rsidRPr="0082609E" w:rsidRDefault="006E1ED8" w:rsidP="006E1ED8">
      <w:pPr>
        <w:pStyle w:val="Listavistosa-nfasis11"/>
        <w:tabs>
          <w:tab w:val="left" w:pos="284"/>
        </w:tabs>
        <w:spacing w:line="276" w:lineRule="auto"/>
        <w:ind w:left="0"/>
        <w:jc w:val="both"/>
        <w:rPr>
          <w:rFonts w:ascii="Arial" w:hAnsi="Arial" w:cs="Arial"/>
        </w:rPr>
      </w:pPr>
    </w:p>
    <w:p w:rsidR="006E1ED8" w:rsidRPr="0082609E" w:rsidRDefault="006E1ED8" w:rsidP="006E1ED8">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Justificación:</w:t>
      </w:r>
    </w:p>
    <w:p w:rsidR="00A37036" w:rsidRDefault="00A37036" w:rsidP="00A37036">
      <w:pPr>
        <w:overflowPunct/>
        <w:textAlignment w:val="auto"/>
        <w:rPr>
          <w:rFonts w:ascii="Arial" w:hAnsi="Arial" w:cs="Arial"/>
          <w:lang w:eastAsia="en-US"/>
        </w:rPr>
      </w:pPr>
    </w:p>
    <w:p w:rsidR="00A37036" w:rsidRDefault="00A37036" w:rsidP="00A37036">
      <w:pPr>
        <w:overflowPunct/>
        <w:textAlignment w:val="auto"/>
        <w:rPr>
          <w:rFonts w:ascii="Arial" w:hAnsi="Arial" w:cs="Arial"/>
          <w:lang w:eastAsia="en-US"/>
        </w:rPr>
      </w:pPr>
      <w:r>
        <w:rPr>
          <w:rFonts w:ascii="Arial" w:hAnsi="Arial" w:cs="Arial"/>
          <w:lang w:eastAsia="en-US"/>
        </w:rPr>
        <w:t xml:space="preserve">La asignación de los recursos del </w:t>
      </w:r>
      <w:r w:rsidR="00AD545A">
        <w:rPr>
          <w:rFonts w:ascii="Arial" w:hAnsi="Arial" w:cs="Arial"/>
          <w:lang w:eastAsia="en-US"/>
        </w:rPr>
        <w:t>Fondo</w:t>
      </w:r>
      <w:r>
        <w:rPr>
          <w:rFonts w:ascii="Arial" w:hAnsi="Arial" w:cs="Arial"/>
          <w:lang w:eastAsia="en-US"/>
        </w:rPr>
        <w:t xml:space="preserve"> se destinó para la prestación de servicios públicos como alumbrado público, recolección de residuos sólidos, fortalecimiento a las finanzas municipales para el pago de deuda, infraestructura urbana y asignación de recursos para nómina de seguridad pública.</w:t>
      </w:r>
    </w:p>
    <w:p w:rsidR="006E1ED8" w:rsidRPr="0082609E" w:rsidRDefault="006E1ED8" w:rsidP="006E1ED8">
      <w:pPr>
        <w:spacing w:line="276" w:lineRule="auto"/>
        <w:jc w:val="both"/>
        <w:rPr>
          <w:rFonts w:ascii="Arial" w:eastAsia="Times" w:hAnsi="Arial" w:cs="Arial"/>
          <w:iCs/>
        </w:rPr>
      </w:pPr>
    </w:p>
    <w:p w:rsidR="006E1ED8" w:rsidRPr="0082609E" w:rsidRDefault="006E1ED8" w:rsidP="006E1ED8">
      <w:pPr>
        <w:spacing w:line="276" w:lineRule="auto"/>
        <w:jc w:val="both"/>
        <w:rPr>
          <w:rFonts w:ascii="Arial" w:hAnsi="Arial" w:cs="Arial"/>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D40C4" w:rsidRPr="00ED40C4" w:rsidRDefault="00ED40C4" w:rsidP="00ED40C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534867" w:rsidRPr="0082609E" w:rsidRDefault="00534867" w:rsidP="006E1ED8">
      <w:pPr>
        <w:tabs>
          <w:tab w:val="left" w:pos="540"/>
        </w:tabs>
        <w:spacing w:line="276" w:lineRule="auto"/>
        <w:jc w:val="both"/>
        <w:rPr>
          <w:rFonts w:ascii="Arial" w:eastAsia="Times" w:hAnsi="Arial" w:cs="Arial"/>
          <w:b/>
          <w:bCs/>
          <w:i/>
        </w:rPr>
      </w:pPr>
    </w:p>
    <w:p w:rsidR="00534867" w:rsidRPr="0082609E" w:rsidRDefault="00534867" w:rsidP="006E1ED8">
      <w:pPr>
        <w:tabs>
          <w:tab w:val="left" w:pos="540"/>
        </w:tabs>
        <w:spacing w:line="276" w:lineRule="auto"/>
        <w:jc w:val="both"/>
        <w:rPr>
          <w:rFonts w:ascii="Arial" w:eastAsia="Times" w:hAnsi="Arial" w:cs="Arial"/>
          <w:b/>
          <w:bCs/>
          <w:i/>
        </w:rPr>
      </w:pPr>
    </w:p>
    <w:p w:rsidR="00534867" w:rsidRPr="0082609E" w:rsidRDefault="00534867" w:rsidP="006E1ED8">
      <w:pPr>
        <w:tabs>
          <w:tab w:val="left" w:pos="540"/>
        </w:tabs>
        <w:spacing w:line="276" w:lineRule="auto"/>
        <w:jc w:val="both"/>
        <w:rPr>
          <w:rFonts w:ascii="Arial" w:eastAsia="Times" w:hAnsi="Arial" w:cs="Arial"/>
          <w:b/>
          <w:bCs/>
          <w:i/>
        </w:rPr>
      </w:pPr>
    </w:p>
    <w:p w:rsidR="00534867" w:rsidRDefault="00534867" w:rsidP="006E1ED8">
      <w:pPr>
        <w:tabs>
          <w:tab w:val="left" w:pos="540"/>
        </w:tabs>
        <w:spacing w:line="276" w:lineRule="auto"/>
        <w:jc w:val="both"/>
        <w:rPr>
          <w:rFonts w:ascii="Arial" w:eastAsia="Times" w:hAnsi="Arial" w:cs="Arial"/>
          <w:b/>
          <w:bCs/>
          <w:i/>
        </w:rPr>
      </w:pPr>
    </w:p>
    <w:p w:rsidR="00F82A9C" w:rsidRDefault="00F82A9C" w:rsidP="006E1ED8">
      <w:pPr>
        <w:tabs>
          <w:tab w:val="left" w:pos="540"/>
        </w:tabs>
        <w:spacing w:line="276" w:lineRule="auto"/>
        <w:jc w:val="both"/>
        <w:rPr>
          <w:rFonts w:ascii="Arial" w:eastAsia="Times" w:hAnsi="Arial" w:cs="Arial"/>
          <w:b/>
          <w:bCs/>
          <w:i/>
        </w:rPr>
      </w:pPr>
    </w:p>
    <w:p w:rsidR="00F82A9C" w:rsidRDefault="00F82A9C" w:rsidP="006E1ED8">
      <w:pPr>
        <w:tabs>
          <w:tab w:val="left" w:pos="540"/>
        </w:tabs>
        <w:spacing w:line="276" w:lineRule="auto"/>
        <w:jc w:val="both"/>
        <w:rPr>
          <w:rFonts w:ascii="Arial" w:eastAsia="Times" w:hAnsi="Arial" w:cs="Arial"/>
          <w:b/>
          <w:bCs/>
          <w:i/>
        </w:rPr>
      </w:pPr>
    </w:p>
    <w:p w:rsidR="00DA7A06" w:rsidRDefault="00DA7A06" w:rsidP="006E1ED8">
      <w:pPr>
        <w:tabs>
          <w:tab w:val="left" w:pos="540"/>
        </w:tabs>
        <w:spacing w:line="276" w:lineRule="auto"/>
        <w:jc w:val="both"/>
        <w:rPr>
          <w:rFonts w:ascii="Arial" w:eastAsia="Times" w:hAnsi="Arial" w:cs="Arial"/>
          <w:b/>
          <w:bCs/>
          <w:i/>
        </w:rPr>
      </w:pPr>
    </w:p>
    <w:p w:rsidR="00F82A9C" w:rsidRPr="0082609E" w:rsidRDefault="00F82A9C" w:rsidP="006E1ED8">
      <w:pPr>
        <w:tabs>
          <w:tab w:val="left" w:pos="540"/>
        </w:tabs>
        <w:spacing w:line="276" w:lineRule="auto"/>
        <w:jc w:val="both"/>
        <w:rPr>
          <w:rFonts w:ascii="Arial" w:eastAsia="Times" w:hAnsi="Arial" w:cs="Arial"/>
          <w:b/>
          <w:bCs/>
          <w:i/>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eastAsia="Times" w:hAnsi="Arial" w:cs="Arial"/>
          <w:b/>
          <w:bCs/>
          <w:i/>
        </w:rPr>
        <w:lastRenderedPageBreak/>
        <w:t>Tipos de apoyos</w:t>
      </w:r>
    </w:p>
    <w:p w:rsidR="006E1ED8" w:rsidRPr="0082609E" w:rsidRDefault="006E1ED8" w:rsidP="006E1ED8">
      <w:pPr>
        <w:spacing w:line="276" w:lineRule="auto"/>
        <w:rPr>
          <w:rFonts w:ascii="Arial" w:eastAsia="Times" w:hAnsi="Arial" w:cs="Arial"/>
          <w:b/>
          <w:bCs/>
          <w:i/>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eastAsia="Times" w:hAnsi="Arial" w:cs="Arial"/>
          <w:b/>
          <w:iCs/>
        </w:rPr>
        <w:t xml:space="preserve">Los </w:t>
      </w:r>
      <w:r w:rsidRPr="0082609E">
        <w:rPr>
          <w:rFonts w:ascii="Arial" w:hAnsi="Arial" w:cs="Arial"/>
          <w:b/>
        </w:rPr>
        <w:t xml:space="preserve">procedimientos para </w:t>
      </w:r>
      <w:r w:rsidRPr="0082609E">
        <w:rPr>
          <w:rFonts w:ascii="Arial" w:eastAsia="Times" w:hAnsi="Arial" w:cs="Arial"/>
          <w:b/>
          <w:iCs/>
        </w:rPr>
        <w:t xml:space="preserve">otorgar los apoyos a los beneficiarios tienen las siguientes características: </w:t>
      </w:r>
    </w:p>
    <w:p w:rsidR="006E1ED8" w:rsidRPr="0082609E" w:rsidRDefault="006E1ED8" w:rsidP="006E1ED8">
      <w:pPr>
        <w:pStyle w:val="Listavistosa-nfasis11"/>
        <w:numPr>
          <w:ilvl w:val="0"/>
          <w:numId w:val="128"/>
        </w:numPr>
        <w:tabs>
          <w:tab w:val="left" w:pos="284"/>
        </w:tabs>
        <w:spacing w:line="276" w:lineRule="auto"/>
        <w:jc w:val="both"/>
        <w:rPr>
          <w:rFonts w:ascii="Arial" w:hAnsi="Arial" w:cs="Arial"/>
          <w:b/>
          <w:lang w:eastAsia="en-US"/>
        </w:rPr>
      </w:pPr>
      <w:r w:rsidRPr="0082609E">
        <w:rPr>
          <w:rFonts w:ascii="Arial" w:hAnsi="Arial" w:cs="Arial"/>
          <w:b/>
          <w:lang w:eastAsia="en-US"/>
        </w:rPr>
        <w:t xml:space="preserve">Están estandarizados, es decir, son utilizados por todas las instancias ejecutoras. </w:t>
      </w:r>
    </w:p>
    <w:p w:rsidR="006E1ED8" w:rsidRPr="0082609E" w:rsidRDefault="006E1ED8" w:rsidP="006E1ED8">
      <w:pPr>
        <w:pStyle w:val="Listavistosa-nfasis11"/>
        <w:numPr>
          <w:ilvl w:val="0"/>
          <w:numId w:val="128"/>
        </w:numPr>
        <w:tabs>
          <w:tab w:val="left" w:pos="284"/>
        </w:tabs>
        <w:spacing w:line="276" w:lineRule="auto"/>
        <w:jc w:val="both"/>
        <w:rPr>
          <w:rFonts w:ascii="Arial" w:hAnsi="Arial" w:cs="Arial"/>
          <w:b/>
          <w:lang w:eastAsia="en-US"/>
        </w:rPr>
      </w:pPr>
      <w:r w:rsidRPr="0082609E">
        <w:rPr>
          <w:rFonts w:ascii="Arial" w:hAnsi="Arial" w:cs="Arial"/>
          <w:b/>
          <w:lang w:eastAsia="en-US"/>
        </w:rPr>
        <w:t>Están sistematizados.</w:t>
      </w:r>
    </w:p>
    <w:p w:rsidR="006E1ED8" w:rsidRPr="0082609E" w:rsidRDefault="006E1ED8" w:rsidP="006E1ED8">
      <w:pPr>
        <w:pStyle w:val="Listavistosa-nfasis11"/>
        <w:numPr>
          <w:ilvl w:val="0"/>
          <w:numId w:val="128"/>
        </w:numPr>
        <w:tabs>
          <w:tab w:val="left" w:pos="284"/>
        </w:tabs>
        <w:spacing w:line="276" w:lineRule="auto"/>
        <w:jc w:val="both"/>
        <w:rPr>
          <w:rFonts w:ascii="Arial" w:hAnsi="Arial" w:cs="Arial"/>
          <w:b/>
          <w:lang w:eastAsia="en-US"/>
        </w:rPr>
      </w:pPr>
      <w:r w:rsidRPr="0082609E">
        <w:rPr>
          <w:rFonts w:ascii="Arial" w:eastAsia="Times" w:hAnsi="Arial" w:cs="Arial"/>
          <w:b/>
          <w:iCs/>
        </w:rPr>
        <w:t>Están difundidos públicamente.</w:t>
      </w:r>
    </w:p>
    <w:p w:rsidR="006E1ED8" w:rsidRPr="0082609E" w:rsidRDefault="006E1ED8" w:rsidP="006E1ED8">
      <w:pPr>
        <w:pStyle w:val="Listavistosa-nfasis11"/>
        <w:numPr>
          <w:ilvl w:val="0"/>
          <w:numId w:val="128"/>
        </w:numPr>
        <w:tabs>
          <w:tab w:val="left" w:pos="284"/>
        </w:tabs>
        <w:spacing w:line="276" w:lineRule="auto"/>
        <w:jc w:val="both"/>
        <w:rPr>
          <w:rFonts w:ascii="Arial" w:hAnsi="Arial" w:cs="Arial"/>
          <w:b/>
          <w:lang w:eastAsia="en-US"/>
        </w:rPr>
      </w:pPr>
      <w:r w:rsidRPr="0082609E">
        <w:rPr>
          <w:rFonts w:ascii="Arial" w:eastAsia="Times" w:hAnsi="Arial" w:cs="Arial"/>
          <w:b/>
          <w:iCs/>
        </w:rPr>
        <w:t>Están apegados al documento normativo del programa.</w:t>
      </w:r>
    </w:p>
    <w:p w:rsidR="006E1ED8" w:rsidRPr="0082609E" w:rsidRDefault="006E1ED8" w:rsidP="006E1ED8">
      <w:pPr>
        <w:tabs>
          <w:tab w:val="left" w:pos="284"/>
        </w:tabs>
        <w:spacing w:line="276" w:lineRule="auto"/>
        <w:jc w:val="both"/>
        <w:rPr>
          <w:rFonts w:ascii="Arial" w:hAnsi="Arial" w:cs="Arial"/>
          <w:b/>
          <w:lang w:eastAsia="en-US"/>
        </w:rPr>
      </w:pPr>
    </w:p>
    <w:p w:rsidR="006E1ED8" w:rsidRPr="0082609E" w:rsidRDefault="006E1ED8" w:rsidP="006E1ED8">
      <w:pPr>
        <w:tabs>
          <w:tab w:val="left" w:pos="567"/>
        </w:tabs>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6E1ED8" w:rsidRPr="0082609E" w:rsidRDefault="006E1ED8" w:rsidP="006E1ED8">
      <w:pPr>
        <w:tabs>
          <w:tab w:val="left" w:pos="567"/>
        </w:tabs>
        <w:spacing w:line="276" w:lineRule="auto"/>
        <w:rPr>
          <w:rFonts w:ascii="Arial" w:eastAsia="Times" w:hAnsi="Arial" w:cs="Arial"/>
          <w:b/>
          <w:iCs/>
        </w:rPr>
      </w:pPr>
      <w:r w:rsidRPr="0082609E">
        <w:rPr>
          <w:rFonts w:ascii="Arial" w:eastAsia="Times" w:hAnsi="Arial" w:cs="Arial"/>
          <w:b/>
          <w:iCs/>
        </w:rPr>
        <w:t>Ponderación según CONEVAL:</w:t>
      </w:r>
    </w:p>
    <w:tbl>
      <w:tblPr>
        <w:tblW w:w="9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8988"/>
      </w:tblGrid>
      <w:tr w:rsidR="006E1ED8" w:rsidRPr="0082609E" w:rsidTr="00256A7E">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8988"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trHeight w:val="673"/>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para otorgar los apoyos a los beneficiarios tienen una de las características establecidas.</w:t>
            </w:r>
          </w:p>
        </w:tc>
      </w:tr>
      <w:tr w:rsidR="006E1ED8" w:rsidRPr="0082609E" w:rsidTr="00256A7E">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para otorgar los apoyos a los beneficiarios tienen dos de las características establecidas.</w:t>
            </w:r>
          </w:p>
        </w:tc>
      </w:tr>
      <w:tr w:rsidR="006E1ED8" w:rsidRPr="0082609E" w:rsidTr="00256A7E">
        <w:trPr>
          <w:trHeight w:val="631"/>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para otorgar los apoyos a los beneficiarios tienen tres de las características establecidas.</w:t>
            </w:r>
          </w:p>
        </w:tc>
      </w:tr>
      <w:tr w:rsidR="006E1ED8" w:rsidRPr="0082609E" w:rsidTr="00256A7E">
        <w:trPr>
          <w:trHeight w:val="738"/>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8988"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procedimientos para otorgar los apoyos a los beneficiarios tienen todas las características establecidas.</w:t>
            </w:r>
          </w:p>
        </w:tc>
      </w:tr>
    </w:tbl>
    <w:p w:rsidR="006E1ED8" w:rsidRPr="0082609E" w:rsidRDefault="006E1ED8" w:rsidP="006E1ED8">
      <w:pPr>
        <w:tabs>
          <w:tab w:val="left" w:pos="567"/>
        </w:tabs>
        <w:spacing w:line="276" w:lineRule="auto"/>
        <w:jc w:val="both"/>
        <w:rPr>
          <w:rFonts w:ascii="Arial" w:eastAsia="Times" w:hAnsi="Arial" w:cs="Arial"/>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Evaluación:</w:t>
      </w:r>
    </w:p>
    <w:p w:rsidR="004D4123" w:rsidRPr="0082609E" w:rsidRDefault="004D4123" w:rsidP="004D4123">
      <w:pPr>
        <w:tabs>
          <w:tab w:val="left" w:pos="567"/>
        </w:tabs>
        <w:spacing w:line="276" w:lineRule="auto"/>
        <w:jc w:val="both"/>
        <w:rPr>
          <w:rFonts w:ascii="Arial" w:eastAsia="Times" w:hAnsi="Arial" w:cs="Arial"/>
          <w:iCs/>
        </w:rPr>
      </w:pPr>
      <w:r w:rsidRPr="0082609E">
        <w:rPr>
          <w:rFonts w:ascii="Arial" w:eastAsia="Times" w:hAnsi="Arial" w:cs="Arial"/>
          <w:iCs/>
        </w:rPr>
        <w:t>De la evaluación a la información y documentación proporcionada se determinó un nivel de 4</w:t>
      </w:r>
      <w:r w:rsidRPr="0082609E">
        <w:rPr>
          <w:rFonts w:ascii="Arial" w:eastAsia="Times" w:hAnsi="Arial" w:cs="Arial"/>
          <w:b/>
          <w:iCs/>
        </w:rPr>
        <w:t xml:space="preserve">, </w:t>
      </w:r>
      <w:r w:rsidRPr="0082609E">
        <w:rPr>
          <w:rFonts w:ascii="Arial" w:eastAsia="Times" w:hAnsi="Arial" w:cs="Arial"/>
          <w:iCs/>
        </w:rPr>
        <w:t>ya que los recursos se destinan al fortalecimiento de los servicios y bienes que presta el Municipio a la comunidad en general.</w:t>
      </w:r>
    </w:p>
    <w:p w:rsidR="006E1ED8" w:rsidRPr="0082609E" w:rsidRDefault="006E1ED8" w:rsidP="006E1ED8">
      <w:pPr>
        <w:tabs>
          <w:tab w:val="left" w:pos="567"/>
        </w:tabs>
        <w:spacing w:line="276" w:lineRule="auto"/>
        <w:ind w:left="426" w:hanging="426"/>
        <w:jc w:val="both"/>
        <w:rPr>
          <w:rFonts w:ascii="Arial" w:eastAsia="Times" w:hAnsi="Arial" w:cs="Arial"/>
          <w:iCs/>
        </w:rPr>
      </w:pPr>
    </w:p>
    <w:p w:rsidR="006E1ED8" w:rsidRPr="0082609E" w:rsidRDefault="006E1ED8" w:rsidP="006E1ED8">
      <w:pPr>
        <w:tabs>
          <w:tab w:val="left" w:pos="567"/>
        </w:tabs>
        <w:spacing w:line="276" w:lineRule="auto"/>
        <w:ind w:left="426" w:hanging="426"/>
        <w:jc w:val="both"/>
        <w:rPr>
          <w:rFonts w:ascii="Arial" w:eastAsia="Times" w:hAnsi="Arial" w:cs="Arial"/>
        </w:rPr>
      </w:pPr>
      <w:r w:rsidRPr="0082609E">
        <w:rPr>
          <w:rFonts w:ascii="Arial" w:eastAsia="Times" w:hAnsi="Arial" w:cs="Arial"/>
          <w:b/>
          <w:iCs/>
        </w:rPr>
        <w:t>Justificación:</w:t>
      </w:r>
    </w:p>
    <w:p w:rsidR="00DA7A06" w:rsidRDefault="00DA7A06" w:rsidP="006E1ED8">
      <w:pPr>
        <w:spacing w:line="276" w:lineRule="auto"/>
        <w:jc w:val="both"/>
        <w:rPr>
          <w:rFonts w:ascii="Arial" w:hAnsi="Arial" w:cs="Arial"/>
          <w:lang w:eastAsia="en-US"/>
        </w:rPr>
      </w:pPr>
    </w:p>
    <w:p w:rsidR="006E1ED8" w:rsidRPr="0082609E" w:rsidRDefault="00DA7A06" w:rsidP="006E1ED8">
      <w:pPr>
        <w:spacing w:line="276" w:lineRule="auto"/>
        <w:jc w:val="both"/>
        <w:rPr>
          <w:rFonts w:ascii="Arial" w:hAnsi="Arial" w:cs="Arial"/>
        </w:rPr>
      </w:pPr>
      <w:r>
        <w:rPr>
          <w:rFonts w:ascii="Arial" w:hAnsi="Arial" w:cs="Arial"/>
          <w:lang w:eastAsia="en-US"/>
        </w:rPr>
        <w:t xml:space="preserve">La asignación de los recursos del </w:t>
      </w:r>
      <w:r w:rsidR="00AD545A">
        <w:rPr>
          <w:rFonts w:ascii="Arial" w:hAnsi="Arial" w:cs="Arial"/>
          <w:lang w:eastAsia="en-US"/>
        </w:rPr>
        <w:t>Fondo</w:t>
      </w:r>
      <w:r>
        <w:rPr>
          <w:rFonts w:ascii="Arial" w:hAnsi="Arial" w:cs="Arial"/>
          <w:lang w:eastAsia="en-US"/>
        </w:rPr>
        <w:t xml:space="preserve"> se destinó para la prestación de servicios públicos como alumbrado público, recolección de residuos sólidos, fortalecimiento a las finanzas municipales para el pago de deuda, infraestructura urbana y asignación de recursos para nómina de seguridad pública.</w:t>
      </w:r>
    </w:p>
    <w:p w:rsidR="00DA7A06" w:rsidRDefault="00DA7A06" w:rsidP="006E1ED8">
      <w:pPr>
        <w:tabs>
          <w:tab w:val="left" w:pos="540"/>
        </w:tabs>
        <w:spacing w:line="276" w:lineRule="auto"/>
        <w:jc w:val="both"/>
        <w:rPr>
          <w:rFonts w:ascii="Arial" w:hAnsi="Arial" w:cs="Arial"/>
          <w:b/>
          <w:lang w:eastAsia="en-US"/>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DA7A06" w:rsidRDefault="00DA7A06" w:rsidP="00AD438B">
      <w:pPr>
        <w:tabs>
          <w:tab w:val="left" w:pos="284"/>
          <w:tab w:val="left" w:pos="993"/>
        </w:tabs>
        <w:spacing w:line="276" w:lineRule="auto"/>
        <w:jc w:val="both"/>
        <w:rPr>
          <w:rFonts w:ascii="Arial" w:hAnsi="Arial" w:cs="Arial"/>
        </w:rPr>
      </w:pPr>
    </w:p>
    <w:p w:rsidR="00AD438B" w:rsidRPr="00E709CA" w:rsidRDefault="00ED40C4" w:rsidP="00ED40C4">
      <w:pPr>
        <w:pStyle w:val="Prrafodelista1"/>
        <w:overflowPunct/>
        <w:autoSpaceDE/>
        <w:autoSpaceDN/>
        <w:adjustRightInd/>
        <w:spacing w:after="0" w:line="240" w:lineRule="atLeast"/>
        <w:ind w:left="0"/>
        <w:contextualSpacing w:val="0"/>
        <w:jc w:val="both"/>
        <w:textAlignment w:val="auto"/>
        <w:rPr>
          <w:rFonts w:ascii="Arial" w:hAnsi="Arial" w:cs="Arial"/>
          <w:sz w:val="20"/>
          <w:szCs w:val="20"/>
        </w:rPr>
      </w:pPr>
      <w:r w:rsidRPr="00E709CA">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sidR="00AD438B" w:rsidRPr="00E709CA">
        <w:rPr>
          <w:rFonts w:ascii="Arial" w:hAnsi="Arial" w:cs="Arial"/>
          <w:sz w:val="20"/>
          <w:szCs w:val="20"/>
        </w:rPr>
        <w:t xml:space="preserve">, identificando los programas presupuestarios en los que se asignan los recursos </w:t>
      </w:r>
      <w:r w:rsidR="00F431FF">
        <w:rPr>
          <w:rFonts w:ascii="Arial" w:hAnsi="Arial" w:cs="Arial"/>
          <w:sz w:val="20"/>
          <w:szCs w:val="20"/>
        </w:rPr>
        <w:t>FORTAMUN-DF</w:t>
      </w:r>
      <w:r w:rsidR="00AD438B" w:rsidRPr="00E709CA">
        <w:rPr>
          <w:rFonts w:ascii="Arial" w:hAnsi="Arial" w:cs="Arial"/>
          <w:sz w:val="20"/>
          <w:szCs w:val="20"/>
        </w:rPr>
        <w:t xml:space="preserve"> para dar seguimiento al logro de objetivos.</w:t>
      </w:r>
    </w:p>
    <w:p w:rsidR="006E1ED8" w:rsidRPr="0082609E" w:rsidRDefault="006E1ED8" w:rsidP="006E1ED8">
      <w:pPr>
        <w:pStyle w:val="Listavistosa-nfasis11"/>
        <w:tabs>
          <w:tab w:val="left" w:pos="284"/>
        </w:tabs>
        <w:spacing w:line="276" w:lineRule="auto"/>
        <w:ind w:left="0"/>
        <w:jc w:val="both"/>
        <w:rPr>
          <w:rFonts w:ascii="Arial" w:hAnsi="Arial" w:cs="Arial"/>
        </w:rPr>
      </w:pPr>
    </w:p>
    <w:p w:rsidR="006E1ED8" w:rsidRPr="0082609E" w:rsidRDefault="006E1ED8" w:rsidP="006E1ED8">
      <w:pPr>
        <w:tabs>
          <w:tab w:val="left" w:pos="540"/>
        </w:tabs>
        <w:spacing w:line="276" w:lineRule="auto"/>
        <w:jc w:val="both"/>
        <w:rPr>
          <w:rFonts w:ascii="Arial" w:hAnsi="Arial" w:cs="Arial"/>
        </w:rPr>
      </w:pPr>
    </w:p>
    <w:p w:rsidR="006E1ED8" w:rsidRPr="0082609E" w:rsidRDefault="006E1ED8" w:rsidP="006E1ED8">
      <w:pPr>
        <w:tabs>
          <w:tab w:val="left" w:pos="540"/>
        </w:tabs>
        <w:spacing w:line="276" w:lineRule="auto"/>
        <w:jc w:val="both"/>
        <w:rPr>
          <w:rFonts w:ascii="Arial" w:hAnsi="Arial" w:cs="Arial"/>
        </w:rPr>
      </w:pPr>
    </w:p>
    <w:p w:rsidR="006E1ED8" w:rsidRPr="0082609E" w:rsidRDefault="006E1ED8" w:rsidP="006E1ED8">
      <w:pPr>
        <w:tabs>
          <w:tab w:val="left" w:pos="540"/>
        </w:tabs>
        <w:spacing w:line="276" w:lineRule="auto"/>
        <w:jc w:val="both"/>
        <w:rPr>
          <w:rFonts w:ascii="Arial"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hAnsi="Arial" w:cs="Arial"/>
          <w:b/>
          <w:lang w:eastAsia="en-US"/>
        </w:rPr>
        <w:lastRenderedPageBreak/>
        <w:t xml:space="preserve">El </w:t>
      </w:r>
      <w:r w:rsidRPr="0082609E">
        <w:rPr>
          <w:rFonts w:ascii="Arial" w:hAnsi="Arial" w:cs="Arial"/>
          <w:b/>
        </w:rPr>
        <w:t>programa cuenta</w:t>
      </w:r>
      <w:r w:rsidRPr="0082609E">
        <w:rPr>
          <w:rFonts w:ascii="Arial" w:hAnsi="Arial" w:cs="Arial"/>
          <w:b/>
          <w:lang w:eastAsia="en-US"/>
        </w:rPr>
        <w:t xml:space="preserve"> con mecanismos documentados para verificar el procedimiento de  entrega de apoyos a beneficiarios y tienen las siguientes características</w:t>
      </w:r>
      <w:r w:rsidRPr="0082609E">
        <w:rPr>
          <w:rFonts w:ascii="Arial" w:eastAsia="Times" w:hAnsi="Arial" w:cs="Arial"/>
          <w:b/>
        </w:rPr>
        <w:t>:</w:t>
      </w:r>
    </w:p>
    <w:p w:rsidR="006E1ED8" w:rsidRPr="0082609E" w:rsidRDefault="006E1ED8" w:rsidP="006E1ED8">
      <w:pPr>
        <w:pStyle w:val="Listavistosa-nfasis11"/>
        <w:numPr>
          <w:ilvl w:val="0"/>
          <w:numId w:val="129"/>
        </w:numPr>
        <w:spacing w:line="276" w:lineRule="auto"/>
        <w:jc w:val="both"/>
        <w:rPr>
          <w:rFonts w:ascii="Arial" w:hAnsi="Arial" w:cs="Arial"/>
          <w:b/>
          <w:lang w:eastAsia="en-US"/>
        </w:rPr>
      </w:pPr>
      <w:r w:rsidRPr="0082609E">
        <w:rPr>
          <w:rFonts w:ascii="Arial" w:hAnsi="Arial" w:cs="Arial"/>
          <w:b/>
          <w:lang w:eastAsia="en-US"/>
        </w:rPr>
        <w:t xml:space="preserve">Permiten identificar si </w:t>
      </w:r>
      <w:r w:rsidRPr="0082609E">
        <w:rPr>
          <w:rFonts w:ascii="Arial" w:eastAsia="Times" w:hAnsi="Arial" w:cs="Arial"/>
          <w:b/>
        </w:rPr>
        <w:t>los apoyos a entregar son acordes a lo establecido en los documentos normativos del programa</w:t>
      </w:r>
      <w:r w:rsidRPr="0082609E">
        <w:rPr>
          <w:rFonts w:ascii="Arial" w:hAnsi="Arial" w:cs="Arial"/>
          <w:b/>
          <w:lang w:eastAsia="en-US"/>
        </w:rPr>
        <w:t>.</w:t>
      </w:r>
    </w:p>
    <w:p w:rsidR="006E1ED8" w:rsidRPr="0082609E" w:rsidRDefault="006E1ED8" w:rsidP="006E1ED8">
      <w:pPr>
        <w:pStyle w:val="Listavistosa-nfasis11"/>
        <w:numPr>
          <w:ilvl w:val="0"/>
          <w:numId w:val="129"/>
        </w:numPr>
        <w:tabs>
          <w:tab w:val="left" w:pos="284"/>
        </w:tabs>
        <w:spacing w:line="276" w:lineRule="auto"/>
        <w:jc w:val="both"/>
        <w:rPr>
          <w:rFonts w:ascii="Arial" w:eastAsia="Times" w:hAnsi="Arial" w:cs="Arial"/>
          <w:b/>
          <w:iCs/>
        </w:rPr>
      </w:pPr>
      <w:r w:rsidRPr="0082609E">
        <w:rPr>
          <w:rFonts w:ascii="Arial" w:eastAsia="Times" w:hAnsi="Arial" w:cs="Arial"/>
          <w:b/>
          <w:iCs/>
        </w:rPr>
        <w:t xml:space="preserve">Están estandarizados, </w:t>
      </w:r>
      <w:r w:rsidRPr="0082609E">
        <w:rPr>
          <w:rFonts w:ascii="Arial" w:hAnsi="Arial" w:cs="Arial"/>
          <w:b/>
          <w:lang w:eastAsia="en-US"/>
        </w:rPr>
        <w:t>es decir, son utilizados por todas las instancias ejecutoras.</w:t>
      </w:r>
    </w:p>
    <w:p w:rsidR="006E1ED8" w:rsidRPr="0082609E" w:rsidRDefault="006E1ED8" w:rsidP="006E1ED8">
      <w:pPr>
        <w:pStyle w:val="Listavistosa-nfasis11"/>
        <w:numPr>
          <w:ilvl w:val="0"/>
          <w:numId w:val="129"/>
        </w:numPr>
        <w:tabs>
          <w:tab w:val="left" w:pos="284"/>
        </w:tabs>
        <w:spacing w:line="276" w:lineRule="auto"/>
        <w:jc w:val="both"/>
        <w:rPr>
          <w:rFonts w:ascii="Arial" w:eastAsia="Times" w:hAnsi="Arial" w:cs="Arial"/>
          <w:b/>
          <w:iCs/>
        </w:rPr>
      </w:pPr>
      <w:r w:rsidRPr="0082609E">
        <w:rPr>
          <w:rFonts w:ascii="Arial" w:eastAsia="Times" w:hAnsi="Arial" w:cs="Arial"/>
          <w:b/>
          <w:iCs/>
        </w:rPr>
        <w:t>Están sistematizados.</w:t>
      </w:r>
    </w:p>
    <w:p w:rsidR="006E1ED8" w:rsidRPr="0082609E" w:rsidRDefault="006E1ED8" w:rsidP="006E1ED8">
      <w:pPr>
        <w:pStyle w:val="Listavistosa-nfasis11"/>
        <w:numPr>
          <w:ilvl w:val="0"/>
          <w:numId w:val="129"/>
        </w:numPr>
        <w:tabs>
          <w:tab w:val="left" w:pos="284"/>
        </w:tabs>
        <w:spacing w:line="276" w:lineRule="auto"/>
        <w:jc w:val="both"/>
        <w:rPr>
          <w:rFonts w:ascii="Arial" w:eastAsia="Times" w:hAnsi="Arial" w:cs="Arial"/>
          <w:b/>
          <w:iCs/>
        </w:rPr>
      </w:pPr>
      <w:r w:rsidRPr="0082609E">
        <w:rPr>
          <w:rFonts w:ascii="Arial" w:eastAsia="Times" w:hAnsi="Arial" w:cs="Arial"/>
          <w:b/>
          <w:iCs/>
        </w:rPr>
        <w:t>Son conocidos por operadores del programa.</w:t>
      </w:r>
    </w:p>
    <w:p w:rsidR="006E1ED8" w:rsidRPr="0082609E" w:rsidRDefault="006E1ED8" w:rsidP="006E1ED8">
      <w:pPr>
        <w:pStyle w:val="Listavistosa-nfasis11"/>
        <w:tabs>
          <w:tab w:val="left" w:pos="284"/>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center"/>
        <w:rPr>
          <w:rFonts w:ascii="Arial" w:eastAsia="Times" w:hAnsi="Arial" w:cs="Arial"/>
          <w:b/>
          <w:iCs/>
        </w:rPr>
      </w:pPr>
      <w:r w:rsidRPr="0082609E">
        <w:rPr>
          <w:rFonts w:ascii="Arial" w:eastAsia="Times" w:hAnsi="Arial" w:cs="Arial"/>
          <w:b/>
          <w:iCs/>
        </w:rPr>
        <w:t xml:space="preserve">Análisis </w:t>
      </w:r>
      <w:r w:rsidR="007C7E41">
        <w:rPr>
          <w:rFonts w:ascii="Arial" w:eastAsia="Times" w:hAnsi="Arial" w:cs="Arial"/>
          <w:b/>
          <w:iCs/>
        </w:rPr>
        <w:t>Final</w:t>
      </w:r>
    </w:p>
    <w:p w:rsidR="006E1ED8" w:rsidRPr="0082609E" w:rsidRDefault="006E1ED8" w:rsidP="006E1ED8">
      <w:pPr>
        <w:tabs>
          <w:tab w:val="left" w:pos="567"/>
        </w:tabs>
        <w:spacing w:line="276" w:lineRule="auto"/>
        <w:rPr>
          <w:rFonts w:ascii="Arial" w:eastAsia="Times" w:hAnsi="Arial" w:cs="Arial"/>
          <w:b/>
          <w:iCs/>
        </w:rPr>
      </w:pPr>
      <w:r w:rsidRPr="0082609E">
        <w:rPr>
          <w:rFonts w:ascii="Arial" w:eastAsia="Times" w:hAnsi="Arial" w:cs="Arial"/>
          <w:b/>
          <w:iCs/>
        </w:rPr>
        <w:t>Ponderación según CONEVAL:</w:t>
      </w:r>
    </w:p>
    <w:tbl>
      <w:tblPr>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2"/>
        <w:gridCol w:w="9183"/>
      </w:tblGrid>
      <w:tr w:rsidR="006E1ED8" w:rsidRPr="0082609E" w:rsidTr="00256A7E">
        <w:trPr>
          <w:jc w:val="center"/>
        </w:trPr>
        <w:tc>
          <w:tcPr>
            <w:tcW w:w="782" w:type="dxa"/>
            <w:tcBorders>
              <w:top w:val="single" w:sz="4" w:space="0" w:color="auto"/>
              <w:left w:val="single" w:sz="4" w:space="0" w:color="auto"/>
              <w:bottom w:val="single" w:sz="4" w:space="0" w:color="auto"/>
              <w:right w:val="single" w:sz="4" w:space="0" w:color="auto"/>
            </w:tcBorders>
            <w:shd w:val="clear" w:color="auto" w:fill="auto"/>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183" w:type="dxa"/>
            <w:tcBorders>
              <w:top w:val="single" w:sz="4" w:space="0" w:color="auto"/>
              <w:left w:val="single" w:sz="4" w:space="0" w:color="auto"/>
              <w:bottom w:val="single" w:sz="4" w:space="0" w:color="auto"/>
              <w:right w:val="single" w:sz="4" w:space="0" w:color="auto"/>
            </w:tcBorders>
            <w:shd w:val="clear" w:color="auto" w:fill="auto"/>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hAnsi="Arial" w:cs="Arial"/>
                <w:lang w:eastAsia="en-US"/>
              </w:rPr>
              <w:t>el procedimiento de entrega de</w:t>
            </w:r>
            <w:r w:rsidRPr="0082609E">
              <w:rPr>
                <w:rFonts w:ascii="Arial" w:eastAsia="Times" w:hAnsi="Arial" w:cs="Arial"/>
              </w:rPr>
              <w:t xml:space="preserve"> apoyos a beneficiarios </w:t>
            </w:r>
            <w:r w:rsidRPr="0082609E">
              <w:rPr>
                <w:rFonts w:ascii="Arial" w:eastAsia="Times" w:hAnsi="Arial" w:cs="Arial"/>
                <w:iCs/>
                <w:lang w:eastAsia="es-MX"/>
              </w:rPr>
              <w:t>tienen una de las características establecidas.</w:t>
            </w:r>
          </w:p>
        </w:tc>
      </w:tr>
      <w:tr w:rsidR="006E1ED8" w:rsidRPr="0082609E"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hAnsi="Arial" w:cs="Arial"/>
                <w:lang w:eastAsia="en-US"/>
              </w:rPr>
              <w:t>el procedimiento de entrega de</w:t>
            </w:r>
            <w:r w:rsidRPr="0082609E">
              <w:rPr>
                <w:rFonts w:ascii="Arial" w:eastAsia="Times" w:hAnsi="Arial" w:cs="Arial"/>
              </w:rPr>
              <w:t xml:space="preserve"> apoyos a beneficiarios </w:t>
            </w:r>
            <w:r w:rsidRPr="0082609E">
              <w:rPr>
                <w:rFonts w:ascii="Arial" w:eastAsia="Times" w:hAnsi="Arial" w:cs="Arial"/>
                <w:iCs/>
                <w:lang w:eastAsia="es-MX"/>
              </w:rPr>
              <w:t>tienen dos de las características establecidas.</w:t>
            </w:r>
          </w:p>
        </w:tc>
      </w:tr>
      <w:tr w:rsidR="006E1ED8" w:rsidRPr="0082609E"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hAnsi="Arial" w:cs="Arial"/>
                <w:lang w:eastAsia="en-US"/>
              </w:rPr>
              <w:t>el procedimiento de entrega de</w:t>
            </w:r>
            <w:r w:rsidRPr="0082609E">
              <w:rPr>
                <w:rFonts w:ascii="Arial" w:eastAsia="Times" w:hAnsi="Arial" w:cs="Arial"/>
              </w:rPr>
              <w:t xml:space="preserve"> apoyos a beneficiarios</w:t>
            </w:r>
            <w:r w:rsidRPr="0082609E">
              <w:rPr>
                <w:rFonts w:ascii="Arial" w:eastAsia="Times" w:hAnsi="Arial" w:cs="Arial"/>
                <w:iCs/>
                <w:lang w:eastAsia="es-MX"/>
              </w:rPr>
              <w:t xml:space="preserve"> tienen tres de las características establecidas.</w:t>
            </w:r>
          </w:p>
        </w:tc>
      </w:tr>
      <w:tr w:rsidR="006E1ED8" w:rsidRPr="0082609E" w:rsidTr="00256A7E">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1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verificar </w:t>
            </w:r>
            <w:r w:rsidRPr="0082609E">
              <w:rPr>
                <w:rFonts w:ascii="Arial" w:hAnsi="Arial" w:cs="Arial"/>
                <w:lang w:eastAsia="en-US"/>
              </w:rPr>
              <w:t>el procedimiento de entrega de</w:t>
            </w:r>
            <w:r w:rsidRPr="0082609E">
              <w:rPr>
                <w:rFonts w:ascii="Arial" w:eastAsia="Times" w:hAnsi="Arial" w:cs="Arial"/>
              </w:rPr>
              <w:t xml:space="preserve"> apoyos a beneficiarios</w:t>
            </w:r>
            <w:r w:rsidRPr="0082609E">
              <w:rPr>
                <w:rFonts w:ascii="Arial" w:eastAsia="Times" w:hAnsi="Arial" w:cs="Arial"/>
                <w:iCs/>
                <w:lang w:eastAsia="es-MX"/>
              </w:rPr>
              <w:t xml:space="preserve"> tienen todas las características establecidas.</w:t>
            </w:r>
          </w:p>
        </w:tc>
      </w:tr>
    </w:tbl>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757837" w:rsidP="006E1ED8">
      <w:pPr>
        <w:pStyle w:val="Listavistosa-nfasis11"/>
        <w:tabs>
          <w:tab w:val="left" w:pos="284"/>
        </w:tabs>
        <w:spacing w:line="276" w:lineRule="auto"/>
        <w:ind w:left="0"/>
        <w:jc w:val="both"/>
        <w:rPr>
          <w:rFonts w:ascii="Arial" w:hAnsi="Arial" w:cs="Arial"/>
          <w:color w:val="FF0000"/>
        </w:rPr>
      </w:pPr>
      <w:r>
        <w:rPr>
          <w:rFonts w:ascii="Arial" w:hAnsi="Arial" w:cs="Arial"/>
        </w:rPr>
        <w:t xml:space="preserve">De conformidad con la Ley de Coordinación Fiscal, Artículo 36, se señalan los mecanismos para la asignación de recursos </w:t>
      </w:r>
      <w:r w:rsidR="00F431FF">
        <w:rPr>
          <w:rFonts w:ascii="Arial" w:hAnsi="Arial" w:cs="Arial"/>
        </w:rPr>
        <w:t>FORTAMUN-DF</w:t>
      </w:r>
      <w:r>
        <w:rPr>
          <w:rFonts w:ascii="Arial" w:hAnsi="Arial" w:cs="Arial"/>
        </w:rPr>
        <w:t>, por lo tanto, de</w:t>
      </w:r>
      <w:r w:rsidR="006E1ED8" w:rsidRPr="0082609E">
        <w:rPr>
          <w:rFonts w:ascii="Arial" w:hAnsi="Arial" w:cs="Arial"/>
        </w:rPr>
        <w:t xml:space="preserve"> la información y documentación proporcionada, se ponderó el cumplimiento en un nivel </w:t>
      </w:r>
      <w:r>
        <w:rPr>
          <w:rFonts w:ascii="Arial" w:hAnsi="Arial" w:cs="Arial"/>
        </w:rPr>
        <w:t>4.</w:t>
      </w:r>
    </w:p>
    <w:p w:rsidR="006E1ED8" w:rsidRPr="0082609E" w:rsidRDefault="006E1ED8" w:rsidP="006E1ED8">
      <w:pPr>
        <w:tabs>
          <w:tab w:val="left" w:pos="567"/>
        </w:tabs>
        <w:spacing w:line="276" w:lineRule="auto"/>
        <w:ind w:left="426" w:hanging="426"/>
        <w:jc w:val="both"/>
        <w:rPr>
          <w:rFonts w:ascii="Arial" w:eastAsia="Times" w:hAnsi="Arial" w:cs="Arial"/>
          <w:iCs/>
        </w:rPr>
      </w:pPr>
    </w:p>
    <w:p w:rsidR="006E1ED8" w:rsidRPr="0082609E" w:rsidRDefault="006E1ED8" w:rsidP="006E1ED8">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Justificación:</w:t>
      </w:r>
    </w:p>
    <w:p w:rsidR="003154D5" w:rsidRDefault="003154D5" w:rsidP="006E1ED8">
      <w:pPr>
        <w:pStyle w:val="Listavistosa-nfasis11"/>
        <w:tabs>
          <w:tab w:val="left" w:pos="284"/>
        </w:tabs>
        <w:spacing w:line="276" w:lineRule="auto"/>
        <w:ind w:left="0"/>
        <w:jc w:val="both"/>
        <w:rPr>
          <w:rFonts w:ascii="Arial" w:hAnsi="Arial" w:cs="Arial"/>
        </w:rPr>
      </w:pPr>
    </w:p>
    <w:p w:rsidR="003154D5" w:rsidRPr="0082609E" w:rsidRDefault="003154D5" w:rsidP="003154D5">
      <w:pPr>
        <w:spacing w:line="276" w:lineRule="auto"/>
        <w:jc w:val="both"/>
        <w:rPr>
          <w:rFonts w:ascii="Arial" w:hAnsi="Arial" w:cs="Arial"/>
        </w:rPr>
      </w:pPr>
      <w:r>
        <w:rPr>
          <w:rFonts w:ascii="Arial" w:hAnsi="Arial" w:cs="Arial"/>
          <w:lang w:eastAsia="en-US"/>
        </w:rPr>
        <w:t xml:space="preserve">La asignación de los recursos del </w:t>
      </w:r>
      <w:r w:rsidR="00AD545A">
        <w:rPr>
          <w:rFonts w:ascii="Arial" w:hAnsi="Arial" w:cs="Arial"/>
          <w:lang w:eastAsia="en-US"/>
        </w:rPr>
        <w:t>Fondo</w:t>
      </w:r>
      <w:r>
        <w:rPr>
          <w:rFonts w:ascii="Arial" w:hAnsi="Arial" w:cs="Arial"/>
          <w:lang w:eastAsia="en-US"/>
        </w:rPr>
        <w:t xml:space="preserve"> se destinó para la prestación de servicios públicos como alumbrado público, recolección de residuos sólidos, fortalecimiento a las finanzas municipales para el pago de deuda, infraestructura urbana y asignación de recursos para nómina de seguridad pública.</w:t>
      </w:r>
    </w:p>
    <w:p w:rsidR="006E1ED8" w:rsidRPr="0082609E" w:rsidRDefault="006E1ED8" w:rsidP="006E1ED8">
      <w:pPr>
        <w:pStyle w:val="Listavistosa-nfasis11"/>
        <w:tabs>
          <w:tab w:val="left" w:pos="284"/>
        </w:tabs>
        <w:spacing w:line="276" w:lineRule="auto"/>
        <w:ind w:left="0"/>
        <w:jc w:val="both"/>
        <w:rPr>
          <w:rFonts w:ascii="Arial" w:hAnsi="Arial" w:cs="Arial"/>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E709CA" w:rsidRPr="00ED40C4" w:rsidRDefault="00E709CA" w:rsidP="00E709CA">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Default="006E1ED8"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AD438B" w:rsidRDefault="00AD438B" w:rsidP="006E1ED8">
      <w:pPr>
        <w:overflowPunct/>
        <w:textAlignment w:val="auto"/>
        <w:rPr>
          <w:rFonts w:ascii="Arial" w:hAnsi="Arial" w:cs="Arial"/>
          <w:b/>
          <w:lang w:eastAsia="en-US"/>
        </w:rPr>
      </w:pPr>
    </w:p>
    <w:p w:rsidR="00C52F4C" w:rsidRDefault="00C52F4C" w:rsidP="006E1ED8">
      <w:pPr>
        <w:overflowPunct/>
        <w:textAlignment w:val="auto"/>
        <w:rPr>
          <w:rFonts w:ascii="Arial" w:hAnsi="Arial" w:cs="Arial"/>
          <w:b/>
          <w:lang w:eastAsia="en-U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eastAsia="Times" w:hAnsi="Arial" w:cs="Arial"/>
          <w:b/>
          <w:iCs/>
        </w:rPr>
        <w:lastRenderedPageBreak/>
        <w:t xml:space="preserve">Los procedimientos de </w:t>
      </w:r>
      <w:r w:rsidRPr="0082609E">
        <w:rPr>
          <w:rFonts w:ascii="Arial" w:hAnsi="Arial" w:cs="Arial"/>
          <w:b/>
          <w:lang w:eastAsia="en-US"/>
        </w:rPr>
        <w:t xml:space="preserve">ejecución de obras y/o acciones </w:t>
      </w:r>
      <w:r w:rsidRPr="0082609E">
        <w:rPr>
          <w:rFonts w:ascii="Arial" w:eastAsia="Times" w:hAnsi="Arial" w:cs="Arial"/>
          <w:b/>
          <w:iCs/>
        </w:rPr>
        <w:t xml:space="preserve">tienen las siguientes características: </w:t>
      </w:r>
    </w:p>
    <w:p w:rsidR="006E1ED8" w:rsidRPr="0082609E" w:rsidRDefault="006E1ED8" w:rsidP="006E1ED8">
      <w:pPr>
        <w:pStyle w:val="Listavistosa-nfasis11"/>
        <w:numPr>
          <w:ilvl w:val="0"/>
          <w:numId w:val="142"/>
        </w:numPr>
        <w:tabs>
          <w:tab w:val="left" w:pos="284"/>
        </w:tabs>
        <w:spacing w:line="276" w:lineRule="auto"/>
        <w:jc w:val="both"/>
        <w:rPr>
          <w:rFonts w:ascii="Arial" w:hAnsi="Arial" w:cs="Arial"/>
          <w:b/>
          <w:lang w:eastAsia="en-US"/>
        </w:rPr>
      </w:pPr>
      <w:r w:rsidRPr="0082609E">
        <w:rPr>
          <w:rFonts w:ascii="Arial" w:hAnsi="Arial" w:cs="Arial"/>
          <w:b/>
          <w:lang w:eastAsia="en-US"/>
        </w:rPr>
        <w:t xml:space="preserve">Están estandarizados, es decir, son utilizados por todas las instancias ejecutoras. </w:t>
      </w:r>
    </w:p>
    <w:p w:rsidR="006E1ED8" w:rsidRPr="0082609E" w:rsidRDefault="006E1ED8" w:rsidP="006E1ED8">
      <w:pPr>
        <w:pStyle w:val="Listavistosa-nfasis11"/>
        <w:numPr>
          <w:ilvl w:val="0"/>
          <w:numId w:val="142"/>
        </w:numPr>
        <w:tabs>
          <w:tab w:val="left" w:pos="284"/>
        </w:tabs>
        <w:spacing w:line="276" w:lineRule="auto"/>
        <w:jc w:val="both"/>
        <w:rPr>
          <w:rFonts w:ascii="Arial" w:hAnsi="Arial" w:cs="Arial"/>
          <w:b/>
          <w:lang w:eastAsia="en-US"/>
        </w:rPr>
      </w:pPr>
      <w:r w:rsidRPr="0082609E">
        <w:rPr>
          <w:rFonts w:ascii="Arial" w:hAnsi="Arial" w:cs="Arial"/>
          <w:b/>
          <w:lang w:eastAsia="en-US"/>
        </w:rPr>
        <w:t>Están sistematizados.</w:t>
      </w:r>
    </w:p>
    <w:p w:rsidR="006E1ED8" w:rsidRPr="0082609E" w:rsidRDefault="006E1ED8" w:rsidP="006E1ED8">
      <w:pPr>
        <w:pStyle w:val="Listavistosa-nfasis11"/>
        <w:numPr>
          <w:ilvl w:val="0"/>
          <w:numId w:val="142"/>
        </w:numPr>
        <w:tabs>
          <w:tab w:val="left" w:pos="284"/>
        </w:tabs>
        <w:spacing w:line="276" w:lineRule="auto"/>
        <w:jc w:val="both"/>
        <w:rPr>
          <w:rFonts w:ascii="Arial" w:hAnsi="Arial" w:cs="Arial"/>
          <w:b/>
          <w:lang w:eastAsia="en-US"/>
        </w:rPr>
      </w:pPr>
      <w:r w:rsidRPr="0082609E">
        <w:rPr>
          <w:rFonts w:ascii="Arial" w:hAnsi="Arial" w:cs="Arial"/>
          <w:b/>
          <w:lang w:eastAsia="en-US"/>
        </w:rPr>
        <w:t>Están</w:t>
      </w:r>
      <w:r w:rsidRPr="0082609E">
        <w:rPr>
          <w:rFonts w:ascii="Arial" w:eastAsia="Times" w:hAnsi="Arial" w:cs="Arial"/>
          <w:b/>
          <w:iCs/>
        </w:rPr>
        <w:t xml:space="preserve"> difundidos públicamente.</w:t>
      </w:r>
    </w:p>
    <w:p w:rsidR="006E1ED8" w:rsidRPr="0082609E" w:rsidRDefault="006E1ED8" w:rsidP="006E1ED8">
      <w:pPr>
        <w:pStyle w:val="Listavistosa-nfasis11"/>
        <w:numPr>
          <w:ilvl w:val="0"/>
          <w:numId w:val="142"/>
        </w:numPr>
        <w:tabs>
          <w:tab w:val="left" w:pos="284"/>
        </w:tabs>
        <w:spacing w:line="276" w:lineRule="auto"/>
        <w:jc w:val="both"/>
        <w:rPr>
          <w:rFonts w:ascii="Arial" w:hAnsi="Arial" w:cs="Arial"/>
          <w:b/>
          <w:lang w:eastAsia="en-US"/>
        </w:rPr>
      </w:pPr>
      <w:r w:rsidRPr="0082609E">
        <w:rPr>
          <w:rFonts w:ascii="Arial" w:hAnsi="Arial" w:cs="Arial"/>
          <w:b/>
          <w:lang w:eastAsia="en-US"/>
        </w:rPr>
        <w:t>Están apegados al documento normativo del programa.</w:t>
      </w:r>
    </w:p>
    <w:p w:rsidR="006E1ED8" w:rsidRPr="0082609E" w:rsidRDefault="006E1ED8" w:rsidP="006E1ED8">
      <w:pPr>
        <w:tabs>
          <w:tab w:val="left" w:pos="567"/>
        </w:tabs>
        <w:spacing w:line="276" w:lineRule="auto"/>
        <w:jc w:val="both"/>
        <w:rPr>
          <w:rFonts w:ascii="Arial" w:eastAsia="Times" w:hAnsi="Arial" w:cs="Arial"/>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9130"/>
      </w:tblGrid>
      <w:tr w:rsidR="006E1ED8" w:rsidRPr="0082609E" w:rsidTr="00256A7E">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13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trHeight w:val="238"/>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procedimientos </w:t>
            </w:r>
            <w:r w:rsidRPr="0082609E">
              <w:rPr>
                <w:rFonts w:ascii="Arial" w:hAnsi="Arial" w:cs="Arial"/>
              </w:rPr>
              <w:t xml:space="preserve">de </w:t>
            </w:r>
            <w:r w:rsidRPr="0082609E">
              <w:rPr>
                <w:rFonts w:ascii="Arial" w:hAnsi="Arial" w:cs="Arial"/>
                <w:lang w:eastAsia="en-US"/>
              </w:rPr>
              <w:t xml:space="preserve">ejecución de obras y/o acciones </w:t>
            </w:r>
            <w:r w:rsidRPr="0082609E">
              <w:rPr>
                <w:rFonts w:ascii="Arial" w:eastAsia="Times" w:hAnsi="Arial" w:cs="Arial"/>
                <w:iCs/>
                <w:lang w:eastAsia="es-MX"/>
              </w:rPr>
              <w:t>tienen una de las características establecidas.</w:t>
            </w:r>
          </w:p>
        </w:tc>
      </w:tr>
      <w:tr w:rsidR="006E1ED8" w:rsidRPr="0082609E" w:rsidTr="00256A7E">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procedimientos </w:t>
            </w:r>
            <w:r w:rsidRPr="0082609E">
              <w:rPr>
                <w:rFonts w:ascii="Arial" w:hAnsi="Arial" w:cs="Arial"/>
              </w:rPr>
              <w:t xml:space="preserve">de </w:t>
            </w:r>
            <w:r w:rsidRPr="0082609E">
              <w:rPr>
                <w:rFonts w:ascii="Arial" w:hAnsi="Arial" w:cs="Arial"/>
                <w:lang w:eastAsia="en-US"/>
              </w:rPr>
              <w:t xml:space="preserve">ejecución de obras y/o acciones </w:t>
            </w:r>
            <w:r w:rsidRPr="0082609E">
              <w:rPr>
                <w:rFonts w:ascii="Arial" w:eastAsia="Times" w:hAnsi="Arial" w:cs="Arial"/>
                <w:iCs/>
                <w:lang w:eastAsia="es-MX"/>
              </w:rPr>
              <w:t>tienen dos de las características establecidas.</w:t>
            </w:r>
          </w:p>
        </w:tc>
      </w:tr>
      <w:tr w:rsidR="006E1ED8" w:rsidRPr="0082609E" w:rsidTr="00256A7E">
        <w:trPr>
          <w:trHeight w:val="461"/>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procedimientos </w:t>
            </w:r>
            <w:r w:rsidRPr="0082609E">
              <w:rPr>
                <w:rFonts w:ascii="Arial" w:hAnsi="Arial" w:cs="Arial"/>
              </w:rPr>
              <w:t xml:space="preserve">de </w:t>
            </w:r>
            <w:r w:rsidRPr="0082609E">
              <w:rPr>
                <w:rFonts w:ascii="Arial" w:hAnsi="Arial" w:cs="Arial"/>
                <w:lang w:eastAsia="en-US"/>
              </w:rPr>
              <w:t>ejecución de obras y/o acciones</w:t>
            </w:r>
            <w:r w:rsidRPr="0082609E">
              <w:rPr>
                <w:rFonts w:ascii="Arial" w:eastAsia="Times" w:hAnsi="Arial" w:cs="Arial"/>
                <w:iCs/>
                <w:lang w:eastAsia="es-MX"/>
              </w:rPr>
              <w:t xml:space="preserve"> tienen tres de las características establecidas.</w:t>
            </w:r>
          </w:p>
        </w:tc>
      </w:tr>
      <w:tr w:rsidR="006E1ED8" w:rsidRPr="0082609E" w:rsidTr="00256A7E">
        <w:trPr>
          <w:trHeight w:val="574"/>
          <w:jc w:val="center"/>
        </w:trPr>
        <w:tc>
          <w:tcPr>
            <w:tcW w:w="77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13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procedimientos </w:t>
            </w:r>
            <w:r w:rsidRPr="0082609E">
              <w:rPr>
                <w:rFonts w:ascii="Arial" w:hAnsi="Arial" w:cs="Arial"/>
              </w:rPr>
              <w:t>de</w:t>
            </w:r>
            <w:r w:rsidRPr="0082609E">
              <w:rPr>
                <w:rFonts w:ascii="Arial" w:hAnsi="Arial" w:cs="Arial"/>
                <w:lang w:eastAsia="en-US"/>
              </w:rPr>
              <w:t xml:space="preserve"> ejecución de obras y/o acciones </w:t>
            </w:r>
            <w:r w:rsidRPr="0082609E">
              <w:rPr>
                <w:rFonts w:ascii="Arial" w:eastAsia="Times" w:hAnsi="Arial" w:cs="Arial"/>
                <w:iCs/>
                <w:lang w:eastAsia="es-MX"/>
              </w:rPr>
              <w:t>tienen todas las características establecidas.</w:t>
            </w:r>
          </w:p>
        </w:tc>
      </w:tr>
    </w:tbl>
    <w:p w:rsidR="006E1ED8" w:rsidRPr="0082609E" w:rsidRDefault="006E1ED8" w:rsidP="006E1ED8">
      <w:pPr>
        <w:tabs>
          <w:tab w:val="left" w:pos="567"/>
        </w:tabs>
        <w:spacing w:line="276" w:lineRule="auto"/>
        <w:jc w:val="both"/>
        <w:rPr>
          <w:rFonts w:ascii="Arial" w:eastAsia="Times" w:hAnsi="Arial" w:cs="Arial"/>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overflowPunct/>
        <w:textAlignment w:val="auto"/>
        <w:rPr>
          <w:rFonts w:ascii="Arial" w:eastAsia="Times" w:hAnsi="Arial" w:cs="Arial"/>
          <w:iCs/>
        </w:rPr>
      </w:pPr>
      <w:r w:rsidRPr="0082609E">
        <w:rPr>
          <w:rFonts w:ascii="Arial" w:eastAsia="Times" w:hAnsi="Arial" w:cs="Arial"/>
          <w:iCs/>
        </w:rPr>
        <w:t xml:space="preserve">De la evaluación a la información y documentación proporcionada, se ponderó el cumplimiento en un nivel </w:t>
      </w:r>
      <w:r w:rsidRPr="0082609E">
        <w:rPr>
          <w:rFonts w:ascii="Arial" w:eastAsia="Times" w:hAnsi="Arial" w:cs="Arial"/>
          <w:b/>
          <w:iCs/>
        </w:rPr>
        <w:t>4</w:t>
      </w:r>
      <w:r w:rsidRPr="0082609E">
        <w:rPr>
          <w:rFonts w:ascii="Arial" w:hAnsi="Arial" w:cs="Arial"/>
        </w:rPr>
        <w:t xml:space="preserve">, ya que presenta documentos </w:t>
      </w:r>
      <w:r w:rsidR="003154D5">
        <w:rPr>
          <w:rFonts w:ascii="Arial" w:hAnsi="Arial" w:cs="Arial"/>
        </w:rPr>
        <w:t>que muestran los indicadores de servicios públicos 2015 que se prestan por parte del Municipio de Puebla</w:t>
      </w:r>
      <w:r w:rsidRPr="0082609E">
        <w:rPr>
          <w:rFonts w:ascii="Arial" w:hAnsi="Arial" w:cs="Arial"/>
        </w:rPr>
        <w:t>, de la misma forma existe evidencia en la página de internet que se encuentran difundidos públicamente.</w:t>
      </w:r>
    </w:p>
    <w:p w:rsidR="006E1ED8" w:rsidRPr="0082609E" w:rsidRDefault="006E1ED8" w:rsidP="006E1ED8">
      <w:pPr>
        <w:tabs>
          <w:tab w:val="left" w:pos="567"/>
        </w:tabs>
        <w:spacing w:line="276" w:lineRule="auto"/>
        <w:ind w:left="426" w:hanging="426"/>
        <w:jc w:val="both"/>
        <w:rPr>
          <w:rFonts w:ascii="Arial" w:eastAsia="Times" w:hAnsi="Arial" w:cs="Arial"/>
          <w:iCs/>
        </w:rPr>
      </w:pPr>
    </w:p>
    <w:p w:rsidR="006E1ED8" w:rsidRPr="0082609E" w:rsidRDefault="006E1ED8" w:rsidP="006E1ED8">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Justificación:</w:t>
      </w:r>
    </w:p>
    <w:p w:rsidR="006E1ED8" w:rsidRPr="0082609E" w:rsidRDefault="006E1ED8" w:rsidP="003154D5">
      <w:pPr>
        <w:pStyle w:val="Listavistosa-nfasis11"/>
        <w:spacing w:line="276" w:lineRule="auto"/>
        <w:ind w:left="0"/>
        <w:jc w:val="both"/>
        <w:rPr>
          <w:rFonts w:ascii="Arial" w:hAnsi="Arial" w:cs="Arial"/>
          <w:noProof/>
          <w:lang w:eastAsia="es-MX"/>
        </w:rPr>
      </w:pPr>
      <w:r w:rsidRPr="0082609E">
        <w:rPr>
          <w:rFonts w:ascii="Arial" w:hAnsi="Arial" w:cs="Arial"/>
        </w:rPr>
        <w:t>Se apega a lo establecido en la Ley de Obras Públicas y Servicios Relacionados con las Mismas y su Reglamento</w:t>
      </w:r>
      <w:r w:rsidR="003154D5">
        <w:rPr>
          <w:rFonts w:ascii="Arial" w:hAnsi="Arial" w:cs="Arial"/>
        </w:rPr>
        <w:t>.</w:t>
      </w:r>
    </w:p>
    <w:p w:rsidR="006E1ED8" w:rsidRDefault="006E1ED8" w:rsidP="006E1ED8">
      <w:pPr>
        <w:pStyle w:val="Listavistosa-nfasis11"/>
        <w:spacing w:line="276" w:lineRule="auto"/>
        <w:ind w:left="0"/>
        <w:jc w:val="both"/>
        <w:rPr>
          <w:rFonts w:ascii="Arial" w:hAnsi="Arial" w:cs="Arial"/>
          <w:noProof/>
          <w:lang w:eastAsia="es-MX"/>
        </w:rPr>
      </w:pPr>
      <w:r w:rsidRPr="0082609E">
        <w:rPr>
          <w:rFonts w:ascii="Arial" w:hAnsi="Arial" w:cs="Arial"/>
          <w:noProof/>
          <w:lang w:eastAsia="es-MX"/>
        </w:rPr>
        <w:t xml:space="preserve">Se difunden en la pagina de transparencia en la </w:t>
      </w:r>
      <w:r w:rsidR="00016DB8">
        <w:rPr>
          <w:rFonts w:ascii="Arial" w:hAnsi="Arial" w:cs="Arial"/>
          <w:noProof/>
          <w:lang w:eastAsia="es-MX"/>
        </w:rPr>
        <w:t xml:space="preserve">página </w:t>
      </w:r>
      <w:r w:rsidRPr="0082609E">
        <w:rPr>
          <w:rFonts w:ascii="Arial" w:hAnsi="Arial" w:cs="Arial"/>
          <w:noProof/>
          <w:lang w:eastAsia="es-MX"/>
        </w:rPr>
        <w:t xml:space="preserve">oficial del H. Ayuntamiento de Puebla </w:t>
      </w:r>
      <w:r w:rsidR="00E709CA">
        <w:rPr>
          <w:rFonts w:ascii="Arial" w:hAnsi="Arial" w:cs="Arial"/>
          <w:noProof/>
          <w:lang w:eastAsia="es-MX"/>
        </w:rPr>
        <w:t>los indicadores de los servicios públicos que presta el H. Ayuntamiento del Municipio de Puebla, donde se integran los recursos del Fondo:</w:t>
      </w:r>
    </w:p>
    <w:p w:rsidR="00912B8B" w:rsidRDefault="00912B8B" w:rsidP="00912B8B">
      <w:r>
        <w:rPr>
          <w:noProof/>
          <w:lang w:eastAsia="es-MX"/>
        </w:rPr>
        <w:lastRenderedPageBreak/>
        <w:drawing>
          <wp:inline distT="0" distB="0" distL="0" distR="0">
            <wp:extent cx="5782962" cy="3599273"/>
            <wp:effectExtent l="0" t="0" r="8255" b="1270"/>
            <wp:docPr id="77089" name="Picture 7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3847" cy="3630944"/>
                    </a:xfrm>
                    <a:prstGeom prst="rect">
                      <a:avLst/>
                    </a:prstGeom>
                    <a:noFill/>
                    <a:ln>
                      <a:noFill/>
                    </a:ln>
                  </pic:spPr>
                </pic:pic>
              </a:graphicData>
            </a:graphic>
          </wp:inline>
        </w:drawing>
      </w:r>
    </w:p>
    <w:p w:rsidR="00912B8B" w:rsidRDefault="00912B8B" w:rsidP="00912B8B"/>
    <w:p w:rsidR="00912B8B" w:rsidRDefault="00912B8B" w:rsidP="00912B8B"/>
    <w:p w:rsidR="00912B8B" w:rsidRDefault="00912B8B" w:rsidP="00912B8B">
      <w:r>
        <w:rPr>
          <w:noProof/>
          <w:lang w:eastAsia="es-MX"/>
        </w:rPr>
        <w:drawing>
          <wp:inline distT="0" distB="0" distL="0" distR="0">
            <wp:extent cx="5968313" cy="3970020"/>
            <wp:effectExtent l="0" t="0" r="0" b="0"/>
            <wp:docPr id="77090" name="Picture 7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3779" cy="3980307"/>
                    </a:xfrm>
                    <a:prstGeom prst="rect">
                      <a:avLst/>
                    </a:prstGeom>
                    <a:noFill/>
                    <a:ln>
                      <a:noFill/>
                    </a:ln>
                  </pic:spPr>
                </pic:pic>
              </a:graphicData>
            </a:graphic>
          </wp:inline>
        </w:drawing>
      </w:r>
    </w:p>
    <w:p w:rsidR="00912B8B" w:rsidRDefault="00912B8B" w:rsidP="00912B8B">
      <w:pPr>
        <w:rPr>
          <w:noProof/>
          <w:lang w:eastAsia="es-MX"/>
        </w:rPr>
      </w:pPr>
      <w:r>
        <w:rPr>
          <w:noProof/>
          <w:lang w:eastAsia="es-MX"/>
        </w:rPr>
        <w:lastRenderedPageBreak/>
        <w:drawing>
          <wp:inline distT="0" distB="0" distL="0" distR="0">
            <wp:extent cx="6400800" cy="3688631"/>
            <wp:effectExtent l="0" t="0" r="0" b="7620"/>
            <wp:docPr id="77091" name="Picture 7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54649" cy="3719663"/>
                    </a:xfrm>
                    <a:prstGeom prst="rect">
                      <a:avLst/>
                    </a:prstGeom>
                    <a:noFill/>
                    <a:ln>
                      <a:noFill/>
                    </a:ln>
                  </pic:spPr>
                </pic:pic>
              </a:graphicData>
            </a:graphic>
          </wp:inline>
        </w:drawing>
      </w:r>
    </w:p>
    <w:p w:rsidR="00912B8B" w:rsidRDefault="00912B8B" w:rsidP="00912B8B">
      <w:pPr>
        <w:rPr>
          <w:noProof/>
          <w:lang w:eastAsia="es-MX"/>
        </w:rPr>
      </w:pPr>
    </w:p>
    <w:p w:rsidR="00912B8B" w:rsidRDefault="00912B8B" w:rsidP="00912B8B">
      <w:pPr>
        <w:rPr>
          <w:noProof/>
          <w:lang w:eastAsia="es-MX"/>
        </w:rPr>
      </w:pPr>
    </w:p>
    <w:p w:rsidR="00912B8B" w:rsidRDefault="00912B8B" w:rsidP="00912B8B">
      <w:pPr>
        <w:rPr>
          <w:noProof/>
          <w:lang w:eastAsia="es-MX"/>
        </w:rPr>
      </w:pPr>
      <w:r>
        <w:rPr>
          <w:noProof/>
          <w:lang w:eastAsia="es-MX"/>
        </w:rPr>
        <w:drawing>
          <wp:inline distT="0" distB="0" distL="0" distR="0">
            <wp:extent cx="6462584" cy="36544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2601" cy="3665744"/>
                    </a:xfrm>
                    <a:prstGeom prst="rect">
                      <a:avLst/>
                    </a:prstGeom>
                    <a:noFill/>
                    <a:ln>
                      <a:noFill/>
                    </a:ln>
                  </pic:spPr>
                </pic:pic>
              </a:graphicData>
            </a:graphic>
          </wp:inline>
        </w:drawing>
      </w:r>
    </w:p>
    <w:p w:rsidR="00912B8B" w:rsidRDefault="00912B8B" w:rsidP="00912B8B">
      <w:r>
        <w:rPr>
          <w:noProof/>
          <w:lang w:eastAsia="es-MX"/>
        </w:rPr>
        <w:lastRenderedPageBreak/>
        <w:drawing>
          <wp:inline distT="0" distB="0" distL="0" distR="0">
            <wp:extent cx="6017740" cy="3513455"/>
            <wp:effectExtent l="0" t="0" r="2540" b="0"/>
            <wp:docPr id="77092" name="Picture 7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7875" cy="3519372"/>
                    </a:xfrm>
                    <a:prstGeom prst="rect">
                      <a:avLst/>
                    </a:prstGeom>
                    <a:noFill/>
                    <a:ln>
                      <a:noFill/>
                    </a:ln>
                  </pic:spPr>
                </pic:pic>
              </a:graphicData>
            </a:graphic>
          </wp:inline>
        </w:drawing>
      </w:r>
    </w:p>
    <w:p w:rsidR="002663D2" w:rsidRDefault="002663D2" w:rsidP="006E1ED8">
      <w:pPr>
        <w:pStyle w:val="Listavistosa-nfasis11"/>
        <w:spacing w:line="276" w:lineRule="auto"/>
        <w:ind w:left="0"/>
        <w:jc w:val="both"/>
        <w:rPr>
          <w:rFonts w:ascii="Arial" w:hAnsi="Arial" w:cs="Arial"/>
          <w:noProof/>
          <w:lang w:eastAsia="es-MX"/>
        </w:rPr>
      </w:pPr>
    </w:p>
    <w:p w:rsidR="003154D5" w:rsidRDefault="00016DB8" w:rsidP="006E1ED8">
      <w:pPr>
        <w:pStyle w:val="Listavistosa-nfasis11"/>
        <w:spacing w:line="276" w:lineRule="auto"/>
        <w:ind w:left="0"/>
        <w:jc w:val="both"/>
        <w:rPr>
          <w:rFonts w:ascii="Arial" w:hAnsi="Arial" w:cs="Arial"/>
          <w:noProof/>
          <w:lang w:eastAsia="es-MX"/>
        </w:rPr>
      </w:pPr>
      <w:r>
        <w:t xml:space="preserve">FUENTE: </w:t>
      </w:r>
      <w:hyperlink r:id="rId155" w:history="1">
        <w:r w:rsidR="003154D5" w:rsidRPr="00E34629">
          <w:rPr>
            <w:rStyle w:val="Hipervnculo"/>
            <w:rFonts w:ascii="Arial" w:hAnsi="Arial" w:cs="Arial"/>
            <w:noProof/>
            <w:lang w:eastAsia="es-MX"/>
          </w:rPr>
          <w:t>http://www.pueblacapital.gob.mx/v-ejecucion-de-las-aportaciones-federales-y-locales/182-ejecucion-de-las-aportaciones-federales-y-locales/3911-informes-trimestrales-de-ejercicio-2015-de-recursos-federales</w:t>
        </w:r>
      </w:hyperlink>
    </w:p>
    <w:p w:rsidR="006E1ED8" w:rsidRDefault="006E1ED8" w:rsidP="006E1ED8">
      <w:pPr>
        <w:pStyle w:val="Listavistosa-nfasis11"/>
        <w:spacing w:line="276" w:lineRule="auto"/>
        <w:ind w:left="0"/>
        <w:jc w:val="both"/>
        <w:rPr>
          <w:rFonts w:ascii="Arial" w:hAnsi="Arial" w:cs="Arial"/>
          <w:noProof/>
          <w:lang w:eastAsia="es-MX"/>
        </w:rPr>
      </w:pPr>
    </w:p>
    <w:p w:rsidR="00912B8B" w:rsidRPr="0082609E" w:rsidRDefault="00912B8B" w:rsidP="006E1ED8">
      <w:pPr>
        <w:pStyle w:val="Listavistosa-nfasis11"/>
        <w:spacing w:line="276" w:lineRule="auto"/>
        <w:ind w:left="0"/>
        <w:jc w:val="both"/>
        <w:rPr>
          <w:rFonts w:ascii="Arial" w:hAnsi="Arial" w:cs="Arial"/>
          <w:noProof/>
          <w:lang w:eastAsia="es-MX"/>
        </w:rPr>
      </w:pPr>
    </w:p>
    <w:p w:rsidR="006E1ED8" w:rsidRPr="0082609E" w:rsidRDefault="006E1ED8" w:rsidP="006E1ED8">
      <w:pPr>
        <w:tabs>
          <w:tab w:val="left" w:pos="540"/>
        </w:tabs>
        <w:spacing w:line="276" w:lineRule="auto"/>
        <w:jc w:val="both"/>
        <w:rPr>
          <w:rFonts w:ascii="Arial" w:hAnsi="Arial" w:cs="Arial"/>
          <w:b/>
          <w:lang w:eastAsia="en-US"/>
        </w:rPr>
      </w:pPr>
      <w:r w:rsidRPr="0082609E">
        <w:rPr>
          <w:rFonts w:ascii="Arial" w:hAnsi="Arial" w:cs="Arial"/>
          <w:b/>
          <w:lang w:eastAsia="en-US"/>
        </w:rPr>
        <w:t>Sugerencia:</w:t>
      </w:r>
    </w:p>
    <w:p w:rsidR="006E1ED8" w:rsidRPr="0082609E" w:rsidRDefault="006E1ED8" w:rsidP="006E1ED8">
      <w:pPr>
        <w:overflowPunct/>
        <w:jc w:val="both"/>
        <w:textAlignment w:val="auto"/>
        <w:rPr>
          <w:rFonts w:ascii="Arial" w:hAnsi="Arial" w:cs="Arial"/>
          <w:lang w:eastAsia="en-US"/>
        </w:rPr>
      </w:pPr>
      <w:r w:rsidRPr="0082609E">
        <w:rPr>
          <w:rFonts w:ascii="Arial" w:hAnsi="Arial" w:cs="Arial"/>
        </w:rPr>
        <w:t>Mantener los procedimientos establecidos para la ejecución de ob</w:t>
      </w:r>
      <w:r w:rsidR="00912B8B">
        <w:rPr>
          <w:rFonts w:ascii="Arial" w:hAnsi="Arial" w:cs="Arial"/>
        </w:rPr>
        <w:t>r</w:t>
      </w:r>
      <w:r w:rsidRPr="0082609E">
        <w:rPr>
          <w:rFonts w:ascii="Arial" w:hAnsi="Arial" w:cs="Arial"/>
        </w:rPr>
        <w:t>as y acciones, identificando permanentemente mejores prácticas que permitan ejecutar los procesos de forma más eficaz y eficiente.</w:t>
      </w: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Default="006E1ED8" w:rsidP="006E1ED8">
      <w:pPr>
        <w:overflowPunct/>
        <w:textAlignment w:val="auto"/>
        <w:rPr>
          <w:rFonts w:ascii="Arial" w:hAnsi="Arial" w:cs="Arial"/>
          <w:b/>
          <w:lang w:eastAsia="en-US"/>
        </w:rPr>
      </w:pPr>
    </w:p>
    <w:p w:rsidR="004D4123" w:rsidRDefault="004D4123" w:rsidP="006E1ED8">
      <w:pPr>
        <w:overflowPunct/>
        <w:textAlignment w:val="auto"/>
        <w:rPr>
          <w:rFonts w:ascii="Arial" w:hAnsi="Arial" w:cs="Arial"/>
          <w:b/>
          <w:lang w:eastAsia="en-US"/>
        </w:rPr>
      </w:pPr>
    </w:p>
    <w:p w:rsidR="004D4123" w:rsidRDefault="004D4123" w:rsidP="006E1ED8">
      <w:pPr>
        <w:overflowPunct/>
        <w:textAlignment w:val="auto"/>
        <w:rPr>
          <w:rFonts w:ascii="Arial" w:hAnsi="Arial" w:cs="Arial"/>
          <w:b/>
          <w:lang w:eastAsia="en-US"/>
        </w:rPr>
      </w:pPr>
    </w:p>
    <w:p w:rsidR="004D4123" w:rsidRDefault="004D4123"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Pr="0082609E" w:rsidRDefault="00912B8B" w:rsidP="006E1ED8">
      <w:pPr>
        <w:overflowPunct/>
        <w:textAlignment w:val="auto"/>
        <w:rPr>
          <w:rFonts w:ascii="Arial" w:hAnsi="Arial" w:cs="Arial"/>
          <w:b/>
          <w:lang w:eastAsia="en-US"/>
        </w:rPr>
      </w:pPr>
    </w:p>
    <w:p w:rsidR="006E1ED8" w:rsidRDefault="006E1ED8"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912B8B" w:rsidRDefault="00912B8B" w:rsidP="006E1ED8">
      <w:pPr>
        <w:overflowPunct/>
        <w:textAlignment w:val="auto"/>
        <w:rPr>
          <w:rFonts w:ascii="Arial" w:hAnsi="Arial" w:cs="Arial"/>
          <w:b/>
          <w:lang w:eastAsia="en-US"/>
        </w:rPr>
      </w:pPr>
    </w:p>
    <w:p w:rsidR="00016DB8" w:rsidRDefault="00016DB8" w:rsidP="006E1ED8">
      <w:pPr>
        <w:overflowPunct/>
        <w:textAlignment w:val="auto"/>
        <w:rPr>
          <w:rFonts w:ascii="Arial" w:hAnsi="Arial" w:cs="Arial"/>
          <w:b/>
          <w:lang w:eastAsia="en-US"/>
        </w:rPr>
      </w:pPr>
    </w:p>
    <w:p w:rsidR="00016DB8" w:rsidRDefault="00016DB8" w:rsidP="006E1ED8">
      <w:pPr>
        <w:overflowPunct/>
        <w:textAlignment w:val="auto"/>
        <w:rPr>
          <w:rFonts w:ascii="Arial" w:hAnsi="Arial" w:cs="Arial"/>
          <w:b/>
          <w:lang w:eastAsia="en-US"/>
        </w:rPr>
      </w:pPr>
    </w:p>
    <w:p w:rsidR="00016DB8" w:rsidRDefault="00016DB8" w:rsidP="006E1ED8">
      <w:pPr>
        <w:overflowPunct/>
        <w:textAlignment w:val="auto"/>
        <w:rPr>
          <w:rFonts w:ascii="Arial" w:hAnsi="Arial" w:cs="Arial"/>
          <w:b/>
          <w:lang w:eastAsia="en-US"/>
        </w:rPr>
      </w:pPr>
    </w:p>
    <w:p w:rsidR="00016DB8" w:rsidRDefault="00016DB8" w:rsidP="006E1ED8">
      <w:pPr>
        <w:overflowPunct/>
        <w:textAlignment w:val="auto"/>
        <w:rPr>
          <w:rFonts w:ascii="Arial" w:hAnsi="Arial" w:cs="Arial"/>
          <w:b/>
          <w:lang w:eastAsia="en-U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hAnsi="Arial" w:cs="Arial"/>
          <w:b/>
          <w:lang w:eastAsia="en-US"/>
        </w:rPr>
        <w:lastRenderedPageBreak/>
        <w:t xml:space="preserve">El </w:t>
      </w:r>
      <w:r w:rsidRPr="0082609E">
        <w:rPr>
          <w:rFonts w:ascii="Arial" w:hAnsi="Arial" w:cs="Arial"/>
          <w:b/>
        </w:rPr>
        <w:t>programa cuenta</w:t>
      </w:r>
      <w:r w:rsidRPr="0082609E">
        <w:rPr>
          <w:rFonts w:ascii="Arial" w:hAnsi="Arial" w:cs="Arial"/>
          <w:b/>
          <w:lang w:eastAsia="en-US"/>
        </w:rPr>
        <w:t xml:space="preserve"> con mecanismos documentados para dar seguimiento a la ejecución de obras y acciones y tienen las siguientes características:</w:t>
      </w:r>
    </w:p>
    <w:p w:rsidR="006E1ED8" w:rsidRPr="0082609E" w:rsidRDefault="006E1ED8" w:rsidP="006E1ED8">
      <w:pPr>
        <w:pStyle w:val="Listavistosa-nfasis11"/>
        <w:numPr>
          <w:ilvl w:val="0"/>
          <w:numId w:val="141"/>
        </w:numPr>
        <w:spacing w:line="276" w:lineRule="auto"/>
        <w:jc w:val="both"/>
        <w:rPr>
          <w:rFonts w:ascii="Arial" w:hAnsi="Arial" w:cs="Arial"/>
          <w:b/>
          <w:lang w:eastAsia="en-US"/>
        </w:rPr>
      </w:pPr>
      <w:r w:rsidRPr="0082609E">
        <w:rPr>
          <w:rFonts w:ascii="Arial" w:hAnsi="Arial" w:cs="Arial"/>
          <w:b/>
          <w:lang w:eastAsia="en-US"/>
        </w:rPr>
        <w:t xml:space="preserve">Permiten identificar si </w:t>
      </w:r>
      <w:r w:rsidRPr="0082609E">
        <w:rPr>
          <w:rFonts w:ascii="Arial" w:eastAsia="Times" w:hAnsi="Arial" w:cs="Arial"/>
          <w:b/>
        </w:rPr>
        <w:t>las obras y/o acciones se realizan acorde a lo establecido en los documentos normativos del programa</w:t>
      </w:r>
      <w:r w:rsidRPr="0082609E">
        <w:rPr>
          <w:rFonts w:ascii="Arial" w:hAnsi="Arial" w:cs="Arial"/>
          <w:b/>
          <w:lang w:eastAsia="en-US"/>
        </w:rPr>
        <w:t>.</w:t>
      </w:r>
    </w:p>
    <w:p w:rsidR="006E1ED8" w:rsidRPr="0082609E" w:rsidRDefault="006E1ED8" w:rsidP="006E1ED8">
      <w:pPr>
        <w:pStyle w:val="Listavistosa-nfasis11"/>
        <w:numPr>
          <w:ilvl w:val="0"/>
          <w:numId w:val="141"/>
        </w:numPr>
        <w:spacing w:line="276" w:lineRule="auto"/>
        <w:jc w:val="both"/>
        <w:rPr>
          <w:rFonts w:ascii="Arial" w:hAnsi="Arial" w:cs="Arial"/>
          <w:b/>
          <w:lang w:eastAsia="en-US"/>
        </w:rPr>
      </w:pPr>
      <w:r w:rsidRPr="0082609E">
        <w:rPr>
          <w:rFonts w:ascii="Arial" w:hAnsi="Arial" w:cs="Arial"/>
          <w:b/>
          <w:lang w:eastAsia="en-US"/>
        </w:rPr>
        <w:t>Están estandarizados, es decir, son utilizados por todas las instancias ejecutoras.</w:t>
      </w:r>
    </w:p>
    <w:p w:rsidR="006E1ED8" w:rsidRPr="0082609E" w:rsidRDefault="006E1ED8" w:rsidP="006E1ED8">
      <w:pPr>
        <w:pStyle w:val="Listavistosa-nfasis11"/>
        <w:numPr>
          <w:ilvl w:val="0"/>
          <w:numId w:val="141"/>
        </w:numPr>
        <w:spacing w:line="276" w:lineRule="auto"/>
        <w:jc w:val="both"/>
        <w:rPr>
          <w:rFonts w:ascii="Arial" w:hAnsi="Arial" w:cs="Arial"/>
          <w:b/>
          <w:lang w:eastAsia="en-US"/>
        </w:rPr>
      </w:pPr>
      <w:r w:rsidRPr="0082609E">
        <w:rPr>
          <w:rFonts w:ascii="Arial" w:hAnsi="Arial" w:cs="Arial"/>
          <w:b/>
          <w:lang w:eastAsia="en-US"/>
        </w:rPr>
        <w:t>Están sistematizados.</w:t>
      </w:r>
    </w:p>
    <w:p w:rsidR="006E1ED8" w:rsidRPr="0082609E" w:rsidRDefault="006E1ED8" w:rsidP="006E1ED8">
      <w:pPr>
        <w:pStyle w:val="Listavistosa-nfasis11"/>
        <w:numPr>
          <w:ilvl w:val="0"/>
          <w:numId w:val="141"/>
        </w:numPr>
        <w:spacing w:line="276" w:lineRule="auto"/>
        <w:jc w:val="both"/>
        <w:rPr>
          <w:rFonts w:ascii="Arial" w:eastAsia="Times" w:hAnsi="Arial" w:cs="Arial"/>
          <w:b/>
          <w:iCs/>
        </w:rPr>
      </w:pPr>
      <w:r w:rsidRPr="0082609E">
        <w:rPr>
          <w:rFonts w:ascii="Arial" w:hAnsi="Arial" w:cs="Arial"/>
          <w:b/>
          <w:lang w:eastAsia="en-US"/>
        </w:rPr>
        <w:t>Son conocidos</w:t>
      </w:r>
      <w:r w:rsidRPr="0082609E">
        <w:rPr>
          <w:rFonts w:ascii="Arial" w:eastAsia="Times" w:hAnsi="Arial" w:cs="Arial"/>
          <w:b/>
          <w:iCs/>
        </w:rPr>
        <w:t xml:space="preserve"> por operadores del programa.</w:t>
      </w:r>
    </w:p>
    <w:p w:rsidR="006E1ED8" w:rsidRPr="0082609E" w:rsidRDefault="006E1ED8" w:rsidP="006E1ED8">
      <w:pPr>
        <w:pStyle w:val="Listavistosa-nfasis11"/>
        <w:spacing w:line="276" w:lineRule="auto"/>
        <w:ind w:left="360"/>
        <w:rPr>
          <w:rFonts w:ascii="Arial" w:eastAsia="Times" w:hAnsi="Arial" w:cs="Arial"/>
        </w:rPr>
      </w:pPr>
    </w:p>
    <w:p w:rsidR="006E1ED8" w:rsidRPr="0082609E" w:rsidRDefault="006E1ED8" w:rsidP="006E1ED8">
      <w:pPr>
        <w:spacing w:line="276" w:lineRule="auto"/>
        <w:jc w:val="both"/>
        <w:rPr>
          <w:rFonts w:ascii="Arial" w:eastAsia="Times" w:hAnsi="Arial" w:cs="Arial"/>
        </w:r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29"/>
        <w:gridCol w:w="9074"/>
      </w:tblGrid>
      <w:tr w:rsidR="006E1ED8" w:rsidRPr="0082609E" w:rsidTr="00256A7E">
        <w:trPr>
          <w:jc w:val="center"/>
        </w:trPr>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74"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dar seguimiento a la ejecución de obras y/o </w:t>
            </w:r>
            <w:r w:rsidRPr="0082609E">
              <w:rPr>
                <w:rFonts w:ascii="Arial" w:hAnsi="Arial" w:cs="Arial"/>
                <w:lang w:eastAsia="en-US"/>
              </w:rPr>
              <w:t xml:space="preserve">acciones </w:t>
            </w:r>
            <w:r w:rsidRPr="0082609E">
              <w:rPr>
                <w:rFonts w:ascii="Arial" w:eastAsia="Times" w:hAnsi="Arial" w:cs="Arial"/>
                <w:iCs/>
                <w:lang w:eastAsia="es-MX"/>
              </w:rPr>
              <w:t>tienen una de las características establecidas.</w:t>
            </w:r>
          </w:p>
        </w:tc>
      </w:tr>
      <w:tr w:rsidR="006E1ED8" w:rsidRPr="0082609E"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dar seguimiento a la ejecución de obras y/o </w:t>
            </w:r>
            <w:r w:rsidRPr="0082609E">
              <w:rPr>
                <w:rFonts w:ascii="Arial" w:hAnsi="Arial" w:cs="Arial"/>
                <w:lang w:eastAsia="en-US"/>
              </w:rPr>
              <w:t xml:space="preserve">acciones </w:t>
            </w:r>
            <w:r w:rsidRPr="0082609E">
              <w:rPr>
                <w:rFonts w:ascii="Arial" w:eastAsia="Times" w:hAnsi="Arial" w:cs="Arial"/>
                <w:iCs/>
                <w:lang w:eastAsia="es-MX"/>
              </w:rPr>
              <w:t>tienen dos de las características establecidas.</w:t>
            </w:r>
          </w:p>
        </w:tc>
      </w:tr>
      <w:tr w:rsidR="006E1ED8" w:rsidRPr="0082609E"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dar seguimiento a la ejecución de obras y/o </w:t>
            </w:r>
            <w:r w:rsidRPr="0082609E">
              <w:rPr>
                <w:rFonts w:ascii="Arial" w:hAnsi="Arial" w:cs="Arial"/>
                <w:lang w:eastAsia="en-US"/>
              </w:rPr>
              <w:t xml:space="preserve">acciones </w:t>
            </w:r>
            <w:r w:rsidRPr="0082609E">
              <w:rPr>
                <w:rFonts w:ascii="Arial" w:eastAsia="Times" w:hAnsi="Arial" w:cs="Arial"/>
                <w:iCs/>
                <w:lang w:eastAsia="es-MX"/>
              </w:rPr>
              <w:t>tienen tres de las características establecidas.</w:t>
            </w:r>
          </w:p>
        </w:tc>
      </w:tr>
      <w:tr w:rsidR="006E1ED8" w:rsidRPr="0082609E" w:rsidTr="00256A7E">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7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 xml:space="preserve">Los mecanismos para dar seguimiento a la ejecución de obras y/o </w:t>
            </w:r>
            <w:r w:rsidRPr="0082609E">
              <w:rPr>
                <w:rFonts w:ascii="Arial" w:hAnsi="Arial" w:cs="Arial"/>
                <w:lang w:eastAsia="en-US"/>
              </w:rPr>
              <w:t xml:space="preserve">acciones </w:t>
            </w:r>
            <w:r w:rsidRPr="0082609E">
              <w:rPr>
                <w:rFonts w:ascii="Arial" w:eastAsia="Times" w:hAnsi="Arial" w:cs="Arial"/>
                <w:iCs/>
                <w:lang w:eastAsia="es-MX"/>
              </w:rPr>
              <w:t>tienen todas las características establecidas.</w:t>
            </w:r>
          </w:p>
        </w:tc>
      </w:tr>
    </w:tbl>
    <w:p w:rsidR="006E1ED8" w:rsidRPr="0082609E" w:rsidRDefault="006E1ED8" w:rsidP="006E1ED8">
      <w:pPr>
        <w:spacing w:line="276" w:lineRule="auto"/>
        <w:jc w:val="both"/>
        <w:rPr>
          <w:rFonts w:ascii="Arial" w:eastAsia="Times" w:hAnsi="Arial" w:cs="Arial"/>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overflowPunct/>
        <w:textAlignment w:val="auto"/>
        <w:rPr>
          <w:rFonts w:ascii="Arial" w:eastAsia="Times" w:hAnsi="Arial" w:cs="Arial"/>
          <w:b/>
          <w:iCs/>
          <w:color w:val="FF0000"/>
          <w:highlight w:val="yellow"/>
        </w:rPr>
      </w:pPr>
      <w:r w:rsidRPr="0082609E">
        <w:rPr>
          <w:rFonts w:ascii="Arial" w:eastAsia="Times" w:hAnsi="Arial" w:cs="Arial"/>
          <w:iCs/>
        </w:rPr>
        <w:t xml:space="preserve">De la evaluación a la información y documentación proporcionada, se ponderó el cumplimiento en un </w:t>
      </w:r>
      <w:r w:rsidRPr="0082609E">
        <w:rPr>
          <w:rFonts w:ascii="Arial" w:eastAsia="Times" w:hAnsi="Arial" w:cs="Arial"/>
          <w:b/>
          <w:iCs/>
        </w:rPr>
        <w:t>nivel 4</w:t>
      </w:r>
      <w:r w:rsidRPr="0082609E">
        <w:rPr>
          <w:rFonts w:ascii="Arial" w:hAnsi="Arial" w:cs="Arial"/>
        </w:rPr>
        <w:t>, ya que cumple con todas las características para el seguimiento a la ejecución de obras y acciones.</w:t>
      </w:r>
      <w:r w:rsidRPr="0082609E">
        <w:rPr>
          <w:rFonts w:ascii="Arial" w:hAnsi="Arial" w:cs="Arial"/>
          <w:b/>
          <w:color w:val="FF0000"/>
        </w:rPr>
        <w:t xml:space="preserve"> </w:t>
      </w:r>
    </w:p>
    <w:p w:rsidR="006E1ED8" w:rsidRPr="0082609E" w:rsidRDefault="006E1ED8" w:rsidP="006E1ED8">
      <w:pPr>
        <w:pStyle w:val="Listavistosa-nfasis11"/>
        <w:tabs>
          <w:tab w:val="left" w:pos="284"/>
        </w:tabs>
        <w:spacing w:line="276" w:lineRule="auto"/>
        <w:ind w:left="0"/>
        <w:jc w:val="both"/>
        <w:rPr>
          <w:rFonts w:ascii="Arial" w:hAnsi="Arial" w:cs="Arial"/>
        </w:rPr>
      </w:pPr>
    </w:p>
    <w:p w:rsidR="006E1ED8" w:rsidRPr="0082609E" w:rsidRDefault="006E1ED8" w:rsidP="006E1ED8">
      <w:pPr>
        <w:tabs>
          <w:tab w:val="left" w:pos="567"/>
        </w:tabs>
        <w:spacing w:line="276" w:lineRule="auto"/>
        <w:ind w:left="426" w:hanging="426"/>
        <w:jc w:val="both"/>
        <w:rPr>
          <w:rFonts w:ascii="Arial" w:eastAsia="Times" w:hAnsi="Arial" w:cs="Arial"/>
          <w:b/>
          <w:iCs/>
        </w:rPr>
      </w:pPr>
      <w:r w:rsidRPr="0082609E">
        <w:rPr>
          <w:rFonts w:ascii="Arial" w:eastAsia="Times" w:hAnsi="Arial" w:cs="Arial"/>
          <w:b/>
          <w:iCs/>
        </w:rPr>
        <w:t>Justificación:</w:t>
      </w:r>
    </w:p>
    <w:p w:rsidR="006E1ED8" w:rsidRPr="0082609E" w:rsidRDefault="00E709CA" w:rsidP="006E1ED8">
      <w:pPr>
        <w:pStyle w:val="Listavistosa-nfasis11"/>
        <w:spacing w:line="276" w:lineRule="auto"/>
        <w:ind w:left="0"/>
        <w:jc w:val="both"/>
        <w:rPr>
          <w:rFonts w:ascii="Arial" w:hAnsi="Arial" w:cs="Arial"/>
        </w:rPr>
      </w:pPr>
      <w:r>
        <w:rPr>
          <w:rFonts w:ascii="Arial" w:hAnsi="Arial" w:cs="Arial"/>
        </w:rPr>
        <w:t>Se tienen las cé</w:t>
      </w:r>
      <w:r w:rsidR="006E1ED8" w:rsidRPr="0082609E">
        <w:rPr>
          <w:rFonts w:ascii="Arial" w:hAnsi="Arial" w:cs="Arial"/>
        </w:rPr>
        <w:t>dulas básicas de obra que contienen la información general, además las geo referencias con la ubicación de las obras</w:t>
      </w:r>
      <w:r w:rsidR="00CA6D0F">
        <w:rPr>
          <w:rFonts w:ascii="Arial" w:hAnsi="Arial" w:cs="Arial"/>
        </w:rPr>
        <w:t>.</w:t>
      </w:r>
    </w:p>
    <w:p w:rsidR="006E1ED8" w:rsidRPr="0082609E" w:rsidRDefault="006E1ED8" w:rsidP="006E1ED8">
      <w:pPr>
        <w:pStyle w:val="Listavistosa-nfasis11"/>
        <w:spacing w:line="276" w:lineRule="auto"/>
        <w:ind w:left="0"/>
        <w:jc w:val="both"/>
        <w:rPr>
          <w:rFonts w:ascii="Arial" w:hAnsi="Arial" w:cs="Arial"/>
        </w:rPr>
      </w:pPr>
    </w:p>
    <w:p w:rsidR="006E1ED8" w:rsidRPr="0082609E" w:rsidRDefault="006E1ED8" w:rsidP="006E1ED8">
      <w:pPr>
        <w:pStyle w:val="Listavistosa-nfasis11"/>
        <w:spacing w:line="276" w:lineRule="auto"/>
        <w:ind w:left="0"/>
        <w:jc w:val="both"/>
        <w:rPr>
          <w:rFonts w:ascii="Arial" w:hAnsi="Arial" w:cs="Arial"/>
        </w:rPr>
      </w:pPr>
      <w:r w:rsidRPr="0082609E">
        <w:rPr>
          <w:rFonts w:ascii="Arial" w:hAnsi="Arial" w:cs="Arial"/>
        </w:rPr>
        <w:t xml:space="preserve">Para el caso de Obra Pública el </w:t>
      </w:r>
      <w:r w:rsidR="00E836F3">
        <w:rPr>
          <w:rFonts w:ascii="Arial" w:hAnsi="Arial" w:cs="Arial"/>
        </w:rPr>
        <w:t>Único</w:t>
      </w:r>
      <w:r w:rsidRPr="0082609E">
        <w:rPr>
          <w:rFonts w:ascii="Arial" w:hAnsi="Arial" w:cs="Arial"/>
        </w:rPr>
        <w:t xml:space="preserve"> ejecutor es la Secretaría de Infraestructura y Servicios Públicos. Cada departamento realiza sus cédulas básicas dependiendo del tipo de obra que se ejecute. </w:t>
      </w:r>
    </w:p>
    <w:p w:rsidR="006E1ED8" w:rsidRPr="0082609E" w:rsidRDefault="006E1ED8" w:rsidP="006E1ED8">
      <w:pPr>
        <w:pStyle w:val="Listavistosa-nfasis11"/>
        <w:spacing w:line="276" w:lineRule="auto"/>
        <w:ind w:left="0"/>
        <w:jc w:val="both"/>
        <w:rPr>
          <w:rFonts w:ascii="Arial" w:eastAsia="Times" w:hAnsi="Arial" w:cs="Arial"/>
          <w:b/>
          <w:iCs/>
        </w:rPr>
      </w:pPr>
    </w:p>
    <w:p w:rsidR="006E1ED8" w:rsidRPr="0082609E" w:rsidRDefault="006E1ED8" w:rsidP="006E1ED8">
      <w:pPr>
        <w:tabs>
          <w:tab w:val="left" w:pos="284"/>
          <w:tab w:val="left" w:pos="993"/>
        </w:tabs>
        <w:spacing w:line="276" w:lineRule="auto"/>
        <w:jc w:val="both"/>
        <w:rPr>
          <w:rFonts w:ascii="Arial" w:hAnsi="Arial" w:cs="Arial"/>
          <w:lang w:eastAsia="en-US"/>
        </w:rPr>
      </w:pPr>
      <w:r w:rsidRPr="0082609E">
        <w:rPr>
          <w:rFonts w:ascii="Arial" w:hAnsi="Arial" w:cs="Arial"/>
          <w:b/>
          <w:lang w:eastAsia="en-US"/>
        </w:rPr>
        <w:t>Sugerencia:</w:t>
      </w:r>
    </w:p>
    <w:p w:rsidR="006E1ED8" w:rsidRPr="0082609E" w:rsidRDefault="006E1ED8" w:rsidP="006E1ED8">
      <w:pPr>
        <w:overflowPunct/>
        <w:jc w:val="both"/>
        <w:textAlignment w:val="auto"/>
        <w:rPr>
          <w:rFonts w:ascii="Arial" w:hAnsi="Arial" w:cs="Arial"/>
          <w:b/>
          <w:lang w:eastAsia="en-US"/>
        </w:rPr>
      </w:pPr>
      <w:r w:rsidRPr="0082609E">
        <w:rPr>
          <w:rFonts w:ascii="Arial" w:hAnsi="Arial" w:cs="Arial"/>
        </w:rPr>
        <w:t>Mantener los procedimientos establecidos para la ejecución de obras y acciones, identificando permanentemente mejores prácticas que permitan ejecutar los procesos de forma más eficaz y eficiente.</w:t>
      </w:r>
    </w:p>
    <w:p w:rsidR="006E1ED8" w:rsidRDefault="006E1ED8" w:rsidP="006E1ED8">
      <w:pPr>
        <w:overflowPunct/>
        <w:jc w:val="both"/>
        <w:textAlignment w:val="auto"/>
        <w:rPr>
          <w:rFonts w:ascii="Arial" w:hAnsi="Arial" w:cs="Arial"/>
          <w:b/>
          <w:lang w:eastAsia="en-US"/>
        </w:rPr>
      </w:pPr>
    </w:p>
    <w:p w:rsidR="00CA6D0F" w:rsidRPr="0082609E" w:rsidRDefault="00CA6D0F" w:rsidP="006E1ED8">
      <w:pPr>
        <w:overflowPunct/>
        <w:jc w:val="both"/>
        <w:textAlignment w:val="auto"/>
        <w:rPr>
          <w:rFonts w:ascii="Arial" w:hAnsi="Arial" w:cs="Arial"/>
          <w:b/>
          <w:lang w:eastAsia="en-US"/>
        </w:rPr>
      </w:pPr>
    </w:p>
    <w:p w:rsidR="006E1ED8" w:rsidRPr="0082609E" w:rsidRDefault="006E1ED8" w:rsidP="006E1ED8">
      <w:pPr>
        <w:overflowPunct/>
        <w:jc w:val="both"/>
        <w:textAlignment w:val="auto"/>
        <w:rPr>
          <w:rFonts w:ascii="Arial" w:hAnsi="Arial" w:cs="Arial"/>
          <w:b/>
          <w:lang w:eastAsia="en-US"/>
        </w:rPr>
      </w:pPr>
    </w:p>
    <w:p w:rsidR="006E1ED8" w:rsidRDefault="006E1ED8" w:rsidP="006E1ED8">
      <w:pPr>
        <w:overflowPunct/>
        <w:textAlignment w:val="auto"/>
        <w:rPr>
          <w:rFonts w:ascii="Arial" w:hAnsi="Arial" w:cs="Arial"/>
          <w:b/>
          <w:lang w:eastAsia="en-US"/>
        </w:rPr>
      </w:pPr>
    </w:p>
    <w:p w:rsidR="0062104F" w:rsidRPr="0082609E" w:rsidRDefault="0062104F"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Default="006E1ED8" w:rsidP="006E1ED8">
      <w:pPr>
        <w:overflowPunct/>
        <w:textAlignment w:val="auto"/>
        <w:rPr>
          <w:rFonts w:ascii="Arial" w:hAnsi="Arial" w:cs="Arial"/>
          <w:b/>
          <w:lang w:eastAsia="en-US"/>
        </w:rPr>
      </w:pPr>
    </w:p>
    <w:p w:rsidR="0062104F" w:rsidRPr="0082609E" w:rsidRDefault="0062104F"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spacing w:line="276" w:lineRule="auto"/>
        <w:rPr>
          <w:rFonts w:ascii="Arial" w:hAnsi="Arial" w:cs="Arial"/>
          <w:b/>
          <w:bCs/>
          <w:smallCaps/>
        </w:rPr>
      </w:pPr>
      <w:r w:rsidRPr="0082609E">
        <w:rPr>
          <w:rFonts w:ascii="Arial" w:hAnsi="Arial" w:cs="Arial"/>
          <w:b/>
          <w:bCs/>
          <w:smallCaps/>
        </w:rPr>
        <w:lastRenderedPageBreak/>
        <w:t>Mejora y simplificación regulatoria</w:t>
      </w:r>
    </w:p>
    <w:p w:rsidR="006E1ED8" w:rsidRPr="0082609E" w:rsidRDefault="006E1ED8" w:rsidP="006E1ED8">
      <w:pPr>
        <w:spacing w:line="276" w:lineRule="auto"/>
        <w:jc w:val="center"/>
        <w:rPr>
          <w:rFonts w:ascii="Arial" w:hAnsi="Arial" w:cs="Arial"/>
          <w:b/>
          <w:bCs/>
          <w:smallCap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rPr>
      </w:pPr>
      <w:r w:rsidRPr="0082609E">
        <w:rPr>
          <w:rFonts w:ascii="Arial" w:hAnsi="Arial" w:cs="Arial"/>
          <w:b/>
          <w:lang w:eastAsia="en-US"/>
        </w:rPr>
        <w:t>¿Cuáles cambios sustantivos en el documento normativo se han hecho en los últimos tres años que han permitido agilizar el proceso de apoyo a los solicitantes?</w:t>
      </w:r>
    </w:p>
    <w:p w:rsidR="006E1ED8" w:rsidRPr="0082609E" w:rsidRDefault="006E1ED8" w:rsidP="006E1ED8">
      <w:pPr>
        <w:pStyle w:val="Listavistosa-nfasis11"/>
        <w:spacing w:line="276" w:lineRule="auto"/>
        <w:ind w:left="360"/>
        <w:jc w:val="both"/>
        <w:rPr>
          <w:rFonts w:ascii="Arial" w:hAnsi="Arial" w:cs="Arial"/>
          <w:lang w:eastAsia="en-U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rPr>
          <w:rFonts w:ascii="Arial" w:hAnsi="Arial" w:cs="Arial"/>
          <w:b/>
          <w:sz w:val="20"/>
          <w:szCs w:val="20"/>
          <w:lang w:val="es-MX" w:eastAsia="en-US"/>
        </w:rPr>
      </w:pPr>
      <w:r w:rsidRPr="0082609E">
        <w:rPr>
          <w:rFonts w:ascii="Arial" w:hAnsi="Arial" w:cs="Arial"/>
          <w:b/>
          <w:sz w:val="20"/>
          <w:szCs w:val="20"/>
          <w:lang w:val="es-MX" w:eastAsia="en-US"/>
        </w:rPr>
        <w:t>Evaluación:</w:t>
      </w:r>
    </w:p>
    <w:p w:rsidR="0062104F" w:rsidRPr="0082609E" w:rsidRDefault="006E1ED8" w:rsidP="0062104F">
      <w:pPr>
        <w:tabs>
          <w:tab w:val="left" w:pos="567"/>
        </w:tabs>
        <w:spacing w:line="276" w:lineRule="auto"/>
        <w:jc w:val="both"/>
        <w:rPr>
          <w:rFonts w:ascii="Arial" w:eastAsia="Times" w:hAnsi="Arial" w:cs="Arial"/>
          <w:iCs/>
        </w:rPr>
      </w:pPr>
      <w:r w:rsidRPr="0082609E">
        <w:rPr>
          <w:rFonts w:ascii="Arial" w:eastAsia="Times" w:hAnsi="Arial" w:cs="Arial"/>
          <w:iCs/>
        </w:rPr>
        <w:t xml:space="preserve">De la evaluación a la información y documentación proporcionada, se ponderó que </w:t>
      </w:r>
      <w:r w:rsidRPr="0082609E">
        <w:rPr>
          <w:rFonts w:ascii="Arial" w:eastAsia="Times" w:hAnsi="Arial" w:cs="Arial"/>
          <w:b/>
          <w:iCs/>
        </w:rPr>
        <w:t>cumple</w:t>
      </w:r>
      <w:r w:rsidRPr="0082609E">
        <w:rPr>
          <w:rFonts w:ascii="Arial" w:eastAsia="Times" w:hAnsi="Arial" w:cs="Arial"/>
          <w:iCs/>
        </w:rPr>
        <w:t xml:space="preserve"> ya que </w:t>
      </w:r>
      <w:r w:rsidR="0062104F">
        <w:rPr>
          <w:rFonts w:ascii="Arial" w:eastAsia="Times" w:hAnsi="Arial" w:cs="Arial"/>
          <w:iCs/>
        </w:rPr>
        <w:t xml:space="preserve">cada año se han apegado a las reglas de operación del </w:t>
      </w:r>
      <w:r w:rsidR="00F431FF">
        <w:rPr>
          <w:rFonts w:ascii="Arial" w:eastAsia="Times" w:hAnsi="Arial" w:cs="Arial"/>
          <w:iCs/>
        </w:rPr>
        <w:t>FORTAMUN-DF</w:t>
      </w:r>
      <w:r w:rsidR="0062104F">
        <w:rPr>
          <w:rFonts w:ascii="Arial" w:eastAsia="Times" w:hAnsi="Arial" w:cs="Arial"/>
          <w:iCs/>
        </w:rPr>
        <w:t xml:space="preserve"> en la asignación de recursos a los conceptos que señala primordialmente la Ley de Coordinación Fiscal como son </w:t>
      </w:r>
      <w:r w:rsidR="0062104F" w:rsidRPr="0082609E">
        <w:rPr>
          <w:rFonts w:ascii="Arial" w:eastAsia="Times" w:hAnsi="Arial" w:cs="Arial"/>
          <w:iCs/>
        </w:rPr>
        <w:t xml:space="preserve">la recolección de residuos, el alumbrado público, el mantenimiento de </w:t>
      </w:r>
      <w:r w:rsidR="0062104F" w:rsidRPr="0082609E">
        <w:rPr>
          <w:rFonts w:ascii="Arial" w:hAnsi="Arial" w:cs="Arial"/>
          <w:color w:val="000000"/>
        </w:rPr>
        <w:t>infraestructura urbana y apoyo a la prevención del delito</w:t>
      </w:r>
      <w:r w:rsidR="0062104F" w:rsidRPr="0082609E">
        <w:rPr>
          <w:rFonts w:ascii="Arial" w:eastAsia="Times" w:hAnsi="Arial" w:cs="Arial"/>
          <w:iCs/>
        </w:rPr>
        <w:t>.</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62104F" w:rsidRPr="0082609E" w:rsidRDefault="0062104F" w:rsidP="0062104F">
      <w:pPr>
        <w:tabs>
          <w:tab w:val="left" w:pos="567"/>
        </w:tabs>
        <w:spacing w:line="276" w:lineRule="auto"/>
        <w:jc w:val="both"/>
        <w:rPr>
          <w:rFonts w:ascii="Arial" w:eastAsia="Times" w:hAnsi="Arial" w:cs="Arial"/>
          <w:iCs/>
        </w:rPr>
      </w:pPr>
      <w:r w:rsidRPr="0082609E">
        <w:rPr>
          <w:rFonts w:ascii="Arial" w:eastAsia="Times" w:hAnsi="Arial" w:cs="Arial"/>
          <w:iCs/>
        </w:rPr>
        <w:t>Al ser un recurso federal se toman com</w:t>
      </w:r>
      <w:r>
        <w:rPr>
          <w:rFonts w:ascii="Arial" w:eastAsia="Times" w:hAnsi="Arial" w:cs="Arial"/>
          <w:iCs/>
        </w:rPr>
        <w:t xml:space="preserve">o base las reglas </w:t>
      </w:r>
      <w:r w:rsidRPr="0082609E">
        <w:rPr>
          <w:rFonts w:ascii="Arial" w:eastAsia="Times" w:hAnsi="Arial" w:cs="Arial"/>
          <w:iCs/>
        </w:rPr>
        <w:t>para la ope</w:t>
      </w:r>
      <w:r w:rsidR="00707562">
        <w:rPr>
          <w:rFonts w:ascii="Arial" w:eastAsia="Times" w:hAnsi="Arial" w:cs="Arial"/>
          <w:iCs/>
        </w:rPr>
        <w:t>ración de los recursos, siendo é</w:t>
      </w:r>
      <w:r w:rsidRPr="0082609E">
        <w:rPr>
          <w:rFonts w:ascii="Arial" w:eastAsia="Times" w:hAnsi="Arial" w:cs="Arial"/>
          <w:iCs/>
        </w:rPr>
        <w:t xml:space="preserve">stas el documento normativo que rige la operación de dicho </w:t>
      </w:r>
      <w:r w:rsidR="00AD545A">
        <w:rPr>
          <w:rFonts w:ascii="Arial" w:eastAsia="Times" w:hAnsi="Arial" w:cs="Arial"/>
          <w:iCs/>
        </w:rPr>
        <w:t>Fondo</w:t>
      </w:r>
      <w:r w:rsidRPr="0082609E">
        <w:rPr>
          <w:rFonts w:ascii="Arial" w:eastAsia="Times" w:hAnsi="Arial" w:cs="Arial"/>
          <w:iCs/>
        </w:rPr>
        <w:t>.</w:t>
      </w:r>
    </w:p>
    <w:p w:rsidR="006E1ED8" w:rsidRPr="0082609E" w:rsidRDefault="006E1ED8" w:rsidP="006E1ED8">
      <w:pPr>
        <w:overflowPunct/>
        <w:jc w:val="both"/>
        <w:textAlignment w:val="auto"/>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hAnsi="Arial" w:cs="Arial"/>
          <w:lang w:eastAsia="en-US"/>
        </w:rPr>
      </w:pPr>
      <w:r w:rsidRPr="0082609E">
        <w:rPr>
          <w:rFonts w:ascii="Arial" w:hAnsi="Arial" w:cs="Arial"/>
          <w:b/>
          <w:lang w:eastAsia="en-US"/>
        </w:rPr>
        <w:t>Sugerencia:</w:t>
      </w:r>
    </w:p>
    <w:p w:rsidR="00707562" w:rsidRPr="00ED40C4" w:rsidRDefault="00707562" w:rsidP="00707562">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ED40C4">
        <w:rPr>
          <w:rFonts w:ascii="Arial" w:hAnsi="Arial" w:cs="Arial"/>
          <w:sz w:val="20"/>
          <w:szCs w:val="20"/>
        </w:rPr>
        <w:t>Continuar con el cumplimiento de asignación de recursos de conformidad con la Ley de Coordinación Fiscal y las reglas de operación del Fondo, dando prioridad al cumplimiento de sus obligaciones financieras, al pago de derechos y aprovechamientos por concepto de agua, descargas de aguas residuales, a la modernización de los sistemas de recaudación locales, mantenimiento de infraestructura, y a la atención de las necesidades directamente vinculadas con la seguridad pública de sus habitantes</w:t>
      </w:r>
      <w:r>
        <w:rPr>
          <w:rFonts w:ascii="Arial" w:hAnsi="Arial" w:cs="Arial"/>
          <w:sz w:val="20"/>
          <w:szCs w:val="20"/>
        </w:rPr>
        <w:t>.</w:t>
      </w:r>
    </w:p>
    <w:p w:rsidR="006E1ED8" w:rsidRPr="0082609E" w:rsidRDefault="006E1ED8" w:rsidP="006E1ED8">
      <w:pPr>
        <w:tabs>
          <w:tab w:val="left" w:pos="567"/>
        </w:tabs>
        <w:spacing w:line="276" w:lineRule="auto"/>
        <w:jc w:val="both"/>
        <w:rPr>
          <w:rFonts w:ascii="Arial" w:eastAsia="Times"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Default="006E1ED8" w:rsidP="006E1ED8">
      <w:pPr>
        <w:pStyle w:val="Prrafodelista"/>
        <w:tabs>
          <w:tab w:val="left" w:pos="284"/>
          <w:tab w:val="left" w:pos="993"/>
        </w:tabs>
        <w:spacing w:line="276" w:lineRule="auto"/>
        <w:ind w:left="993"/>
        <w:jc w:val="both"/>
        <w:rPr>
          <w:rFonts w:ascii="Arial" w:hAnsi="Arial" w:cs="Arial"/>
        </w:rPr>
      </w:pPr>
    </w:p>
    <w:p w:rsidR="0062104F" w:rsidRDefault="0062104F" w:rsidP="006E1ED8">
      <w:pPr>
        <w:pStyle w:val="Prrafodelista"/>
        <w:tabs>
          <w:tab w:val="left" w:pos="284"/>
          <w:tab w:val="left" w:pos="993"/>
        </w:tabs>
        <w:spacing w:line="276" w:lineRule="auto"/>
        <w:ind w:left="993"/>
        <w:jc w:val="both"/>
        <w:rPr>
          <w:rFonts w:ascii="Arial" w:hAnsi="Arial" w:cs="Arial"/>
        </w:rPr>
      </w:pPr>
    </w:p>
    <w:p w:rsidR="0062104F" w:rsidRDefault="0062104F" w:rsidP="006E1ED8">
      <w:pPr>
        <w:pStyle w:val="Prrafodelista"/>
        <w:tabs>
          <w:tab w:val="left" w:pos="284"/>
          <w:tab w:val="left" w:pos="993"/>
        </w:tabs>
        <w:spacing w:line="276" w:lineRule="auto"/>
        <w:ind w:left="993"/>
        <w:jc w:val="both"/>
        <w:rPr>
          <w:rFonts w:ascii="Arial" w:hAnsi="Arial" w:cs="Arial"/>
        </w:rPr>
      </w:pPr>
    </w:p>
    <w:p w:rsidR="0062104F" w:rsidRDefault="0062104F" w:rsidP="006E1ED8">
      <w:pPr>
        <w:pStyle w:val="Prrafodelista"/>
        <w:tabs>
          <w:tab w:val="left" w:pos="284"/>
          <w:tab w:val="left" w:pos="993"/>
        </w:tabs>
        <w:spacing w:line="276" w:lineRule="auto"/>
        <w:ind w:left="993"/>
        <w:jc w:val="both"/>
        <w:rPr>
          <w:rFonts w:ascii="Arial" w:hAnsi="Arial" w:cs="Arial"/>
        </w:rPr>
      </w:pPr>
    </w:p>
    <w:p w:rsidR="0062104F" w:rsidRDefault="0062104F" w:rsidP="006E1ED8">
      <w:pPr>
        <w:pStyle w:val="Prrafodelista"/>
        <w:tabs>
          <w:tab w:val="left" w:pos="284"/>
          <w:tab w:val="left" w:pos="993"/>
        </w:tabs>
        <w:spacing w:line="276" w:lineRule="auto"/>
        <w:ind w:left="993"/>
        <w:jc w:val="both"/>
        <w:rPr>
          <w:rFonts w:ascii="Arial" w:hAnsi="Arial" w:cs="Arial"/>
        </w:rPr>
      </w:pPr>
    </w:p>
    <w:p w:rsidR="0062104F" w:rsidRPr="0082609E" w:rsidRDefault="0062104F"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pStyle w:val="Prrafodelista"/>
        <w:tabs>
          <w:tab w:val="left" w:pos="284"/>
          <w:tab w:val="left" w:pos="993"/>
        </w:tabs>
        <w:spacing w:line="276" w:lineRule="auto"/>
        <w:ind w:left="993"/>
        <w:jc w:val="both"/>
        <w:rPr>
          <w:rFonts w:ascii="Arial"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b/>
          <w:bCs/>
          <w:smallCaps/>
        </w:rPr>
      </w:pPr>
    </w:p>
    <w:p w:rsidR="006E1ED8" w:rsidRPr="0082609E" w:rsidRDefault="006E1ED8" w:rsidP="006E1ED8">
      <w:pPr>
        <w:spacing w:line="276" w:lineRule="auto"/>
        <w:rPr>
          <w:rFonts w:ascii="Arial" w:hAnsi="Arial" w:cs="Arial"/>
          <w:b/>
          <w:bCs/>
          <w:smallCaps/>
        </w:rPr>
      </w:pPr>
      <w:r w:rsidRPr="0082609E">
        <w:rPr>
          <w:rFonts w:ascii="Arial" w:hAnsi="Arial" w:cs="Arial"/>
          <w:b/>
          <w:bCs/>
          <w:smallCaps/>
        </w:rPr>
        <w:lastRenderedPageBreak/>
        <w:t>Organización y gestión</w:t>
      </w:r>
    </w:p>
    <w:p w:rsidR="006E1ED8" w:rsidRPr="0082609E" w:rsidRDefault="006E1ED8" w:rsidP="006E1ED8">
      <w:pPr>
        <w:spacing w:line="276" w:lineRule="auto"/>
        <w:jc w:val="both"/>
        <w:rPr>
          <w:rFonts w:ascii="Arial" w:hAnsi="Arial" w:cs="Arial"/>
          <w:lang w:eastAsia="en-U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hAnsi="Arial" w:cs="Arial"/>
          <w:b/>
          <w:lang w:eastAsia="en-US"/>
        </w:rPr>
        <w:t>¿Cuáles son los problemas que enfrenta la unidad administrativa que opera el programa para la transferencia de recursos a las instancias ejecutoras y/o a los beneficiarios y, en su caso, qué estrategias ha implementado?</w:t>
      </w:r>
    </w:p>
    <w:p w:rsidR="006E1ED8" w:rsidRPr="0082609E" w:rsidRDefault="006E1ED8" w:rsidP="006E1ED8">
      <w:pPr>
        <w:tabs>
          <w:tab w:val="left" w:pos="1134"/>
        </w:tabs>
        <w:spacing w:line="276" w:lineRule="auto"/>
        <w:rPr>
          <w:rFonts w:ascii="Arial" w:eastAsia="Times" w:hAnsi="Arial" w:cs="Arial"/>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rPr>
          <w:rFonts w:ascii="Arial" w:hAnsi="Arial" w:cs="Arial"/>
          <w:b/>
          <w:sz w:val="20"/>
          <w:szCs w:val="20"/>
          <w:lang w:val="es-MX" w:eastAsia="en-US"/>
        </w:rPr>
      </w:pPr>
      <w:r w:rsidRPr="0082609E">
        <w:rPr>
          <w:rFonts w:ascii="Arial" w:hAnsi="Arial" w:cs="Arial"/>
          <w:b/>
          <w:sz w:val="20"/>
          <w:szCs w:val="20"/>
          <w:lang w:val="es-MX" w:eastAsia="en-US"/>
        </w:rPr>
        <w:t>Evaluación:</w:t>
      </w:r>
    </w:p>
    <w:p w:rsidR="006E1ED8" w:rsidRPr="0082609E" w:rsidRDefault="006E1ED8" w:rsidP="006E1ED8">
      <w:pPr>
        <w:tabs>
          <w:tab w:val="left" w:pos="567"/>
        </w:tabs>
        <w:spacing w:line="276" w:lineRule="auto"/>
        <w:jc w:val="both"/>
        <w:rPr>
          <w:rFonts w:ascii="Arial" w:eastAsia="Times" w:hAnsi="Arial" w:cs="Arial"/>
          <w:iCs/>
        </w:rPr>
      </w:pPr>
      <w:r w:rsidRPr="0082609E">
        <w:rPr>
          <w:rFonts w:ascii="Arial" w:eastAsia="Times" w:hAnsi="Arial" w:cs="Arial"/>
          <w:iCs/>
        </w:rPr>
        <w:t xml:space="preserve">De la evaluación a la información y documentación proporcionada se determinó que </w:t>
      </w:r>
      <w:r w:rsidRPr="0082609E">
        <w:rPr>
          <w:rFonts w:ascii="Arial" w:eastAsia="Times" w:hAnsi="Arial" w:cs="Arial"/>
          <w:b/>
          <w:iCs/>
        </w:rPr>
        <w:t xml:space="preserve">cumple, </w:t>
      </w:r>
      <w:r w:rsidRPr="0082609E">
        <w:rPr>
          <w:rFonts w:ascii="Arial" w:eastAsia="Times" w:hAnsi="Arial" w:cs="Arial"/>
          <w:iCs/>
        </w:rPr>
        <w:t>ya que explica los problemas que se han presentado y las acciones que se han implementado como acciones de mejora.</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375A13" w:rsidRDefault="00375A13" w:rsidP="006E1ED8">
      <w:pPr>
        <w:overflowPunct/>
        <w:autoSpaceDE/>
        <w:autoSpaceDN/>
        <w:adjustRightInd/>
        <w:spacing w:line="276" w:lineRule="auto"/>
        <w:jc w:val="both"/>
        <w:textAlignment w:val="auto"/>
        <w:rPr>
          <w:rFonts w:ascii="Arial" w:eastAsia="Times" w:hAnsi="Arial" w:cs="Arial"/>
          <w:iCs/>
        </w:rPr>
      </w:pPr>
      <w:r>
        <w:rPr>
          <w:rFonts w:ascii="Arial" w:eastAsia="Times" w:hAnsi="Arial" w:cs="Arial"/>
          <w:iCs/>
        </w:rPr>
        <w:t xml:space="preserve">La Tesorería Municipal es la Dependencia encargada de recibir y transferir los recursos del </w:t>
      </w:r>
      <w:r w:rsidR="00F431FF">
        <w:rPr>
          <w:rFonts w:ascii="Arial" w:eastAsia="Times" w:hAnsi="Arial" w:cs="Arial"/>
          <w:iCs/>
        </w:rPr>
        <w:t>FORTAMUN-DF</w:t>
      </w:r>
      <w:r>
        <w:rPr>
          <w:rFonts w:ascii="Arial" w:eastAsia="Times" w:hAnsi="Arial" w:cs="Arial"/>
          <w:iCs/>
        </w:rPr>
        <w:t xml:space="preserve">, </w:t>
      </w:r>
      <w:r w:rsidR="00D20930">
        <w:rPr>
          <w:rFonts w:ascii="Arial" w:eastAsia="Times" w:hAnsi="Arial" w:cs="Arial"/>
          <w:iCs/>
        </w:rPr>
        <w:t>los cuales de conformidad con la Ley de Coordinación Fiscal, se publicó el calendario de ministraciones en el Periódico Oficial del Estado de Puebla el 30 de enero de 2015.</w:t>
      </w:r>
    </w:p>
    <w:p w:rsidR="00D20930" w:rsidRDefault="00D20930" w:rsidP="006E1ED8">
      <w:pPr>
        <w:overflowPunct/>
        <w:autoSpaceDE/>
        <w:autoSpaceDN/>
        <w:adjustRightInd/>
        <w:spacing w:line="276" w:lineRule="auto"/>
        <w:jc w:val="both"/>
        <w:textAlignment w:val="auto"/>
        <w:rPr>
          <w:rFonts w:ascii="Arial" w:eastAsia="Times" w:hAnsi="Arial" w:cs="Arial"/>
          <w:iCs/>
        </w:rPr>
      </w:pPr>
    </w:p>
    <w:p w:rsidR="00D20930" w:rsidRDefault="00D20930" w:rsidP="006E1ED8">
      <w:pPr>
        <w:overflowPunct/>
        <w:autoSpaceDE/>
        <w:autoSpaceDN/>
        <w:adjustRightInd/>
        <w:spacing w:line="276" w:lineRule="auto"/>
        <w:jc w:val="both"/>
        <w:textAlignment w:val="auto"/>
        <w:rPr>
          <w:rFonts w:ascii="Arial" w:eastAsia="Times" w:hAnsi="Arial" w:cs="Arial"/>
          <w:iCs/>
        </w:rPr>
      </w:pPr>
      <w:r>
        <w:rPr>
          <w:noProof/>
          <w:lang w:eastAsia="es-MX"/>
        </w:rPr>
        <w:drawing>
          <wp:inline distT="0" distB="0" distL="0" distR="0">
            <wp:extent cx="6328410" cy="4777483"/>
            <wp:effectExtent l="0" t="0" r="0" b="4445"/>
            <wp:docPr id="77094" name="Picture 7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srcRect l="27839" t="6482" r="29506"/>
                    <a:stretch/>
                  </pic:blipFill>
                  <pic:spPr bwMode="auto">
                    <a:xfrm>
                      <a:off x="0" y="0"/>
                      <a:ext cx="6373572" cy="48115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0930" w:rsidRDefault="00D20930" w:rsidP="006E1ED8">
      <w:pPr>
        <w:overflowPunct/>
        <w:autoSpaceDE/>
        <w:autoSpaceDN/>
        <w:adjustRightInd/>
        <w:spacing w:line="276" w:lineRule="auto"/>
        <w:jc w:val="both"/>
        <w:textAlignment w:val="auto"/>
        <w:rPr>
          <w:rFonts w:ascii="Arial" w:eastAsia="Times" w:hAnsi="Arial" w:cs="Arial"/>
          <w:iCs/>
        </w:rPr>
      </w:pPr>
    </w:p>
    <w:p w:rsidR="006E1ED8" w:rsidRDefault="006E1ED8" w:rsidP="006E1ED8">
      <w:pPr>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 xml:space="preserve">Cuando se realiza aportación municipal en una obra del programa que ejecuta el Gobierno del Estado, existe la problemática en cuanto a la información de los avances Físico Financieros para realizar los informes respectivos </w:t>
      </w:r>
      <w:r w:rsidR="00B95FC8">
        <w:rPr>
          <w:rFonts w:ascii="Arial" w:eastAsia="Times" w:hAnsi="Arial" w:cs="Arial"/>
          <w:iCs/>
        </w:rPr>
        <w:t>del</w:t>
      </w:r>
      <w:r w:rsidRPr="0082609E">
        <w:rPr>
          <w:rFonts w:ascii="Arial" w:eastAsia="Times" w:hAnsi="Arial" w:cs="Arial"/>
          <w:iCs/>
        </w:rPr>
        <w:t xml:space="preserve"> SFU, por lo que se ha implementado que la información se requiera mediante oficio y se </w:t>
      </w:r>
      <w:r w:rsidR="00B95FC8">
        <w:rPr>
          <w:rFonts w:ascii="Arial" w:eastAsia="Times" w:hAnsi="Arial" w:cs="Arial"/>
          <w:iCs/>
        </w:rPr>
        <w:t xml:space="preserve">da seguimiento </w:t>
      </w:r>
      <w:r w:rsidRPr="0082609E">
        <w:rPr>
          <w:rFonts w:ascii="Arial" w:eastAsia="Times" w:hAnsi="Arial" w:cs="Arial"/>
          <w:iCs/>
        </w:rPr>
        <w:t xml:space="preserve">para que </w:t>
      </w:r>
      <w:r w:rsidR="0062104F">
        <w:rPr>
          <w:rFonts w:ascii="Arial" w:eastAsia="Times" w:hAnsi="Arial" w:cs="Arial"/>
          <w:iCs/>
        </w:rPr>
        <w:t>se proporcione</w:t>
      </w:r>
      <w:r w:rsidRPr="0082609E">
        <w:rPr>
          <w:rFonts w:ascii="Arial" w:eastAsia="Times" w:hAnsi="Arial" w:cs="Arial"/>
          <w:iCs/>
        </w:rPr>
        <w:t xml:space="preserve"> dicha información. </w:t>
      </w:r>
    </w:p>
    <w:p w:rsidR="00375A13" w:rsidRDefault="00375A13" w:rsidP="006E1ED8">
      <w:pPr>
        <w:overflowPunct/>
        <w:autoSpaceDE/>
        <w:autoSpaceDN/>
        <w:adjustRightInd/>
        <w:spacing w:line="276" w:lineRule="auto"/>
        <w:jc w:val="both"/>
        <w:textAlignment w:val="auto"/>
        <w:rPr>
          <w:rFonts w:ascii="Arial" w:eastAsia="Times" w:hAnsi="Arial" w:cs="Arial"/>
          <w:iCs/>
        </w:rPr>
      </w:pPr>
    </w:p>
    <w:p w:rsidR="00375A13" w:rsidRPr="00375A13" w:rsidRDefault="00375A13" w:rsidP="006E1ED8">
      <w:pPr>
        <w:overflowPunct/>
        <w:autoSpaceDE/>
        <w:autoSpaceDN/>
        <w:adjustRightInd/>
        <w:spacing w:line="276" w:lineRule="auto"/>
        <w:jc w:val="both"/>
        <w:textAlignment w:val="auto"/>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hAnsi="Arial" w:cs="Arial"/>
          <w:lang w:eastAsia="en-US"/>
        </w:rPr>
      </w:pPr>
      <w:r w:rsidRPr="0082609E">
        <w:rPr>
          <w:rFonts w:ascii="Arial" w:hAnsi="Arial" w:cs="Arial"/>
          <w:b/>
          <w:lang w:eastAsia="en-US"/>
        </w:rPr>
        <w:t>Sugerencia:</w:t>
      </w:r>
    </w:p>
    <w:p w:rsidR="006E1ED8" w:rsidRPr="0082609E" w:rsidRDefault="006E1ED8" w:rsidP="006E1ED8">
      <w:pPr>
        <w:overflowPunct/>
        <w:autoSpaceDE/>
        <w:autoSpaceDN/>
        <w:adjustRightInd/>
        <w:spacing w:line="276" w:lineRule="auto"/>
        <w:jc w:val="both"/>
        <w:textAlignment w:val="auto"/>
        <w:rPr>
          <w:rFonts w:ascii="Arial" w:eastAsia="Times" w:hAnsi="Arial" w:cs="Arial"/>
          <w:i/>
        </w:rPr>
      </w:pPr>
      <w:r w:rsidRPr="0082609E">
        <w:rPr>
          <w:rFonts w:ascii="Arial" w:eastAsia="Times" w:hAnsi="Arial" w:cs="Arial"/>
          <w:iCs/>
        </w:rPr>
        <w:t>Implementar minutas de acuerdos y dar seguimiento continuo para hacer más eficiente el envío de la información por ambas partes.</w:t>
      </w: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overflowPunct/>
        <w:autoSpaceDE/>
        <w:autoSpaceDN/>
        <w:adjustRightInd/>
        <w:spacing w:line="276" w:lineRule="auto"/>
        <w:textAlignment w:val="auto"/>
        <w:rPr>
          <w:rFonts w:ascii="Arial" w:eastAsia="Times" w:hAnsi="Arial" w:cs="Arial"/>
          <w:i/>
        </w:rPr>
      </w:pPr>
    </w:p>
    <w:p w:rsidR="006E1ED8" w:rsidRDefault="006E1ED8" w:rsidP="006E1ED8">
      <w:pPr>
        <w:overflowPunct/>
        <w:autoSpaceDE/>
        <w:autoSpaceDN/>
        <w:adjustRightInd/>
        <w:spacing w:line="276" w:lineRule="auto"/>
        <w:textAlignment w:val="auto"/>
        <w:rPr>
          <w:rFonts w:ascii="Arial" w:eastAsia="Times" w:hAnsi="Arial" w:cs="Arial"/>
          <w:i/>
        </w:rPr>
      </w:pPr>
    </w:p>
    <w:p w:rsidR="0062104F" w:rsidRDefault="0062104F" w:rsidP="006E1ED8">
      <w:pPr>
        <w:overflowPunct/>
        <w:autoSpaceDE/>
        <w:autoSpaceDN/>
        <w:adjustRightInd/>
        <w:spacing w:line="276" w:lineRule="auto"/>
        <w:textAlignment w:val="auto"/>
        <w:rPr>
          <w:rFonts w:ascii="Arial" w:eastAsia="Times" w:hAnsi="Arial" w:cs="Arial"/>
          <w:i/>
        </w:rPr>
      </w:pPr>
    </w:p>
    <w:p w:rsidR="0062104F" w:rsidRDefault="0062104F" w:rsidP="006E1ED8">
      <w:pPr>
        <w:overflowPunct/>
        <w:autoSpaceDE/>
        <w:autoSpaceDN/>
        <w:adjustRightInd/>
        <w:spacing w:line="276" w:lineRule="auto"/>
        <w:textAlignment w:val="auto"/>
        <w:rPr>
          <w:rFonts w:ascii="Arial" w:eastAsia="Times" w:hAnsi="Arial" w:cs="Arial"/>
          <w:i/>
        </w:rPr>
      </w:pPr>
    </w:p>
    <w:p w:rsidR="0062104F" w:rsidRDefault="0062104F" w:rsidP="006E1ED8">
      <w:pPr>
        <w:overflowPunct/>
        <w:autoSpaceDE/>
        <w:autoSpaceDN/>
        <w:adjustRightInd/>
        <w:spacing w:line="276" w:lineRule="auto"/>
        <w:textAlignment w:val="auto"/>
        <w:rPr>
          <w:rFonts w:ascii="Arial" w:eastAsia="Times" w:hAnsi="Arial" w:cs="Arial"/>
          <w:i/>
        </w:rPr>
      </w:pPr>
    </w:p>
    <w:p w:rsidR="0062104F" w:rsidRPr="0082609E" w:rsidRDefault="0062104F" w:rsidP="006E1ED8">
      <w:pPr>
        <w:overflowPunct/>
        <w:autoSpaceDE/>
        <w:autoSpaceDN/>
        <w:adjustRightInd/>
        <w:spacing w:line="276" w:lineRule="auto"/>
        <w:textAlignment w:val="auto"/>
        <w:rPr>
          <w:rFonts w:ascii="Arial" w:eastAsia="Times" w:hAnsi="Arial" w:cs="Arial"/>
          <w:i/>
        </w:rPr>
      </w:pPr>
    </w:p>
    <w:p w:rsidR="006E1ED8" w:rsidRDefault="006E1ED8"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D20930" w:rsidRDefault="00D20930" w:rsidP="006E1ED8">
      <w:pPr>
        <w:overflowPunct/>
        <w:autoSpaceDE/>
        <w:autoSpaceDN/>
        <w:adjustRightInd/>
        <w:spacing w:line="276" w:lineRule="auto"/>
        <w:textAlignment w:val="auto"/>
        <w:rPr>
          <w:rFonts w:ascii="Arial" w:eastAsia="Times" w:hAnsi="Arial" w:cs="Arial"/>
          <w:i/>
        </w:rPr>
      </w:pPr>
    </w:p>
    <w:p w:rsidR="006E1ED8" w:rsidRPr="0082609E" w:rsidRDefault="006E1ED8" w:rsidP="006E1ED8">
      <w:pPr>
        <w:spacing w:line="276" w:lineRule="auto"/>
        <w:rPr>
          <w:rFonts w:ascii="Arial" w:hAnsi="Arial" w:cs="Arial"/>
          <w:b/>
          <w:bCs/>
          <w:smallCaps/>
        </w:rPr>
      </w:pPr>
      <w:r w:rsidRPr="0082609E">
        <w:rPr>
          <w:rFonts w:ascii="Arial" w:hAnsi="Arial" w:cs="Arial"/>
          <w:b/>
          <w:bCs/>
          <w:smallCaps/>
        </w:rPr>
        <w:lastRenderedPageBreak/>
        <w:t>Eficiencia y economía operativa del programa</w:t>
      </w:r>
    </w:p>
    <w:p w:rsidR="006E1ED8" w:rsidRPr="0082609E" w:rsidRDefault="006E1ED8" w:rsidP="006E1ED8">
      <w:pPr>
        <w:spacing w:line="276" w:lineRule="auto"/>
        <w:rPr>
          <w:rFonts w:ascii="Arial" w:eastAsia="Times" w:hAnsi="Arial" w:cs="Arial"/>
          <w:b/>
          <w:bCs/>
          <w:i/>
        </w:rPr>
      </w:pPr>
      <w:r w:rsidRPr="0082609E">
        <w:rPr>
          <w:rFonts w:ascii="Arial" w:eastAsia="Times" w:hAnsi="Arial" w:cs="Arial"/>
          <w:b/>
          <w:bCs/>
          <w:i/>
        </w:rPr>
        <w:t>Eficiencia y Eficacia</w:t>
      </w:r>
    </w:p>
    <w:p w:rsidR="006E1ED8" w:rsidRPr="0082609E" w:rsidRDefault="006E1ED8" w:rsidP="006E1ED8">
      <w:pPr>
        <w:tabs>
          <w:tab w:val="left" w:pos="1134"/>
        </w:tabs>
        <w:spacing w:line="276" w:lineRule="auto"/>
        <w:rPr>
          <w:rFonts w:ascii="Arial" w:eastAsia="Times" w:hAnsi="Arial" w:cs="Arial"/>
          <w:b/>
          <w:i/>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hAnsi="Arial" w:cs="Arial"/>
          <w:b/>
          <w:iCs/>
          <w:lang w:eastAsia="en-US"/>
        </w:rPr>
        <w:t xml:space="preserve"> El programa identifica y cuantifica los gastos en los que incurre para generar los bienes y los servicios (Componentes) que ofrece y los desglosa en los siguientes conceptos:</w:t>
      </w:r>
    </w:p>
    <w:p w:rsidR="006E1ED8" w:rsidRPr="0082609E" w:rsidRDefault="006E1ED8" w:rsidP="006E1ED8">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rPr>
      </w:pPr>
      <w:r w:rsidRPr="0082609E">
        <w:rPr>
          <w:rFonts w:ascii="Arial" w:eastAsia="Times" w:hAnsi="Arial" w:cs="Arial"/>
          <w:b/>
        </w:rPr>
        <w:t>Gastos en operación: Directos e Indirectos.</w:t>
      </w:r>
    </w:p>
    <w:p w:rsidR="006E1ED8" w:rsidRPr="0082609E" w:rsidRDefault="006E1ED8" w:rsidP="006E1ED8">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rPr>
      </w:pPr>
      <w:r w:rsidRPr="0082609E">
        <w:rPr>
          <w:rFonts w:ascii="Arial" w:eastAsia="Times" w:hAnsi="Arial" w:cs="Arial"/>
          <w:b/>
        </w:rPr>
        <w:t>Gastos en mantenimiento: Requeridos para mantener el estándar de calidad de los activos necesarios para entregar los bienes o servicios a la población objetivo (unidades móviles, edificios, etc.). Considere recursos de los capítulos 2000 y/o 3000.</w:t>
      </w:r>
    </w:p>
    <w:p w:rsidR="006E1ED8" w:rsidRPr="0082609E" w:rsidRDefault="006E1ED8" w:rsidP="006E1ED8">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rPr>
      </w:pPr>
      <w:r w:rsidRPr="0082609E">
        <w:rPr>
          <w:rFonts w:ascii="Arial" w:eastAsia="Times" w:hAnsi="Arial" w:cs="Arial"/>
          <w:b/>
        </w:rPr>
        <w:t>Gastos en capital: Son los que se deben afrontar para adquirir bienes cuya duración en el programa es superior a un año. Considere recursos de los capítulos 5000 y/o 6000 (Ej: terrenos, construcción, equipamiento, inversiones complementarias).</w:t>
      </w:r>
    </w:p>
    <w:p w:rsidR="006E1ED8" w:rsidRPr="0082609E" w:rsidRDefault="006E1ED8" w:rsidP="006E1ED8">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rPr>
      </w:pPr>
      <w:r w:rsidRPr="0082609E">
        <w:rPr>
          <w:rFonts w:ascii="Arial" w:eastAsia="Times" w:hAnsi="Arial" w:cs="Arial"/>
          <w:b/>
        </w:rPr>
        <w:t>Gasto unitario: Gastos Totales/población atendida (Gastos totales=Gastos en operación + gastos en mantenimiento). Para programas en sus primeros dos años de operación se deben de considerar adicionalmente en el numerador los Gastos en capital.</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52"/>
        <w:gridCol w:w="9043"/>
      </w:tblGrid>
      <w:tr w:rsidR="006E1ED8" w:rsidRPr="0082609E" w:rsidTr="00256A7E">
        <w:trPr>
          <w:trHeight w:val="118"/>
          <w:jc w:val="center"/>
        </w:trPr>
        <w:tc>
          <w:tcPr>
            <w:tcW w:w="652"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43"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trHeight w:val="308"/>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4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identifica y cuantifica los gastos en operación y desglosa uno los conceptos establecidos.</w:t>
            </w:r>
          </w:p>
        </w:tc>
      </w:tr>
      <w:tr w:rsidR="006E1ED8" w:rsidRPr="0082609E" w:rsidTr="00256A7E">
        <w:trPr>
          <w:trHeight w:val="374"/>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43"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identifica y cuantifica los gastos en operación y desglosa dos de los conceptos establecidos.</w:t>
            </w:r>
          </w:p>
        </w:tc>
      </w:tr>
      <w:tr w:rsidR="006E1ED8" w:rsidRPr="0082609E" w:rsidTr="00256A7E">
        <w:trPr>
          <w:trHeight w:val="298"/>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43"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identifica y cuantifica los gastos en operación y desglosa tres de los conceptos establecidos.</w:t>
            </w:r>
          </w:p>
        </w:tc>
      </w:tr>
      <w:tr w:rsidR="006E1ED8" w:rsidRPr="0082609E" w:rsidTr="00256A7E">
        <w:trPr>
          <w:trHeight w:val="363"/>
          <w:jc w:val="center"/>
        </w:trPr>
        <w:tc>
          <w:tcPr>
            <w:tcW w:w="652"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43"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sz w:val="20"/>
                <w:szCs w:val="20"/>
                <w:lang w:eastAsia="es-MX"/>
              </w:rPr>
            </w:pPr>
            <w:r w:rsidRPr="0082609E">
              <w:rPr>
                <w:rFonts w:ascii="Arial" w:hAnsi="Arial" w:cs="Arial"/>
                <w:sz w:val="20"/>
                <w:szCs w:val="20"/>
                <w:lang w:eastAsia="es-MX"/>
              </w:rPr>
              <w:t>El programa identifica y cuantifica los gastos en operación y desglosa todos los conceptos establecidos.</w:t>
            </w:r>
          </w:p>
        </w:tc>
      </w:tr>
    </w:tbl>
    <w:p w:rsidR="006E1ED8" w:rsidRPr="0082609E" w:rsidRDefault="006E1ED8" w:rsidP="006E1ED8">
      <w:pPr>
        <w:tabs>
          <w:tab w:val="left" w:pos="567"/>
        </w:tabs>
        <w:spacing w:line="276" w:lineRule="auto"/>
        <w:jc w:val="both"/>
        <w:rPr>
          <w:rFonts w:ascii="Arial" w:eastAsia="Times" w:hAnsi="Arial" w:cs="Arial"/>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overflowPunct/>
        <w:jc w:val="both"/>
        <w:textAlignment w:val="auto"/>
        <w:rPr>
          <w:rFonts w:ascii="Arial" w:eastAsia="Times" w:hAnsi="Arial" w:cs="Arial"/>
          <w:iCs/>
        </w:rPr>
      </w:pPr>
      <w:r w:rsidRPr="0082609E">
        <w:rPr>
          <w:rFonts w:ascii="Arial" w:eastAsia="Times" w:hAnsi="Arial" w:cs="Arial"/>
          <w:iCs/>
        </w:rPr>
        <w:t xml:space="preserve">De la evaluación a la información y documentación proporcionada, se ponderó el cumplimiento en un nivel </w:t>
      </w:r>
      <w:r w:rsidRPr="0082609E">
        <w:rPr>
          <w:rFonts w:ascii="Arial" w:eastAsia="Times" w:hAnsi="Arial" w:cs="Arial"/>
          <w:b/>
          <w:iCs/>
        </w:rPr>
        <w:t>2</w:t>
      </w:r>
      <w:r w:rsidRPr="0082609E">
        <w:rPr>
          <w:rFonts w:ascii="Arial" w:hAnsi="Arial" w:cs="Arial"/>
        </w:rPr>
        <w:t xml:space="preserve">, ya que solamente desglosa los gastos en los que incurre para generar los bienes y los servicios del </w:t>
      </w:r>
      <w:r w:rsidR="00F431FF">
        <w:rPr>
          <w:rFonts w:ascii="Arial" w:hAnsi="Arial" w:cs="Arial"/>
        </w:rPr>
        <w:t>FORTAMUN-DF</w:t>
      </w:r>
      <w:r w:rsidRPr="0082609E">
        <w:rPr>
          <w:rFonts w:ascii="Arial" w:hAnsi="Arial" w:cs="Arial"/>
        </w:rPr>
        <w:t xml:space="preserve"> en dos conceptos, siendo “Gastos de Operación y Gastos en Capital”.</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6E1ED8" w:rsidRPr="0082609E" w:rsidRDefault="006E1ED8" w:rsidP="006E1ED8">
      <w:pPr>
        <w:pStyle w:val="Sinespaciado"/>
        <w:jc w:val="both"/>
        <w:rPr>
          <w:rFonts w:ascii="Arial" w:hAnsi="Arial" w:cs="Arial"/>
          <w:sz w:val="20"/>
          <w:szCs w:val="20"/>
        </w:rPr>
      </w:pPr>
      <w:r w:rsidRPr="0082609E">
        <w:rPr>
          <w:rFonts w:ascii="Arial" w:hAnsi="Arial" w:cs="Arial"/>
          <w:sz w:val="20"/>
          <w:szCs w:val="20"/>
        </w:rPr>
        <w:t xml:space="preserve">Metodología: El Honorable Ayuntamiento de Puebla, durante el mes de enero y mediante la publicación del Periódico Oficial del Estado, conoce la radicación mensual de recursos del </w:t>
      </w:r>
      <w:r w:rsidR="00F431FF">
        <w:rPr>
          <w:rFonts w:ascii="Arial" w:hAnsi="Arial" w:cs="Arial"/>
          <w:sz w:val="20"/>
          <w:szCs w:val="20"/>
        </w:rPr>
        <w:t>FORTAMUN-DF</w:t>
      </w:r>
      <w:r w:rsidRPr="0082609E">
        <w:rPr>
          <w:rFonts w:ascii="Arial" w:hAnsi="Arial" w:cs="Arial"/>
          <w:sz w:val="20"/>
          <w:szCs w:val="20"/>
        </w:rPr>
        <w:t xml:space="preserve"> para el ejercicio fiscal vigente. Dicha radicación se establece a partir del mes de febrero de cada año, considerando una de fo</w:t>
      </w:r>
      <w:r w:rsidR="00377421">
        <w:rPr>
          <w:rFonts w:ascii="Arial" w:hAnsi="Arial" w:cs="Arial"/>
          <w:sz w:val="20"/>
          <w:szCs w:val="20"/>
        </w:rPr>
        <w:t>rma mensual, para un total de 12</w:t>
      </w:r>
      <w:r w:rsidRPr="0082609E">
        <w:rPr>
          <w:rFonts w:ascii="Arial" w:hAnsi="Arial" w:cs="Arial"/>
          <w:sz w:val="20"/>
          <w:szCs w:val="20"/>
        </w:rPr>
        <w:t xml:space="preserve"> radicaciones.</w:t>
      </w:r>
    </w:p>
    <w:p w:rsidR="00BF0D30" w:rsidRPr="0082609E" w:rsidRDefault="00BF0D30" w:rsidP="006E1ED8">
      <w:pPr>
        <w:pStyle w:val="Sinespaciado"/>
        <w:jc w:val="both"/>
        <w:rPr>
          <w:rFonts w:ascii="Arial" w:hAnsi="Arial" w:cs="Arial"/>
          <w:sz w:val="20"/>
          <w:szCs w:val="20"/>
        </w:rPr>
      </w:pPr>
    </w:p>
    <w:tbl>
      <w:tblPr>
        <w:tblW w:w="10061" w:type="dxa"/>
        <w:tblCellMar>
          <w:left w:w="70" w:type="dxa"/>
          <w:right w:w="70" w:type="dxa"/>
        </w:tblCellMar>
        <w:tblLook w:val="04A0"/>
      </w:tblPr>
      <w:tblGrid>
        <w:gridCol w:w="5294"/>
        <w:gridCol w:w="1587"/>
        <w:gridCol w:w="1587"/>
        <w:gridCol w:w="1593"/>
      </w:tblGrid>
      <w:tr w:rsidR="00BF0D30" w:rsidRPr="00BF0D30" w:rsidTr="00BF0D30">
        <w:trPr>
          <w:trHeight w:val="118"/>
        </w:trPr>
        <w:tc>
          <w:tcPr>
            <w:tcW w:w="10061" w:type="dxa"/>
            <w:gridSpan w:val="4"/>
            <w:tcBorders>
              <w:top w:val="nil"/>
              <w:left w:val="nil"/>
              <w:bottom w:val="nil"/>
              <w:right w:val="nil"/>
            </w:tcBorders>
            <w:shd w:val="clear" w:color="auto" w:fill="auto"/>
            <w:vAlign w:val="center"/>
            <w:hideMark/>
          </w:tcPr>
          <w:p w:rsidR="00BF0D30" w:rsidRPr="00BF0D30" w:rsidRDefault="00BF0D30" w:rsidP="00BF0D30">
            <w:pPr>
              <w:overflowPunct/>
              <w:autoSpaceDE/>
              <w:autoSpaceDN/>
              <w:adjustRightInd/>
              <w:jc w:val="center"/>
              <w:textAlignment w:val="auto"/>
              <w:rPr>
                <w:rFonts w:ascii="Arial" w:hAnsi="Arial" w:cs="Arial"/>
                <w:b/>
                <w:bCs/>
                <w:lang w:eastAsia="es-MX"/>
              </w:rPr>
            </w:pPr>
            <w:r w:rsidRPr="00BF0D30">
              <w:rPr>
                <w:rFonts w:ascii="Arial" w:hAnsi="Arial" w:cs="Arial"/>
                <w:b/>
                <w:bCs/>
                <w:lang w:eastAsia="es-MX"/>
              </w:rPr>
              <w:t>PRESUPUESTO EJERCIDO FORTAMUN-DF 2015 AL 31 DE DICIEMBRE DE 2015 POR CAPÍTULO</w:t>
            </w:r>
          </w:p>
        </w:tc>
      </w:tr>
      <w:tr w:rsidR="00BF0D30" w:rsidRPr="00BF0D30" w:rsidTr="00BF0D30">
        <w:trPr>
          <w:trHeight w:val="357"/>
        </w:trPr>
        <w:tc>
          <w:tcPr>
            <w:tcW w:w="5294" w:type="dxa"/>
            <w:tcBorders>
              <w:top w:val="single" w:sz="4" w:space="0" w:color="auto"/>
              <w:left w:val="single" w:sz="4" w:space="0" w:color="auto"/>
              <w:bottom w:val="single" w:sz="4" w:space="0" w:color="auto"/>
              <w:right w:val="single" w:sz="4" w:space="0" w:color="auto"/>
            </w:tcBorders>
            <w:shd w:val="clear" w:color="DCE6F1" w:fill="DCE6F1"/>
            <w:vAlign w:val="bottom"/>
            <w:hideMark/>
          </w:tcPr>
          <w:p w:rsidR="00BF0D30" w:rsidRPr="00BF0D30" w:rsidRDefault="00BF0D30" w:rsidP="00BF0D30">
            <w:pPr>
              <w:overflowPunct/>
              <w:autoSpaceDE/>
              <w:autoSpaceDN/>
              <w:adjustRightInd/>
              <w:jc w:val="center"/>
              <w:textAlignment w:val="auto"/>
              <w:rPr>
                <w:rFonts w:ascii="Arial" w:hAnsi="Arial" w:cs="Arial"/>
                <w:b/>
                <w:bCs/>
                <w:color w:val="000000"/>
                <w:lang w:eastAsia="es-MX"/>
              </w:rPr>
            </w:pPr>
            <w:r w:rsidRPr="00BF0D30">
              <w:rPr>
                <w:rFonts w:ascii="Arial" w:hAnsi="Arial" w:cs="Arial"/>
                <w:b/>
                <w:bCs/>
                <w:color w:val="000000"/>
                <w:lang w:eastAsia="es-MX"/>
              </w:rPr>
              <w:t>Fondo</w:t>
            </w:r>
          </w:p>
        </w:tc>
        <w:tc>
          <w:tcPr>
            <w:tcW w:w="1587" w:type="dxa"/>
            <w:tcBorders>
              <w:top w:val="single" w:sz="4" w:space="0" w:color="auto"/>
              <w:left w:val="nil"/>
              <w:bottom w:val="single" w:sz="4" w:space="0" w:color="auto"/>
              <w:right w:val="single" w:sz="4" w:space="0" w:color="auto"/>
            </w:tcBorders>
            <w:shd w:val="clear" w:color="DCE6F1" w:fill="DCE6F1"/>
            <w:vAlign w:val="bottom"/>
            <w:hideMark/>
          </w:tcPr>
          <w:p w:rsidR="00BF0D30" w:rsidRPr="00BF0D30" w:rsidRDefault="00BF0D30" w:rsidP="00BF0D30">
            <w:pPr>
              <w:overflowPunct/>
              <w:autoSpaceDE/>
              <w:autoSpaceDN/>
              <w:adjustRightInd/>
              <w:jc w:val="center"/>
              <w:textAlignment w:val="auto"/>
              <w:rPr>
                <w:rFonts w:ascii="Arial" w:hAnsi="Arial" w:cs="Arial"/>
                <w:b/>
                <w:bCs/>
                <w:color w:val="000000"/>
                <w:lang w:eastAsia="es-MX"/>
              </w:rPr>
            </w:pPr>
            <w:r w:rsidRPr="00BF0D30">
              <w:rPr>
                <w:rFonts w:ascii="Arial" w:hAnsi="Arial" w:cs="Arial"/>
                <w:b/>
                <w:bCs/>
                <w:color w:val="000000"/>
                <w:lang w:eastAsia="es-MX"/>
              </w:rPr>
              <w:t>Pagado Presupuestal</w:t>
            </w:r>
          </w:p>
        </w:tc>
        <w:tc>
          <w:tcPr>
            <w:tcW w:w="1587" w:type="dxa"/>
            <w:tcBorders>
              <w:top w:val="single" w:sz="4" w:space="0" w:color="auto"/>
              <w:left w:val="nil"/>
              <w:bottom w:val="single" w:sz="4" w:space="0" w:color="auto"/>
              <w:right w:val="single" w:sz="4" w:space="0" w:color="auto"/>
            </w:tcBorders>
            <w:shd w:val="clear" w:color="DCE6F1" w:fill="DCE6F1"/>
            <w:vAlign w:val="bottom"/>
            <w:hideMark/>
          </w:tcPr>
          <w:p w:rsidR="00BF0D30" w:rsidRPr="00BF0D30" w:rsidRDefault="00BF0D30" w:rsidP="00BF0D30">
            <w:pPr>
              <w:overflowPunct/>
              <w:autoSpaceDE/>
              <w:autoSpaceDN/>
              <w:adjustRightInd/>
              <w:jc w:val="center"/>
              <w:textAlignment w:val="auto"/>
              <w:rPr>
                <w:rFonts w:ascii="Arial" w:hAnsi="Arial" w:cs="Arial"/>
                <w:b/>
                <w:bCs/>
                <w:color w:val="000000"/>
                <w:lang w:eastAsia="es-MX"/>
              </w:rPr>
            </w:pPr>
            <w:r w:rsidRPr="00BF0D30">
              <w:rPr>
                <w:rFonts w:ascii="Arial" w:hAnsi="Arial" w:cs="Arial"/>
                <w:b/>
                <w:bCs/>
                <w:color w:val="000000"/>
                <w:lang w:eastAsia="es-MX"/>
              </w:rPr>
              <w:t>Sanciones por retraso de obra</w:t>
            </w:r>
          </w:p>
        </w:tc>
        <w:tc>
          <w:tcPr>
            <w:tcW w:w="1592" w:type="dxa"/>
            <w:tcBorders>
              <w:top w:val="single" w:sz="4" w:space="0" w:color="auto"/>
              <w:left w:val="nil"/>
              <w:bottom w:val="single" w:sz="4" w:space="0" w:color="auto"/>
              <w:right w:val="single" w:sz="4" w:space="0" w:color="auto"/>
            </w:tcBorders>
            <w:shd w:val="clear" w:color="DCE6F1" w:fill="DCE6F1"/>
            <w:vAlign w:val="bottom"/>
            <w:hideMark/>
          </w:tcPr>
          <w:p w:rsidR="00BF0D30" w:rsidRPr="00BF0D30" w:rsidRDefault="00BF0D30" w:rsidP="00BF0D30">
            <w:pPr>
              <w:overflowPunct/>
              <w:autoSpaceDE/>
              <w:autoSpaceDN/>
              <w:adjustRightInd/>
              <w:jc w:val="center"/>
              <w:textAlignment w:val="auto"/>
              <w:rPr>
                <w:rFonts w:ascii="Arial" w:hAnsi="Arial" w:cs="Arial"/>
                <w:b/>
                <w:bCs/>
                <w:color w:val="000000"/>
                <w:lang w:eastAsia="es-MX"/>
              </w:rPr>
            </w:pPr>
            <w:r w:rsidRPr="00BF0D30">
              <w:rPr>
                <w:rFonts w:ascii="Arial" w:hAnsi="Arial" w:cs="Arial"/>
                <w:b/>
                <w:bCs/>
                <w:color w:val="000000"/>
                <w:lang w:eastAsia="es-MX"/>
              </w:rPr>
              <w:t>Pagado Financiero</w:t>
            </w:r>
          </w:p>
        </w:tc>
      </w:tr>
      <w:tr w:rsidR="00BF0D30" w:rsidRPr="00BF0D30"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jc w:val="center"/>
              <w:textAlignment w:val="auto"/>
              <w:rPr>
                <w:rFonts w:ascii="Arial" w:hAnsi="Arial" w:cs="Arial"/>
                <w:b/>
                <w:bCs/>
                <w:lang w:eastAsia="es-MX"/>
              </w:rPr>
            </w:pPr>
            <w:r w:rsidRPr="00BF0D30">
              <w:rPr>
                <w:rFonts w:ascii="Arial" w:hAnsi="Arial" w:cs="Arial"/>
                <w:b/>
                <w:bCs/>
                <w:lang w:eastAsia="es-MX"/>
              </w:rPr>
              <w:t>10304 FORTAMUNDF 2015</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jc w:val="center"/>
              <w:textAlignment w:val="auto"/>
              <w:rPr>
                <w:rFonts w:ascii="Arial" w:hAnsi="Arial" w:cs="Arial"/>
                <w:b/>
                <w:bCs/>
                <w:lang w:eastAsia="es-MX"/>
              </w:rPr>
            </w:pPr>
            <w:r w:rsidRPr="00BF0D30">
              <w:rPr>
                <w:rFonts w:ascii="Arial" w:hAnsi="Arial" w:cs="Arial"/>
                <w:b/>
                <w:bCs/>
                <w:lang w:eastAsia="es-MX"/>
              </w:rPr>
              <w:t xml:space="preserve"> 801,492,785.08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b/>
                <w:bCs/>
                <w:lang w:eastAsia="es-MX"/>
              </w:rPr>
            </w:pPr>
            <w:r w:rsidRPr="00BF0D30">
              <w:rPr>
                <w:rFonts w:ascii="Arial" w:hAnsi="Arial" w:cs="Arial"/>
                <w:b/>
                <w:bCs/>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b/>
                <w:bCs/>
                <w:lang w:eastAsia="es-MX"/>
              </w:rPr>
            </w:pPr>
            <w:r w:rsidRPr="00BF0D30">
              <w:rPr>
                <w:rFonts w:ascii="Arial" w:hAnsi="Arial" w:cs="Arial"/>
                <w:b/>
                <w:bCs/>
                <w:lang w:eastAsia="es-MX"/>
              </w:rPr>
              <w:t xml:space="preserve"> 801,492,785.08 </w:t>
            </w:r>
          </w:p>
        </w:tc>
      </w:tr>
      <w:tr w:rsidR="00BF0D30" w:rsidRPr="00BF0D30"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1000-SERVICIOS PERSONALES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271,449,670.52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271,449,670.52 </w:t>
            </w:r>
          </w:p>
        </w:tc>
      </w:tr>
      <w:tr w:rsidR="00BF0D30" w:rsidRPr="00BF0D30"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2000-MATERIALES Y SUMINISTROS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13,069.03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13,069.03 </w:t>
            </w:r>
          </w:p>
        </w:tc>
      </w:tr>
      <w:tr w:rsidR="00BF0D30" w:rsidRPr="00BF0D30"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3000-SERVICIOS GENERALES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150,839,343.46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150,839,343.46 </w:t>
            </w:r>
          </w:p>
        </w:tc>
      </w:tr>
      <w:tr w:rsidR="00BF0D30" w:rsidRPr="00BF0D30" w:rsidTr="00BF0D30">
        <w:trPr>
          <w:trHeight w:val="237"/>
        </w:trPr>
        <w:tc>
          <w:tcPr>
            <w:tcW w:w="5294" w:type="dxa"/>
            <w:tcBorders>
              <w:top w:val="nil"/>
              <w:left w:val="single" w:sz="4" w:space="0" w:color="auto"/>
              <w:bottom w:val="single" w:sz="4" w:space="0" w:color="auto"/>
              <w:right w:val="single" w:sz="4" w:space="0" w:color="auto"/>
            </w:tcBorders>
            <w:shd w:val="clear" w:color="auto" w:fill="auto"/>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4000-TRANSFERENCIAS, ASIGNACIONES, SUBSIDIOS Y OTRAS AYUDAS</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317,644,765.15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317,644,765.15 </w:t>
            </w:r>
          </w:p>
        </w:tc>
      </w:tr>
      <w:tr w:rsidR="00BF0D30" w:rsidRPr="00BF0D30"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6000-INVERSIÓN PÚBLICA</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   </w:t>
            </w:r>
          </w:p>
        </w:tc>
      </w:tr>
      <w:tr w:rsidR="00BF0D30" w:rsidRPr="00BF0D30" w:rsidTr="00BF0D30">
        <w:trPr>
          <w:trHeight w:val="118"/>
        </w:trPr>
        <w:tc>
          <w:tcPr>
            <w:tcW w:w="5294" w:type="dxa"/>
            <w:tcBorders>
              <w:top w:val="nil"/>
              <w:left w:val="single" w:sz="4" w:space="0" w:color="auto"/>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9000-DEUDA PÚBLICA</w:t>
            </w:r>
          </w:p>
        </w:tc>
        <w:tc>
          <w:tcPr>
            <w:tcW w:w="1587" w:type="dxa"/>
            <w:tcBorders>
              <w:top w:val="nil"/>
              <w:left w:val="nil"/>
              <w:bottom w:val="single" w:sz="4" w:space="0" w:color="auto"/>
              <w:right w:val="single" w:sz="4" w:space="0" w:color="auto"/>
            </w:tcBorders>
            <w:shd w:val="clear" w:color="auto" w:fill="auto"/>
            <w:noWrap/>
            <w:vAlign w:val="center"/>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61,545,936.92 </w:t>
            </w:r>
          </w:p>
        </w:tc>
        <w:tc>
          <w:tcPr>
            <w:tcW w:w="1587"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w:t>
            </w:r>
          </w:p>
        </w:tc>
        <w:tc>
          <w:tcPr>
            <w:tcW w:w="1592" w:type="dxa"/>
            <w:tcBorders>
              <w:top w:val="nil"/>
              <w:left w:val="nil"/>
              <w:bottom w:val="single" w:sz="4" w:space="0" w:color="auto"/>
              <w:right w:val="single" w:sz="4" w:space="0" w:color="auto"/>
            </w:tcBorders>
            <w:shd w:val="clear" w:color="auto" w:fill="auto"/>
            <w:noWrap/>
            <w:vAlign w:val="bottom"/>
            <w:hideMark/>
          </w:tcPr>
          <w:p w:rsidR="00BF0D30" w:rsidRPr="00BF0D30" w:rsidRDefault="00BF0D30" w:rsidP="00BF0D30">
            <w:pPr>
              <w:overflowPunct/>
              <w:autoSpaceDE/>
              <w:autoSpaceDN/>
              <w:adjustRightInd/>
              <w:textAlignment w:val="auto"/>
              <w:rPr>
                <w:rFonts w:ascii="Arial" w:hAnsi="Arial" w:cs="Arial"/>
                <w:lang w:eastAsia="es-MX"/>
              </w:rPr>
            </w:pPr>
            <w:r w:rsidRPr="00BF0D30">
              <w:rPr>
                <w:rFonts w:ascii="Arial" w:hAnsi="Arial" w:cs="Arial"/>
                <w:lang w:eastAsia="es-MX"/>
              </w:rPr>
              <w:t xml:space="preserve">   61,545,936.92 </w:t>
            </w:r>
          </w:p>
        </w:tc>
      </w:tr>
    </w:tbl>
    <w:p w:rsidR="006E1ED8" w:rsidRPr="00BF0D30" w:rsidRDefault="002D3B30" w:rsidP="00BF0D30">
      <w:pPr>
        <w:rPr>
          <w:rFonts w:ascii="Arial" w:hAnsi="Arial" w:cs="Arial"/>
          <w:noProof/>
          <w:sz w:val="16"/>
          <w:szCs w:val="16"/>
          <w:lang w:eastAsia="es-MX"/>
        </w:rPr>
      </w:pPr>
      <w:r>
        <w:rPr>
          <w:rFonts w:ascii="Arial" w:hAnsi="Arial" w:cs="Arial"/>
          <w:noProof/>
          <w:sz w:val="16"/>
          <w:szCs w:val="16"/>
          <w:lang w:eastAsia="es-MX"/>
        </w:rPr>
        <w:t>FUENTE: Tesorería Municipal del H. Ayuntamiento del Municipio de Puebla</w:t>
      </w:r>
    </w:p>
    <w:p w:rsidR="00377421" w:rsidRDefault="00377421" w:rsidP="006E1ED8">
      <w:pPr>
        <w:jc w:val="center"/>
        <w:rPr>
          <w:rFonts w:ascii="Arial" w:hAnsi="Arial" w:cs="Arial"/>
          <w:noProof/>
          <w:lang w:eastAsia="es-MX"/>
        </w:rPr>
      </w:pPr>
    </w:p>
    <w:p w:rsidR="008C6847" w:rsidRDefault="008C6847" w:rsidP="006E1ED8">
      <w:pPr>
        <w:rPr>
          <w:rFonts w:ascii="Arial" w:hAnsi="Arial" w:cs="Arial"/>
        </w:rPr>
      </w:pPr>
    </w:p>
    <w:p w:rsidR="00377421" w:rsidRDefault="00377421" w:rsidP="006E1ED8">
      <w:pPr>
        <w:rPr>
          <w:rFonts w:ascii="Arial" w:hAnsi="Arial" w:cs="Arial"/>
        </w:rPr>
      </w:pPr>
      <w:r>
        <w:rPr>
          <w:noProof/>
          <w:lang w:eastAsia="es-MX"/>
        </w:rPr>
        <w:drawing>
          <wp:inline distT="0" distB="0" distL="0" distR="0">
            <wp:extent cx="5876818" cy="3887535"/>
            <wp:effectExtent l="0" t="0" r="0" b="0"/>
            <wp:docPr id="77095" name="Picture 7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srcRect l="5415" t="7244" r="11336"/>
                    <a:stretch/>
                  </pic:blipFill>
                  <pic:spPr bwMode="auto">
                    <a:xfrm>
                      <a:off x="0" y="0"/>
                      <a:ext cx="5925907" cy="39200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77421" w:rsidRDefault="00377421" w:rsidP="006E1ED8">
      <w:pPr>
        <w:rPr>
          <w:rFonts w:ascii="Arial" w:hAnsi="Arial" w:cs="Arial"/>
        </w:rPr>
      </w:pPr>
    </w:p>
    <w:p w:rsidR="006E1ED8" w:rsidRPr="00B95FC8" w:rsidRDefault="00B95FC8" w:rsidP="006E1ED8">
      <w:pPr>
        <w:pStyle w:val="Sinespaciado"/>
        <w:jc w:val="both"/>
        <w:rPr>
          <w:rFonts w:ascii="Arial" w:hAnsi="Arial" w:cs="Arial"/>
          <w:sz w:val="16"/>
          <w:szCs w:val="16"/>
        </w:rPr>
      </w:pPr>
      <w:r w:rsidRPr="00B95FC8">
        <w:rPr>
          <w:rFonts w:ascii="Arial" w:hAnsi="Arial" w:cs="Arial"/>
          <w:sz w:val="16"/>
          <w:szCs w:val="16"/>
        </w:rPr>
        <w:t>FUENTE</w:t>
      </w:r>
      <w:r w:rsidR="006E1ED8" w:rsidRPr="00B95FC8">
        <w:rPr>
          <w:rFonts w:ascii="Arial" w:hAnsi="Arial" w:cs="Arial"/>
          <w:sz w:val="16"/>
          <w:szCs w:val="16"/>
        </w:rPr>
        <w:t xml:space="preserve">: Ley de Coordinación Fiscal, </w:t>
      </w:r>
      <w:r w:rsidR="00377421" w:rsidRPr="00B95FC8">
        <w:rPr>
          <w:rFonts w:ascii="Arial" w:hAnsi="Arial" w:cs="Arial"/>
          <w:bCs/>
          <w:sz w:val="16"/>
          <w:szCs w:val="16"/>
        </w:rPr>
        <w:t>artículo 36</w:t>
      </w:r>
      <w:r w:rsidR="006E1ED8" w:rsidRPr="00B95FC8">
        <w:rPr>
          <w:rFonts w:ascii="Arial" w:hAnsi="Arial" w:cs="Arial"/>
          <w:bCs/>
          <w:sz w:val="16"/>
          <w:szCs w:val="16"/>
        </w:rPr>
        <w:t xml:space="preserve"> y </w:t>
      </w:r>
      <w:r w:rsidR="008C6847" w:rsidRPr="00B95FC8">
        <w:rPr>
          <w:rFonts w:ascii="Arial" w:hAnsi="Arial" w:cs="Arial"/>
          <w:bCs/>
          <w:sz w:val="16"/>
          <w:szCs w:val="16"/>
        </w:rPr>
        <w:t>Periódico Oficial del Gobierno del Estado de Puebla.</w:t>
      </w:r>
    </w:p>
    <w:p w:rsidR="006E1ED8" w:rsidRPr="008C6847" w:rsidRDefault="006E1ED8" w:rsidP="006E1ED8">
      <w:pPr>
        <w:overflowPunct/>
        <w:autoSpaceDE/>
        <w:autoSpaceDN/>
        <w:adjustRightInd/>
        <w:spacing w:line="276" w:lineRule="auto"/>
        <w:jc w:val="both"/>
        <w:textAlignment w:val="auto"/>
        <w:rPr>
          <w:rFonts w:ascii="Arial" w:eastAsia="Times" w:hAnsi="Arial" w:cs="Arial"/>
          <w:iCs/>
          <w:lang w:val="es-ES"/>
        </w:rPr>
      </w:pPr>
    </w:p>
    <w:p w:rsidR="006E1ED8" w:rsidRPr="0082609E" w:rsidRDefault="006E1ED8" w:rsidP="006E1ED8">
      <w:pPr>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Para llevar a cabo el mecanism</w:t>
      </w:r>
      <w:r w:rsidR="00B95FC8">
        <w:rPr>
          <w:rFonts w:ascii="Arial" w:eastAsia="Times" w:hAnsi="Arial" w:cs="Arial"/>
          <w:iCs/>
        </w:rPr>
        <w:t>o de transferencia el Responsable Administrativo de la D</w:t>
      </w:r>
      <w:r w:rsidRPr="0082609E">
        <w:rPr>
          <w:rFonts w:ascii="Arial" w:eastAsia="Times" w:hAnsi="Arial" w:cs="Arial"/>
          <w:iCs/>
        </w:rPr>
        <w:t xml:space="preserve">ependencia </w:t>
      </w:r>
      <w:r w:rsidR="00B95FC8">
        <w:rPr>
          <w:rFonts w:ascii="Arial" w:eastAsia="Times" w:hAnsi="Arial" w:cs="Arial"/>
          <w:iCs/>
        </w:rPr>
        <w:t>o Entidad genera el documento de p</w:t>
      </w:r>
      <w:r w:rsidRPr="0082609E">
        <w:rPr>
          <w:rFonts w:ascii="Arial" w:eastAsia="Times" w:hAnsi="Arial" w:cs="Arial"/>
          <w:iCs/>
        </w:rPr>
        <w:t>resupuesto, donde se analiza y registra en el Sistema de Control Financiero y Presupuestal Armonizado SUMA-SAP.</w:t>
      </w:r>
    </w:p>
    <w:p w:rsidR="006E1ED8" w:rsidRPr="0082609E" w:rsidRDefault="006E1ED8" w:rsidP="006E1ED8">
      <w:pPr>
        <w:overflowPunct/>
        <w:autoSpaceDE/>
        <w:autoSpaceDN/>
        <w:adjustRightInd/>
        <w:spacing w:line="276" w:lineRule="auto"/>
        <w:jc w:val="both"/>
        <w:textAlignment w:val="auto"/>
        <w:rPr>
          <w:rFonts w:ascii="Arial" w:eastAsia="Times" w:hAnsi="Arial" w:cs="Arial"/>
          <w:iCs/>
        </w:rPr>
      </w:pPr>
    </w:p>
    <w:p w:rsidR="006E1ED8" w:rsidRPr="0082609E" w:rsidRDefault="006E1ED8" w:rsidP="006E1ED8">
      <w:pPr>
        <w:overflowPunct/>
        <w:autoSpaceDE/>
        <w:autoSpaceDN/>
        <w:adjustRightInd/>
        <w:spacing w:line="276" w:lineRule="auto"/>
        <w:jc w:val="both"/>
        <w:textAlignment w:val="auto"/>
        <w:rPr>
          <w:rFonts w:ascii="Arial" w:eastAsia="Times" w:hAnsi="Arial" w:cs="Arial"/>
          <w:iCs/>
        </w:rPr>
      </w:pPr>
      <w:r w:rsidRPr="0082609E">
        <w:rPr>
          <w:rFonts w:ascii="Arial" w:eastAsia="Times" w:hAnsi="Arial" w:cs="Arial"/>
          <w:iCs/>
        </w:rPr>
        <w:t xml:space="preserve">Una vez generado el registro, la orden de pago se remite al Departamento de Órdenes de pago, para realizar el pago vía transferencia bancaria (SPEI) o en su caso mediante cheque nominativo. </w:t>
      </w:r>
    </w:p>
    <w:p w:rsidR="006E1ED8" w:rsidRPr="0082609E" w:rsidRDefault="006E1ED8" w:rsidP="006E1ED8">
      <w:pPr>
        <w:overflowPunct/>
        <w:autoSpaceDE/>
        <w:autoSpaceDN/>
        <w:adjustRightInd/>
        <w:spacing w:line="276" w:lineRule="auto"/>
        <w:jc w:val="both"/>
        <w:textAlignment w:val="auto"/>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hAnsi="Arial" w:cs="Arial"/>
          <w:lang w:eastAsia="en-US"/>
        </w:rPr>
      </w:pPr>
      <w:r w:rsidRPr="0082609E">
        <w:rPr>
          <w:rFonts w:ascii="Arial" w:hAnsi="Arial" w:cs="Arial"/>
          <w:b/>
          <w:lang w:eastAsia="en-US"/>
        </w:rPr>
        <w:t>Sugerencia:</w:t>
      </w:r>
    </w:p>
    <w:p w:rsidR="006E1ED8" w:rsidRPr="0082609E" w:rsidRDefault="006E1ED8" w:rsidP="006E1ED8">
      <w:pPr>
        <w:tabs>
          <w:tab w:val="left" w:pos="284"/>
          <w:tab w:val="left" w:pos="993"/>
        </w:tabs>
        <w:spacing w:line="276" w:lineRule="auto"/>
        <w:jc w:val="both"/>
        <w:rPr>
          <w:rFonts w:ascii="Arial" w:eastAsia="Times" w:hAnsi="Arial" w:cs="Arial"/>
          <w:iCs/>
        </w:rPr>
      </w:pPr>
      <w:r w:rsidRPr="0082609E">
        <w:rPr>
          <w:rFonts w:ascii="Arial" w:eastAsia="Times" w:hAnsi="Arial" w:cs="Arial"/>
          <w:iCs/>
        </w:rPr>
        <w:t xml:space="preserve">Implementar el desglose completo de los gastos en los que incurre el </w:t>
      </w:r>
      <w:r w:rsidR="00AD545A">
        <w:rPr>
          <w:rFonts w:ascii="Arial" w:eastAsia="Times" w:hAnsi="Arial" w:cs="Arial"/>
          <w:iCs/>
        </w:rPr>
        <w:t>Fondo</w:t>
      </w:r>
      <w:r w:rsidRPr="0082609E">
        <w:rPr>
          <w:rFonts w:ascii="Arial" w:eastAsia="Times" w:hAnsi="Arial" w:cs="Arial"/>
          <w:iCs/>
        </w:rPr>
        <w:t xml:space="preserve"> para generar los bienes o la prestación de los servicios. </w:t>
      </w:r>
    </w:p>
    <w:p w:rsidR="006E1ED8" w:rsidRPr="0082609E" w:rsidRDefault="006E1ED8" w:rsidP="006E1ED8">
      <w:pPr>
        <w:tabs>
          <w:tab w:val="left" w:pos="284"/>
          <w:tab w:val="left" w:pos="993"/>
        </w:tabs>
        <w:spacing w:line="276" w:lineRule="auto"/>
        <w:jc w:val="both"/>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eastAsia="Times" w:hAnsi="Arial" w:cs="Arial"/>
          <w:iCs/>
        </w:rPr>
      </w:pPr>
    </w:p>
    <w:p w:rsidR="006E1ED8" w:rsidRDefault="006E1ED8" w:rsidP="006E1ED8">
      <w:pPr>
        <w:tabs>
          <w:tab w:val="left" w:pos="284"/>
          <w:tab w:val="left" w:pos="993"/>
        </w:tabs>
        <w:spacing w:line="276" w:lineRule="auto"/>
        <w:jc w:val="both"/>
        <w:rPr>
          <w:rFonts w:ascii="Arial" w:eastAsia="Times" w:hAnsi="Arial" w:cs="Arial"/>
          <w:iCs/>
        </w:rPr>
      </w:pPr>
    </w:p>
    <w:p w:rsidR="008C6847" w:rsidRDefault="008C6847" w:rsidP="006E1ED8">
      <w:pPr>
        <w:tabs>
          <w:tab w:val="left" w:pos="284"/>
          <w:tab w:val="left" w:pos="993"/>
        </w:tabs>
        <w:spacing w:line="276" w:lineRule="auto"/>
        <w:jc w:val="both"/>
        <w:rPr>
          <w:rFonts w:ascii="Arial" w:eastAsia="Times" w:hAnsi="Arial" w:cs="Arial"/>
          <w:iCs/>
        </w:rPr>
      </w:pPr>
    </w:p>
    <w:p w:rsidR="008C6847" w:rsidRDefault="008C6847" w:rsidP="006E1ED8">
      <w:pPr>
        <w:tabs>
          <w:tab w:val="left" w:pos="284"/>
          <w:tab w:val="left" w:pos="993"/>
        </w:tabs>
        <w:spacing w:line="276" w:lineRule="auto"/>
        <w:jc w:val="both"/>
        <w:rPr>
          <w:rFonts w:ascii="Arial" w:eastAsia="Times" w:hAnsi="Arial" w:cs="Arial"/>
          <w:iCs/>
        </w:rPr>
      </w:pPr>
    </w:p>
    <w:p w:rsidR="008C6847" w:rsidRDefault="008C6847" w:rsidP="006E1ED8">
      <w:pPr>
        <w:tabs>
          <w:tab w:val="left" w:pos="284"/>
          <w:tab w:val="left" w:pos="993"/>
        </w:tabs>
        <w:spacing w:line="276" w:lineRule="auto"/>
        <w:jc w:val="both"/>
        <w:rPr>
          <w:rFonts w:ascii="Arial" w:eastAsia="Times" w:hAnsi="Arial" w:cs="Arial"/>
          <w:iCs/>
        </w:rPr>
      </w:pPr>
    </w:p>
    <w:p w:rsidR="008C6847" w:rsidRDefault="008C6847" w:rsidP="006E1ED8">
      <w:pPr>
        <w:tabs>
          <w:tab w:val="left" w:pos="284"/>
          <w:tab w:val="left" w:pos="993"/>
        </w:tabs>
        <w:spacing w:line="276" w:lineRule="auto"/>
        <w:jc w:val="both"/>
        <w:rPr>
          <w:rFonts w:ascii="Arial" w:eastAsia="Times" w:hAnsi="Arial" w:cs="Arial"/>
          <w:iCs/>
        </w:rPr>
      </w:pPr>
    </w:p>
    <w:p w:rsidR="008C6847" w:rsidRDefault="008C6847" w:rsidP="006E1ED8">
      <w:pPr>
        <w:tabs>
          <w:tab w:val="left" w:pos="284"/>
          <w:tab w:val="left" w:pos="993"/>
        </w:tabs>
        <w:spacing w:line="276" w:lineRule="auto"/>
        <w:jc w:val="both"/>
        <w:rPr>
          <w:rFonts w:ascii="Arial" w:eastAsia="Times" w:hAnsi="Arial" w:cs="Arial"/>
          <w:iCs/>
        </w:rPr>
      </w:pPr>
    </w:p>
    <w:p w:rsidR="006E1ED8" w:rsidRPr="0082609E" w:rsidRDefault="006E1ED8" w:rsidP="006E1ED8">
      <w:pPr>
        <w:spacing w:line="276" w:lineRule="auto"/>
        <w:rPr>
          <w:rFonts w:ascii="Arial" w:eastAsia="Times" w:hAnsi="Arial" w:cs="Arial"/>
          <w:b/>
          <w:bCs/>
          <w:i/>
        </w:rPr>
      </w:pPr>
      <w:r w:rsidRPr="0082609E">
        <w:rPr>
          <w:rFonts w:ascii="Arial" w:eastAsia="Times" w:hAnsi="Arial" w:cs="Arial"/>
          <w:b/>
          <w:bCs/>
          <w:i/>
        </w:rPr>
        <w:lastRenderedPageBreak/>
        <w:t>Economía</w:t>
      </w:r>
    </w:p>
    <w:p w:rsidR="006E1ED8" w:rsidRPr="0082609E" w:rsidRDefault="006E1ED8" w:rsidP="006E1ED8">
      <w:pPr>
        <w:spacing w:line="276" w:lineRule="auto"/>
        <w:rPr>
          <w:rFonts w:ascii="Arial" w:eastAsia="Times" w:hAnsi="Arial" w:cs="Arial"/>
          <w:b/>
          <w:bCs/>
          <w:i/>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eastAsia="Times" w:hAnsi="Arial" w:cs="Arial"/>
          <w:b/>
        </w:rPr>
        <w:t>¿</w:t>
      </w:r>
      <w:r w:rsidRPr="0082609E">
        <w:rPr>
          <w:rFonts w:ascii="Arial" w:hAnsi="Arial" w:cs="Arial"/>
          <w:b/>
          <w:lang w:eastAsia="en-US"/>
        </w:rPr>
        <w:t>Cuáles</w:t>
      </w:r>
      <w:r w:rsidRPr="0082609E">
        <w:rPr>
          <w:rFonts w:ascii="Arial" w:eastAsia="Times" w:hAnsi="Arial" w:cs="Arial"/>
          <w:b/>
        </w:rPr>
        <w:t xml:space="preserve"> son las fuentes de financiamiento para la operación del programa y qué proporción del presupuesto total del programa representa cada una de las fuentes? </w:t>
      </w:r>
    </w:p>
    <w:p w:rsidR="006E1ED8" w:rsidRPr="0082609E" w:rsidRDefault="006E1ED8" w:rsidP="006E1ED8">
      <w:pPr>
        <w:pStyle w:val="Listavistosa-nfasis11"/>
        <w:tabs>
          <w:tab w:val="left" w:pos="1134"/>
        </w:tabs>
        <w:spacing w:line="276" w:lineRule="auto"/>
        <w:ind w:left="360"/>
        <w:jc w:val="both"/>
        <w:rPr>
          <w:rFonts w:ascii="Arial" w:eastAsia="Times" w:hAnsi="Arial" w:cs="Arial"/>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rPr>
          <w:rFonts w:ascii="Arial" w:hAnsi="Arial" w:cs="Arial"/>
          <w:b/>
          <w:sz w:val="20"/>
          <w:szCs w:val="20"/>
          <w:lang w:val="es-MX" w:eastAsia="en-US"/>
        </w:rPr>
      </w:pPr>
      <w:r w:rsidRPr="0082609E">
        <w:rPr>
          <w:rFonts w:ascii="Arial" w:hAnsi="Arial" w:cs="Arial"/>
          <w:b/>
          <w:sz w:val="20"/>
          <w:szCs w:val="20"/>
          <w:lang w:val="es-MX" w:eastAsia="en-US"/>
        </w:rPr>
        <w:t>Evaluación:</w:t>
      </w:r>
    </w:p>
    <w:p w:rsidR="006E1ED8" w:rsidRPr="0082609E" w:rsidRDefault="006E1ED8" w:rsidP="006E1ED8">
      <w:pPr>
        <w:tabs>
          <w:tab w:val="left" w:pos="567"/>
        </w:tabs>
        <w:spacing w:line="276" w:lineRule="auto"/>
        <w:jc w:val="both"/>
        <w:rPr>
          <w:rFonts w:ascii="Arial" w:eastAsia="Times" w:hAnsi="Arial" w:cs="Arial"/>
          <w:iCs/>
        </w:rPr>
      </w:pPr>
      <w:r w:rsidRPr="0082609E">
        <w:rPr>
          <w:rFonts w:ascii="Arial" w:eastAsia="Times" w:hAnsi="Arial" w:cs="Arial"/>
          <w:iCs/>
        </w:rPr>
        <w:t xml:space="preserve">De la evaluación a la información y documentación proporcionada se determinó que </w:t>
      </w:r>
      <w:r w:rsidRPr="0082609E">
        <w:rPr>
          <w:rFonts w:ascii="Arial" w:eastAsia="Times" w:hAnsi="Arial" w:cs="Arial"/>
          <w:b/>
          <w:iCs/>
        </w:rPr>
        <w:t xml:space="preserve">cumple, </w:t>
      </w:r>
      <w:r w:rsidRPr="0082609E">
        <w:rPr>
          <w:rFonts w:ascii="Arial" w:eastAsia="Times" w:hAnsi="Arial" w:cs="Arial"/>
          <w:iCs/>
        </w:rPr>
        <w:t xml:space="preserve">ya que demuestra la fuente de financiamiento del </w:t>
      </w:r>
      <w:r w:rsidR="00F431FF">
        <w:rPr>
          <w:rFonts w:ascii="Arial" w:eastAsia="Times" w:hAnsi="Arial" w:cs="Arial"/>
          <w:iCs/>
        </w:rPr>
        <w:t>FORTAMUN-DF</w:t>
      </w:r>
      <w:r w:rsidRPr="0082609E">
        <w:rPr>
          <w:rFonts w:ascii="Arial" w:eastAsia="Times" w:hAnsi="Arial" w:cs="Arial"/>
          <w:iCs/>
        </w:rPr>
        <w:t xml:space="preserve"> 2015. </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6E1ED8" w:rsidRPr="0082609E" w:rsidRDefault="006E1ED8" w:rsidP="0001780D">
      <w:pPr>
        <w:spacing w:line="276" w:lineRule="auto"/>
        <w:ind w:left="567"/>
        <w:jc w:val="both"/>
        <w:rPr>
          <w:rFonts w:ascii="Arial" w:hAnsi="Arial" w:cs="Arial"/>
        </w:rPr>
      </w:pPr>
    </w:p>
    <w:p w:rsidR="0001780D" w:rsidRDefault="0001780D" w:rsidP="0001780D">
      <w:pPr>
        <w:spacing w:line="276" w:lineRule="auto"/>
        <w:jc w:val="both"/>
        <w:rPr>
          <w:rFonts w:ascii="Arial" w:hAnsi="Arial" w:cs="Arial"/>
        </w:rPr>
      </w:pPr>
      <w:r w:rsidRPr="0082609E">
        <w:rPr>
          <w:rFonts w:ascii="Arial" w:hAnsi="Arial" w:cs="Arial"/>
        </w:rPr>
        <w:t xml:space="preserve">El Honorable Ayuntamiento de Puebla, durante el mes de enero y mediante la publicación del Periódico Oficial del Estado, conoce la radicación mensual de recursos del </w:t>
      </w:r>
      <w:r w:rsidR="00F431FF">
        <w:rPr>
          <w:rFonts w:ascii="Arial" w:hAnsi="Arial" w:cs="Arial"/>
        </w:rPr>
        <w:t>FORTAMUN-DF</w:t>
      </w:r>
      <w:r w:rsidRPr="0082609E">
        <w:rPr>
          <w:rFonts w:ascii="Arial" w:hAnsi="Arial" w:cs="Arial"/>
        </w:rPr>
        <w:t xml:space="preserve"> para el ejercicio fiscal vigente.</w:t>
      </w:r>
    </w:p>
    <w:p w:rsidR="0001780D" w:rsidRDefault="0001780D" w:rsidP="0001780D">
      <w:pPr>
        <w:spacing w:line="276" w:lineRule="auto"/>
        <w:jc w:val="both"/>
        <w:rPr>
          <w:rFonts w:ascii="Arial" w:hAnsi="Arial" w:cs="Arial"/>
        </w:rPr>
      </w:pPr>
    </w:p>
    <w:p w:rsidR="0001780D" w:rsidRDefault="0001780D" w:rsidP="0001780D">
      <w:pPr>
        <w:spacing w:line="276" w:lineRule="auto"/>
        <w:jc w:val="both"/>
        <w:rPr>
          <w:rFonts w:ascii="Arial" w:hAnsi="Arial" w:cs="Arial"/>
        </w:rPr>
      </w:pPr>
      <w:r>
        <w:rPr>
          <w:noProof/>
          <w:lang w:eastAsia="es-MX"/>
        </w:rPr>
        <w:drawing>
          <wp:inline distT="0" distB="0" distL="0" distR="0">
            <wp:extent cx="6210935" cy="4688427"/>
            <wp:effectExtent l="0" t="0" r="0" b="0"/>
            <wp:docPr id="77097" name="Picture 7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srcRect l="27839" t="6482" r="29506"/>
                    <a:stretch/>
                  </pic:blipFill>
                  <pic:spPr bwMode="auto">
                    <a:xfrm>
                      <a:off x="0" y="0"/>
                      <a:ext cx="6210935" cy="46884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80D" w:rsidRDefault="0001780D" w:rsidP="0001780D">
      <w:pPr>
        <w:spacing w:line="276" w:lineRule="auto"/>
        <w:jc w:val="both"/>
        <w:rPr>
          <w:rFonts w:ascii="Arial" w:hAnsi="Arial" w:cs="Arial"/>
        </w:rPr>
      </w:pPr>
    </w:p>
    <w:p w:rsidR="0001780D" w:rsidRDefault="0001780D" w:rsidP="0001780D">
      <w:pPr>
        <w:spacing w:line="276" w:lineRule="auto"/>
        <w:jc w:val="both"/>
        <w:rPr>
          <w:rFonts w:ascii="Arial" w:hAnsi="Arial" w:cs="Arial"/>
        </w:rPr>
      </w:pPr>
    </w:p>
    <w:p w:rsidR="006E1ED8" w:rsidRDefault="0001780D" w:rsidP="0001780D">
      <w:pPr>
        <w:spacing w:line="276" w:lineRule="auto"/>
        <w:jc w:val="both"/>
        <w:rPr>
          <w:rFonts w:ascii="Arial" w:hAnsi="Arial" w:cs="Arial"/>
        </w:rPr>
      </w:pPr>
      <w:r>
        <w:rPr>
          <w:noProof/>
          <w:lang w:eastAsia="es-MX"/>
        </w:rPr>
        <w:drawing>
          <wp:inline distT="0" distB="0" distL="0" distR="0">
            <wp:extent cx="6533595" cy="4705564"/>
            <wp:effectExtent l="0" t="0" r="635" b="0"/>
            <wp:docPr id="77096" name="Picture 7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srcRect l="5417" t="9195" r="3395"/>
                    <a:stretch/>
                  </pic:blipFill>
                  <pic:spPr bwMode="auto">
                    <a:xfrm>
                      <a:off x="0" y="0"/>
                      <a:ext cx="6560559" cy="47249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780D" w:rsidRPr="009A1DE5" w:rsidRDefault="006373AA" w:rsidP="0001780D">
      <w:pPr>
        <w:spacing w:line="276" w:lineRule="auto"/>
        <w:jc w:val="both"/>
        <w:rPr>
          <w:rFonts w:ascii="Arial" w:hAnsi="Arial" w:cs="Arial"/>
          <w:sz w:val="16"/>
          <w:szCs w:val="16"/>
        </w:rPr>
      </w:pPr>
      <w:r w:rsidRPr="009A1DE5">
        <w:rPr>
          <w:rFonts w:ascii="Arial" w:hAnsi="Arial" w:cs="Arial"/>
          <w:sz w:val="16"/>
          <w:szCs w:val="16"/>
        </w:rPr>
        <w:t xml:space="preserve">FUENTE: Ley de Coordinación Fiscal, </w:t>
      </w:r>
      <w:r w:rsidRPr="009A1DE5">
        <w:rPr>
          <w:rFonts w:ascii="Arial" w:hAnsi="Arial" w:cs="Arial"/>
          <w:bCs/>
          <w:sz w:val="16"/>
          <w:szCs w:val="16"/>
        </w:rPr>
        <w:t>artículo 36 y Periódico Oficial del Gobierno del Estado de Puebla.</w:t>
      </w:r>
    </w:p>
    <w:p w:rsidR="0001780D" w:rsidRPr="0082609E" w:rsidRDefault="0001780D" w:rsidP="0001780D">
      <w:pPr>
        <w:spacing w:line="276" w:lineRule="auto"/>
        <w:jc w:val="both"/>
        <w:rPr>
          <w:rFonts w:ascii="Arial" w:hAnsi="Arial" w:cs="Arial"/>
        </w:rPr>
      </w:pPr>
    </w:p>
    <w:p w:rsidR="006E1ED8" w:rsidRPr="0082609E" w:rsidRDefault="006E1ED8" w:rsidP="006E1ED8">
      <w:pPr>
        <w:tabs>
          <w:tab w:val="left" w:pos="284"/>
          <w:tab w:val="left" w:pos="993"/>
        </w:tabs>
        <w:spacing w:line="276" w:lineRule="auto"/>
        <w:jc w:val="both"/>
        <w:rPr>
          <w:rFonts w:ascii="Arial" w:hAnsi="Arial" w:cs="Arial"/>
          <w:b/>
          <w:color w:val="FF0000"/>
          <w:lang w:eastAsia="en-US"/>
        </w:rPr>
      </w:pPr>
      <w:r w:rsidRPr="0082609E">
        <w:rPr>
          <w:rFonts w:ascii="Arial" w:hAnsi="Arial" w:cs="Arial"/>
          <w:b/>
          <w:lang w:eastAsia="en-US"/>
        </w:rPr>
        <w:t>Sugerencia:</w:t>
      </w:r>
      <w:r w:rsidRPr="0082609E">
        <w:rPr>
          <w:rFonts w:ascii="Arial" w:hAnsi="Arial" w:cs="Arial"/>
          <w:b/>
          <w:color w:val="FF0000"/>
          <w:lang w:eastAsia="en-US"/>
        </w:rPr>
        <w:t xml:space="preserve"> </w:t>
      </w:r>
    </w:p>
    <w:p w:rsidR="006E1ED8" w:rsidRPr="0082609E" w:rsidRDefault="006E1ED8" w:rsidP="006E1ED8">
      <w:pPr>
        <w:tabs>
          <w:tab w:val="left" w:pos="284"/>
          <w:tab w:val="left" w:pos="993"/>
        </w:tabs>
        <w:spacing w:line="276" w:lineRule="auto"/>
        <w:jc w:val="both"/>
        <w:rPr>
          <w:rFonts w:ascii="Arial" w:eastAsia="Times" w:hAnsi="Arial" w:cs="Arial"/>
        </w:rPr>
      </w:pPr>
      <w:r w:rsidRPr="0082609E">
        <w:rPr>
          <w:rFonts w:ascii="Arial" w:hAnsi="Arial" w:cs="Arial"/>
          <w:lang w:eastAsia="en-US"/>
        </w:rPr>
        <w:t>Dar seguimiento al control de fuentes de financiamiento del programa.</w:t>
      </w:r>
    </w:p>
    <w:p w:rsidR="006E1ED8" w:rsidRPr="0082609E" w:rsidRDefault="006E1ED8" w:rsidP="006E1ED8">
      <w:pPr>
        <w:tabs>
          <w:tab w:val="left" w:pos="567"/>
        </w:tabs>
        <w:spacing w:line="276" w:lineRule="auto"/>
        <w:ind w:left="567" w:hanging="567"/>
        <w:jc w:val="both"/>
        <w:rPr>
          <w:rFonts w:ascii="Arial" w:eastAsia="Times" w:hAnsi="Arial" w:cs="Arial"/>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BF0D30" w:rsidRDefault="00BF0D30" w:rsidP="006E1ED8">
      <w:pPr>
        <w:spacing w:line="276" w:lineRule="auto"/>
        <w:rPr>
          <w:rFonts w:ascii="Arial" w:hAnsi="Arial" w:cs="Arial"/>
          <w:b/>
          <w:bCs/>
          <w:smallCaps/>
        </w:rPr>
      </w:pPr>
    </w:p>
    <w:p w:rsidR="00BF0D30" w:rsidRDefault="00BF0D30" w:rsidP="006E1ED8">
      <w:pPr>
        <w:spacing w:line="276" w:lineRule="auto"/>
        <w:rPr>
          <w:rFonts w:ascii="Arial" w:hAnsi="Arial" w:cs="Arial"/>
          <w:b/>
          <w:bCs/>
          <w:smallCaps/>
        </w:rPr>
      </w:pPr>
    </w:p>
    <w:p w:rsidR="00BF0D30" w:rsidRDefault="00BF0D30"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5E6DD3" w:rsidRDefault="005E6DD3"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01780D" w:rsidRDefault="0001780D" w:rsidP="006E1ED8">
      <w:pPr>
        <w:spacing w:line="276" w:lineRule="auto"/>
        <w:rPr>
          <w:rFonts w:ascii="Arial" w:hAnsi="Arial" w:cs="Arial"/>
          <w:b/>
          <w:bCs/>
          <w:smallCaps/>
        </w:rPr>
      </w:pPr>
    </w:p>
    <w:p w:rsidR="006E1ED8" w:rsidRPr="0082609E" w:rsidRDefault="006E1ED8" w:rsidP="006E1ED8">
      <w:pPr>
        <w:spacing w:line="276" w:lineRule="auto"/>
        <w:rPr>
          <w:rFonts w:ascii="Arial" w:hAnsi="Arial" w:cs="Arial"/>
          <w:b/>
          <w:bCs/>
          <w:smallCaps/>
        </w:rPr>
      </w:pPr>
      <w:r w:rsidRPr="0082609E">
        <w:rPr>
          <w:rFonts w:ascii="Arial" w:hAnsi="Arial" w:cs="Arial"/>
          <w:b/>
          <w:bCs/>
          <w:smallCaps/>
        </w:rPr>
        <w:t>Sistematización de la información</w:t>
      </w: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hAnsi="Arial" w:cs="Arial"/>
          <w:b/>
          <w:lang w:eastAsia="en-US"/>
        </w:rPr>
        <w:t xml:space="preserve">Las </w:t>
      </w:r>
      <w:r w:rsidRPr="0082609E">
        <w:rPr>
          <w:rFonts w:ascii="Arial" w:eastAsia="Times" w:hAnsi="Arial" w:cs="Arial"/>
          <w:b/>
        </w:rPr>
        <w:t>aplicaciones</w:t>
      </w:r>
      <w:r w:rsidRPr="0082609E">
        <w:rPr>
          <w:rFonts w:ascii="Arial" w:hAnsi="Arial" w:cs="Arial"/>
          <w:b/>
          <w:lang w:eastAsia="en-US"/>
        </w:rPr>
        <w:t xml:space="preserve"> informáticas o sistemas institucionales con que cuenta el programa tienen las siguientes características: </w:t>
      </w:r>
    </w:p>
    <w:p w:rsidR="006E1ED8" w:rsidRPr="0082609E" w:rsidRDefault="006E1ED8" w:rsidP="006E1ED8">
      <w:pPr>
        <w:pStyle w:val="Listavistosa-nfasis11"/>
        <w:numPr>
          <w:ilvl w:val="0"/>
          <w:numId w:val="124"/>
        </w:numPr>
        <w:spacing w:line="276" w:lineRule="auto"/>
        <w:jc w:val="both"/>
        <w:rPr>
          <w:rFonts w:ascii="Arial" w:hAnsi="Arial" w:cs="Arial"/>
          <w:b/>
          <w:lang w:eastAsia="en-US"/>
        </w:rPr>
      </w:pPr>
      <w:r w:rsidRPr="0082609E">
        <w:rPr>
          <w:rFonts w:ascii="Arial" w:hAnsi="Arial" w:cs="Arial"/>
          <w:b/>
          <w:lang w:eastAsia="en-US"/>
        </w:rPr>
        <w:t xml:space="preserve">Cuentan con fuentes de información confiables y permiten verificar o validar la información capturada. </w:t>
      </w:r>
    </w:p>
    <w:p w:rsidR="006E1ED8" w:rsidRPr="0082609E" w:rsidRDefault="006E1ED8" w:rsidP="006E1ED8">
      <w:pPr>
        <w:pStyle w:val="Listavistosa-nfasis11"/>
        <w:numPr>
          <w:ilvl w:val="0"/>
          <w:numId w:val="124"/>
        </w:numPr>
        <w:spacing w:line="276" w:lineRule="auto"/>
        <w:jc w:val="both"/>
        <w:rPr>
          <w:rFonts w:ascii="Arial" w:hAnsi="Arial" w:cs="Arial"/>
          <w:b/>
          <w:lang w:eastAsia="en-US"/>
        </w:rPr>
      </w:pPr>
      <w:r w:rsidRPr="0082609E">
        <w:rPr>
          <w:rFonts w:ascii="Arial" w:hAnsi="Arial" w:cs="Arial"/>
          <w:b/>
          <w:lang w:eastAsia="en-US"/>
        </w:rPr>
        <w:t xml:space="preserve">Tienen establecida la periodicidad y las fechas límites para la actualización de los valores de las variables. </w:t>
      </w:r>
    </w:p>
    <w:p w:rsidR="006E1ED8" w:rsidRPr="0082609E" w:rsidRDefault="006E1ED8" w:rsidP="006E1ED8">
      <w:pPr>
        <w:pStyle w:val="Listavistosa-nfasis11"/>
        <w:numPr>
          <w:ilvl w:val="0"/>
          <w:numId w:val="124"/>
        </w:numPr>
        <w:spacing w:line="276" w:lineRule="auto"/>
        <w:jc w:val="both"/>
        <w:rPr>
          <w:rFonts w:ascii="Arial" w:hAnsi="Arial" w:cs="Arial"/>
          <w:b/>
          <w:lang w:eastAsia="en-US"/>
        </w:rPr>
      </w:pPr>
      <w:r w:rsidRPr="0082609E">
        <w:rPr>
          <w:rFonts w:ascii="Arial" w:hAnsi="Arial" w:cs="Arial"/>
          <w:b/>
          <w:lang w:eastAsia="en-US"/>
        </w:rPr>
        <w:t>Proporcionan información al personal involucrado en el proceso correspondiente.</w:t>
      </w:r>
    </w:p>
    <w:p w:rsidR="006E1ED8" w:rsidRPr="0082609E" w:rsidRDefault="006E1ED8" w:rsidP="006E1ED8">
      <w:pPr>
        <w:pStyle w:val="Listavistosa-nfasis11"/>
        <w:numPr>
          <w:ilvl w:val="0"/>
          <w:numId w:val="124"/>
        </w:numPr>
        <w:spacing w:line="276" w:lineRule="auto"/>
        <w:jc w:val="both"/>
        <w:rPr>
          <w:rFonts w:ascii="Arial" w:eastAsia="Times" w:hAnsi="Arial" w:cs="Arial"/>
          <w:b/>
        </w:rPr>
      </w:pPr>
      <w:r w:rsidRPr="0082609E">
        <w:rPr>
          <w:rFonts w:ascii="Arial" w:hAnsi="Arial" w:cs="Arial"/>
          <w:b/>
          <w:lang w:eastAsia="en-US"/>
        </w:rPr>
        <w:t>Están integradas, es decir, no existe discrepancia entre la información de las aplicaciones o sistemas.</w:t>
      </w:r>
    </w:p>
    <w:p w:rsidR="006E1ED8" w:rsidRPr="0082609E" w:rsidRDefault="006E1ED8" w:rsidP="006E1ED8">
      <w:pPr>
        <w:pStyle w:val="Listavistosa-nfasis11"/>
        <w:spacing w:line="276" w:lineRule="auto"/>
        <w:ind w:left="1080"/>
        <w:jc w:val="both"/>
        <w:rPr>
          <w:rFonts w:ascii="Arial" w:eastAsia="Times" w:hAnsi="Arial" w:cs="Arial"/>
          <w:b/>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0A0"/>
      </w:tblPr>
      <w:tblGrid>
        <w:gridCol w:w="864"/>
        <w:gridCol w:w="9045"/>
      </w:tblGrid>
      <w:tr w:rsidR="006E1ED8" w:rsidRPr="0082609E" w:rsidTr="00256A7E">
        <w:trPr>
          <w:jc w:val="center"/>
        </w:trPr>
        <w:tc>
          <w:tcPr>
            <w:tcW w:w="864"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045"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Criterios </w:t>
            </w:r>
          </w:p>
        </w:tc>
      </w:tr>
      <w:tr w:rsidR="006E1ED8" w:rsidRPr="0082609E"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sistemas o aplicaciones informáticas del programa tienen una de las características establecidas.</w:t>
            </w:r>
          </w:p>
        </w:tc>
      </w:tr>
      <w:tr w:rsidR="006E1ED8" w:rsidRPr="0082609E"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sistemas o aplicaciones informáticas del programa tienen dos de las características establecidas.</w:t>
            </w:r>
          </w:p>
        </w:tc>
      </w:tr>
      <w:tr w:rsidR="006E1ED8" w:rsidRPr="0082609E"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sistemas o aplicaciones informáticas del programa tienen tres de las características establecidas.</w:t>
            </w:r>
          </w:p>
        </w:tc>
      </w:tr>
      <w:tr w:rsidR="006E1ED8" w:rsidRPr="0082609E" w:rsidTr="00256A7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45"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Listavistosa-nfasis11"/>
              <w:numPr>
                <w:ilvl w:val="0"/>
                <w:numId w:val="104"/>
              </w:numPr>
              <w:spacing w:line="240" w:lineRule="atLeast"/>
              <w:ind w:left="442" w:hanging="357"/>
              <w:jc w:val="both"/>
              <w:rPr>
                <w:rFonts w:ascii="Arial" w:eastAsia="Times" w:hAnsi="Arial" w:cs="Arial"/>
                <w:iCs/>
                <w:lang w:eastAsia="es-MX"/>
              </w:rPr>
            </w:pPr>
            <w:r w:rsidRPr="0082609E">
              <w:rPr>
                <w:rFonts w:ascii="Arial" w:eastAsia="Times" w:hAnsi="Arial" w:cs="Arial"/>
                <w:iCs/>
                <w:lang w:eastAsia="es-MX"/>
              </w:rPr>
              <w:t>Los sistemas o aplicaciones informáticas del programa tienen todas las características establecidas.</w:t>
            </w:r>
          </w:p>
        </w:tc>
      </w:tr>
    </w:tbl>
    <w:p w:rsidR="006E1ED8" w:rsidRPr="0082609E" w:rsidRDefault="006E1ED8" w:rsidP="006E1ED8">
      <w:pPr>
        <w:tabs>
          <w:tab w:val="left" w:pos="567"/>
        </w:tabs>
        <w:spacing w:line="276" w:lineRule="auto"/>
        <w:jc w:val="both"/>
        <w:rPr>
          <w:rFonts w:ascii="Arial" w:eastAsia="Times" w:hAnsi="Arial" w:cs="Arial"/>
        </w:rPr>
      </w:pPr>
    </w:p>
    <w:p w:rsidR="006E1ED8" w:rsidRPr="0082609E" w:rsidRDefault="006E1ED8" w:rsidP="006E1ED8">
      <w:pPr>
        <w:tabs>
          <w:tab w:val="left" w:pos="567"/>
        </w:tabs>
        <w:jc w:val="both"/>
        <w:rPr>
          <w:rFonts w:ascii="Arial" w:hAnsi="Arial" w:cs="Arial"/>
          <w:b/>
          <w:lang w:eastAsia="en-US"/>
        </w:rPr>
      </w:pPr>
      <w:r w:rsidRPr="0082609E">
        <w:rPr>
          <w:rFonts w:ascii="Arial" w:eastAsia="Times" w:hAnsi="Arial" w:cs="Arial"/>
          <w:b/>
          <w:iCs/>
        </w:rPr>
        <w:t>Evaluación:</w:t>
      </w:r>
    </w:p>
    <w:p w:rsidR="006E1ED8" w:rsidRPr="0046293D" w:rsidRDefault="0046293D" w:rsidP="006E1ED8">
      <w:pPr>
        <w:tabs>
          <w:tab w:val="left" w:pos="567"/>
        </w:tabs>
        <w:jc w:val="both"/>
        <w:rPr>
          <w:rFonts w:ascii="Arial" w:eastAsia="Times" w:hAnsi="Arial" w:cs="Arial"/>
          <w:iCs/>
        </w:rPr>
      </w:pPr>
      <w:r w:rsidRPr="0046293D">
        <w:rPr>
          <w:rFonts w:ascii="Arial" w:eastAsia="Times" w:hAnsi="Arial" w:cs="Arial"/>
          <w:iCs/>
        </w:rPr>
        <w:t xml:space="preserve">De la evaluación a la información y documentación proporcionada, se ponderó el cumplimiento en un nivel 4 debido a que el Municipio de Puebla registra y controla los recursos de </w:t>
      </w:r>
      <w:r w:rsidR="00AD545A">
        <w:rPr>
          <w:rFonts w:ascii="Arial" w:eastAsia="Times" w:hAnsi="Arial" w:cs="Arial"/>
          <w:iCs/>
        </w:rPr>
        <w:t>Fondo</w:t>
      </w:r>
      <w:r w:rsidRPr="0046293D">
        <w:rPr>
          <w:rFonts w:ascii="Arial" w:eastAsia="Times" w:hAnsi="Arial" w:cs="Arial"/>
          <w:iCs/>
        </w:rPr>
        <w:t xml:space="preserve"> a través de la Tesorería Municipal quien se encarga de su dispersión de conformidad con el presupuesto de egresos del Municipio, siguiendo la normativa interna para la ministración de recursos. </w:t>
      </w:r>
      <w:r w:rsidR="006E1ED8" w:rsidRPr="0046293D">
        <w:rPr>
          <w:rFonts w:ascii="Arial" w:eastAsia="Times" w:hAnsi="Arial" w:cs="Arial"/>
          <w:iCs/>
        </w:rPr>
        <w:t xml:space="preserve"> </w:t>
      </w:r>
    </w:p>
    <w:p w:rsidR="006E1ED8" w:rsidRPr="0082609E" w:rsidRDefault="006E1ED8" w:rsidP="006E1ED8">
      <w:pPr>
        <w:tabs>
          <w:tab w:val="left" w:pos="567"/>
        </w:tabs>
        <w:jc w:val="both"/>
        <w:rPr>
          <w:rFonts w:ascii="Arial" w:eastAsia="Times" w:hAnsi="Arial" w:cs="Arial"/>
          <w:b/>
          <w:iCs/>
        </w:rPr>
      </w:pPr>
    </w:p>
    <w:p w:rsidR="006E1ED8" w:rsidRPr="0082609E" w:rsidRDefault="006E1ED8" w:rsidP="006E1ED8">
      <w:pPr>
        <w:tabs>
          <w:tab w:val="left" w:pos="567"/>
        </w:tabs>
        <w:jc w:val="both"/>
        <w:rPr>
          <w:rFonts w:ascii="Arial" w:eastAsia="Times" w:hAnsi="Arial" w:cs="Arial"/>
          <w:b/>
          <w:iCs/>
        </w:rPr>
      </w:pPr>
      <w:r w:rsidRPr="0082609E">
        <w:rPr>
          <w:rFonts w:ascii="Arial" w:eastAsia="Times" w:hAnsi="Arial" w:cs="Arial"/>
          <w:b/>
          <w:iCs/>
        </w:rPr>
        <w:t>Justificación:</w:t>
      </w:r>
    </w:p>
    <w:p w:rsidR="0046293D" w:rsidRDefault="0046293D" w:rsidP="006E1ED8">
      <w:pPr>
        <w:overflowPunct/>
        <w:jc w:val="both"/>
        <w:textAlignment w:val="auto"/>
        <w:rPr>
          <w:rFonts w:ascii="Arial" w:eastAsia="Times" w:hAnsi="Arial" w:cs="Arial"/>
          <w:iCs/>
        </w:rPr>
      </w:pPr>
    </w:p>
    <w:p w:rsidR="002D3B30" w:rsidRDefault="002D3B30" w:rsidP="006E1ED8">
      <w:pPr>
        <w:overflowPunct/>
        <w:jc w:val="both"/>
        <w:textAlignment w:val="auto"/>
        <w:rPr>
          <w:rFonts w:ascii="Arial" w:eastAsia="Times" w:hAnsi="Arial" w:cs="Arial"/>
          <w:iCs/>
        </w:rPr>
      </w:pPr>
      <w:r>
        <w:rPr>
          <w:rFonts w:ascii="Arial" w:eastAsia="Times" w:hAnsi="Arial" w:cs="Arial"/>
          <w:iCs/>
        </w:rPr>
        <w:t>El control financiero y presupuestal de los recursos de Fondo están a cargo de la Tesorería Municipal, los cuales se registran en el Sistema Contable Gubernamental, cumpliendo las reglas de operación para su registro y control.</w:t>
      </w:r>
    </w:p>
    <w:p w:rsidR="002D3B30" w:rsidRDefault="002D3B30" w:rsidP="006E1ED8">
      <w:pPr>
        <w:overflowPunct/>
        <w:jc w:val="both"/>
        <w:textAlignment w:val="auto"/>
        <w:rPr>
          <w:rFonts w:ascii="Arial" w:eastAsia="Times" w:hAnsi="Arial" w:cs="Arial"/>
          <w:iCs/>
        </w:rPr>
      </w:pPr>
    </w:p>
    <w:tbl>
      <w:tblPr>
        <w:tblW w:w="8755" w:type="dxa"/>
        <w:tblCellMar>
          <w:left w:w="70" w:type="dxa"/>
          <w:right w:w="70" w:type="dxa"/>
        </w:tblCellMar>
        <w:tblLook w:val="04A0"/>
      </w:tblPr>
      <w:tblGrid>
        <w:gridCol w:w="6735"/>
        <w:gridCol w:w="2020"/>
      </w:tblGrid>
      <w:tr w:rsidR="002D3B30" w:rsidRPr="002D3B30" w:rsidTr="002D3B30">
        <w:trPr>
          <w:trHeight w:val="208"/>
        </w:trPr>
        <w:tc>
          <w:tcPr>
            <w:tcW w:w="6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3B30" w:rsidRPr="002D3B30" w:rsidRDefault="002D3B30" w:rsidP="002D3B30">
            <w:pPr>
              <w:overflowPunct/>
              <w:autoSpaceDE/>
              <w:autoSpaceDN/>
              <w:adjustRightInd/>
              <w:jc w:val="center"/>
              <w:textAlignment w:val="auto"/>
              <w:rPr>
                <w:rFonts w:ascii="Arial" w:hAnsi="Arial" w:cs="Arial"/>
                <w:b/>
                <w:bCs/>
                <w:lang w:eastAsia="es-MX"/>
              </w:rPr>
            </w:pPr>
            <w:r w:rsidRPr="002D3B30">
              <w:rPr>
                <w:rFonts w:ascii="Arial" w:hAnsi="Arial" w:cs="Arial"/>
                <w:b/>
                <w:bCs/>
                <w:lang w:eastAsia="es-MX"/>
              </w:rPr>
              <w:t>FORTAMUN-DF 2015</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rsidR="002D3B30" w:rsidRPr="002D3B30" w:rsidRDefault="002D3B30" w:rsidP="002D3B30">
            <w:pPr>
              <w:overflowPunct/>
              <w:autoSpaceDE/>
              <w:autoSpaceDN/>
              <w:adjustRightInd/>
              <w:jc w:val="center"/>
              <w:textAlignment w:val="auto"/>
              <w:rPr>
                <w:rFonts w:ascii="Arial" w:hAnsi="Arial" w:cs="Arial"/>
                <w:b/>
                <w:bCs/>
                <w:lang w:eastAsia="es-MX"/>
              </w:rPr>
            </w:pPr>
            <w:r w:rsidRPr="002D3B30">
              <w:rPr>
                <w:rFonts w:ascii="Arial" w:hAnsi="Arial" w:cs="Arial"/>
                <w:b/>
                <w:bCs/>
                <w:lang w:eastAsia="es-MX"/>
              </w:rPr>
              <w:t xml:space="preserve"> IMPORTE </w:t>
            </w:r>
          </w:p>
        </w:tc>
      </w:tr>
      <w:tr w:rsidR="002D3B30" w:rsidRPr="002D3B30" w:rsidTr="002D3B30">
        <w:trPr>
          <w:trHeight w:val="208"/>
        </w:trPr>
        <w:tc>
          <w:tcPr>
            <w:tcW w:w="6735"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PRESUPUESTO ASIGNADO</w:t>
            </w:r>
          </w:p>
        </w:tc>
        <w:tc>
          <w:tcPr>
            <w:tcW w:w="2020"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 xml:space="preserve"> 800,876,031.00 </w:t>
            </w:r>
          </w:p>
        </w:tc>
      </w:tr>
      <w:tr w:rsidR="002D3B30" w:rsidRPr="002D3B30" w:rsidTr="002D3B30">
        <w:trPr>
          <w:trHeight w:val="208"/>
        </w:trPr>
        <w:tc>
          <w:tcPr>
            <w:tcW w:w="6735"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PRESUPUESTO PAGADO</w:t>
            </w:r>
          </w:p>
        </w:tc>
        <w:tc>
          <w:tcPr>
            <w:tcW w:w="2020" w:type="dxa"/>
            <w:tcBorders>
              <w:top w:val="nil"/>
              <w:left w:val="nil"/>
              <w:bottom w:val="single" w:sz="4" w:space="0" w:color="auto"/>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 xml:space="preserve"> 801,492,785.08 </w:t>
            </w:r>
          </w:p>
        </w:tc>
      </w:tr>
      <w:tr w:rsidR="002D3B30" w:rsidRPr="002D3B30" w:rsidTr="002D3B30">
        <w:trPr>
          <w:trHeight w:val="208"/>
        </w:trPr>
        <w:tc>
          <w:tcPr>
            <w:tcW w:w="6735"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p>
        </w:tc>
        <w:tc>
          <w:tcPr>
            <w:tcW w:w="2020"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 xml:space="preserve">-      616,754.08 </w:t>
            </w:r>
          </w:p>
        </w:tc>
      </w:tr>
      <w:tr w:rsidR="002D3B30" w:rsidRPr="002D3B30" w:rsidTr="002D3B30">
        <w:trPr>
          <w:trHeight w:val="208"/>
        </w:trPr>
        <w:tc>
          <w:tcPr>
            <w:tcW w:w="6735"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jc w:val="right"/>
              <w:textAlignment w:val="auto"/>
              <w:rPr>
                <w:rFonts w:ascii="Arial" w:hAnsi="Arial" w:cs="Arial"/>
                <w:lang w:eastAsia="es-MX"/>
              </w:rPr>
            </w:pPr>
            <w:r w:rsidRPr="002D3B30">
              <w:rPr>
                <w:rFonts w:ascii="Arial" w:hAnsi="Arial" w:cs="Arial"/>
                <w:lang w:eastAsia="es-MX"/>
              </w:rPr>
              <w:t>RENDIMIENTOS</w:t>
            </w:r>
          </w:p>
        </w:tc>
        <w:tc>
          <w:tcPr>
            <w:tcW w:w="2020"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 xml:space="preserve">       928,178.82 </w:t>
            </w:r>
          </w:p>
        </w:tc>
      </w:tr>
      <w:tr w:rsidR="002D3B30" w:rsidRPr="002D3B30" w:rsidTr="002D3B30">
        <w:trPr>
          <w:trHeight w:val="208"/>
        </w:trPr>
        <w:tc>
          <w:tcPr>
            <w:tcW w:w="6735"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jc w:val="right"/>
              <w:textAlignment w:val="auto"/>
              <w:rPr>
                <w:rFonts w:ascii="Arial" w:hAnsi="Arial" w:cs="Arial"/>
                <w:lang w:eastAsia="es-MX"/>
              </w:rPr>
            </w:pPr>
            <w:r w:rsidRPr="002D3B30">
              <w:rPr>
                <w:rFonts w:ascii="Arial" w:hAnsi="Arial" w:cs="Arial"/>
                <w:lang w:eastAsia="es-MX"/>
              </w:rPr>
              <w:t>CHEQUES EN CIRCULACIÓN</w:t>
            </w:r>
          </w:p>
        </w:tc>
        <w:tc>
          <w:tcPr>
            <w:tcW w:w="2020" w:type="dxa"/>
            <w:tcBorders>
              <w:top w:val="nil"/>
              <w:left w:val="nil"/>
              <w:bottom w:val="single" w:sz="4" w:space="0" w:color="auto"/>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 xml:space="preserve">           4,831.96 </w:t>
            </w:r>
          </w:p>
        </w:tc>
      </w:tr>
      <w:tr w:rsidR="002D3B30" w:rsidRPr="002D3B30" w:rsidTr="002D3B30">
        <w:trPr>
          <w:trHeight w:val="208"/>
        </w:trPr>
        <w:tc>
          <w:tcPr>
            <w:tcW w:w="6735"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jc w:val="right"/>
              <w:textAlignment w:val="auto"/>
              <w:rPr>
                <w:rFonts w:ascii="Arial" w:hAnsi="Arial" w:cs="Arial"/>
                <w:lang w:eastAsia="es-MX"/>
              </w:rPr>
            </w:pPr>
            <w:r w:rsidRPr="002D3B30">
              <w:rPr>
                <w:rFonts w:ascii="Arial" w:hAnsi="Arial" w:cs="Arial"/>
                <w:lang w:eastAsia="es-MX"/>
              </w:rPr>
              <w:t>RENDIMIENTOS NO EJERCIDOS</w:t>
            </w:r>
          </w:p>
        </w:tc>
        <w:tc>
          <w:tcPr>
            <w:tcW w:w="2020" w:type="dxa"/>
            <w:tcBorders>
              <w:top w:val="nil"/>
              <w:left w:val="nil"/>
              <w:bottom w:val="nil"/>
              <w:right w:val="nil"/>
            </w:tcBorders>
            <w:shd w:val="clear" w:color="auto" w:fill="auto"/>
            <w:noWrap/>
            <w:vAlign w:val="bottom"/>
            <w:hideMark/>
          </w:tcPr>
          <w:p w:rsidR="002D3B30" w:rsidRPr="002D3B30" w:rsidRDefault="002D3B30" w:rsidP="002D3B30">
            <w:pPr>
              <w:overflowPunct/>
              <w:autoSpaceDE/>
              <w:autoSpaceDN/>
              <w:adjustRightInd/>
              <w:textAlignment w:val="auto"/>
              <w:rPr>
                <w:rFonts w:ascii="Arial" w:hAnsi="Arial" w:cs="Arial"/>
                <w:lang w:eastAsia="es-MX"/>
              </w:rPr>
            </w:pPr>
            <w:r w:rsidRPr="002D3B30">
              <w:rPr>
                <w:rFonts w:ascii="Arial" w:hAnsi="Arial" w:cs="Arial"/>
                <w:lang w:eastAsia="es-MX"/>
              </w:rPr>
              <w:t xml:space="preserve">       316,256.70 </w:t>
            </w:r>
          </w:p>
        </w:tc>
      </w:tr>
    </w:tbl>
    <w:p w:rsidR="0046293D" w:rsidRPr="002D3B30" w:rsidRDefault="002D3B30" w:rsidP="006E1ED8">
      <w:pPr>
        <w:tabs>
          <w:tab w:val="left" w:pos="567"/>
        </w:tabs>
        <w:ind w:left="567" w:hanging="567"/>
        <w:jc w:val="both"/>
        <w:rPr>
          <w:rFonts w:ascii="Arial" w:eastAsia="Times" w:hAnsi="Arial" w:cs="Arial"/>
          <w:sz w:val="16"/>
          <w:szCs w:val="16"/>
        </w:rPr>
      </w:pPr>
      <w:r>
        <w:rPr>
          <w:rFonts w:ascii="Arial" w:eastAsia="Times" w:hAnsi="Arial" w:cs="Arial"/>
          <w:sz w:val="16"/>
          <w:szCs w:val="16"/>
        </w:rPr>
        <w:t>FUENTE: Tesorería Municipal del H. Ayuntamiento del Municipio de Puebla</w:t>
      </w:r>
    </w:p>
    <w:p w:rsidR="0046293D" w:rsidRPr="0082609E" w:rsidRDefault="0046293D" w:rsidP="006E1ED8">
      <w:pPr>
        <w:tabs>
          <w:tab w:val="left" w:pos="567"/>
        </w:tabs>
        <w:ind w:left="567" w:hanging="567"/>
        <w:jc w:val="both"/>
        <w:rPr>
          <w:rFonts w:ascii="Arial" w:eastAsia="Times" w:hAnsi="Arial" w:cs="Arial"/>
        </w:rPr>
      </w:pPr>
    </w:p>
    <w:p w:rsidR="006E1ED8" w:rsidRPr="0082609E" w:rsidRDefault="006E1ED8" w:rsidP="006E1ED8">
      <w:pPr>
        <w:tabs>
          <w:tab w:val="left" w:pos="284"/>
          <w:tab w:val="left" w:pos="993"/>
        </w:tabs>
        <w:jc w:val="both"/>
        <w:rPr>
          <w:rFonts w:ascii="Arial" w:eastAsia="Times" w:hAnsi="Arial" w:cs="Arial"/>
        </w:rPr>
      </w:pPr>
      <w:r w:rsidRPr="0082609E">
        <w:rPr>
          <w:rFonts w:ascii="Arial" w:hAnsi="Arial" w:cs="Arial"/>
          <w:b/>
          <w:lang w:eastAsia="en-US"/>
        </w:rPr>
        <w:t>Sugerencia:</w:t>
      </w:r>
      <w:r w:rsidRPr="0082609E">
        <w:rPr>
          <w:rFonts w:ascii="Arial" w:hAnsi="Arial" w:cs="Arial"/>
          <w:b/>
          <w:color w:val="FF0000"/>
          <w:lang w:eastAsia="en-US"/>
        </w:rPr>
        <w:t xml:space="preserve"> </w:t>
      </w:r>
    </w:p>
    <w:p w:rsidR="006E1ED8" w:rsidRDefault="006E1ED8" w:rsidP="006E1ED8">
      <w:pPr>
        <w:overflowPunct/>
        <w:autoSpaceDE/>
        <w:autoSpaceDN/>
        <w:adjustRightInd/>
        <w:jc w:val="both"/>
        <w:textAlignment w:val="auto"/>
        <w:rPr>
          <w:rFonts w:ascii="Arial" w:hAnsi="Arial" w:cs="Arial"/>
          <w:lang w:eastAsia="en-US"/>
        </w:rPr>
      </w:pPr>
    </w:p>
    <w:p w:rsidR="0046293D" w:rsidRPr="0082609E" w:rsidRDefault="0046293D" w:rsidP="006E1ED8">
      <w:pPr>
        <w:overflowPunct/>
        <w:autoSpaceDE/>
        <w:autoSpaceDN/>
        <w:adjustRightInd/>
        <w:jc w:val="both"/>
        <w:textAlignment w:val="auto"/>
        <w:rPr>
          <w:rFonts w:ascii="Arial" w:eastAsia="Times" w:hAnsi="Arial" w:cs="Arial"/>
          <w:b/>
          <w:bCs/>
          <w:smallCaps/>
        </w:rPr>
      </w:pPr>
      <w:r>
        <w:rPr>
          <w:rFonts w:ascii="Arial" w:hAnsi="Arial" w:cs="Arial"/>
          <w:lang w:eastAsia="en-US"/>
        </w:rPr>
        <w:t xml:space="preserve">Mantener el control presupuestario de los recursos del </w:t>
      </w:r>
      <w:r w:rsidR="00AD545A">
        <w:rPr>
          <w:rFonts w:ascii="Arial" w:hAnsi="Arial" w:cs="Arial"/>
          <w:lang w:eastAsia="en-US"/>
        </w:rPr>
        <w:t>Fondo</w:t>
      </w:r>
      <w:r>
        <w:rPr>
          <w:rFonts w:ascii="Arial" w:hAnsi="Arial" w:cs="Arial"/>
          <w:lang w:eastAsia="en-US"/>
        </w:rPr>
        <w:t xml:space="preserve"> en el Sistema Contable Gubernamental.</w:t>
      </w:r>
    </w:p>
    <w:p w:rsidR="006E1ED8" w:rsidRPr="0082609E" w:rsidRDefault="006E1ED8" w:rsidP="006E1ED8">
      <w:pPr>
        <w:overflowPunct/>
        <w:autoSpaceDE/>
        <w:autoSpaceDN/>
        <w:adjustRightInd/>
        <w:spacing w:line="276" w:lineRule="auto"/>
        <w:textAlignment w:val="auto"/>
        <w:rPr>
          <w:rFonts w:ascii="Arial" w:eastAsia="Times" w:hAnsi="Arial" w:cs="Arial"/>
          <w:b/>
          <w:bCs/>
          <w:smallCaps/>
        </w:rPr>
      </w:pPr>
    </w:p>
    <w:p w:rsidR="006E1ED8" w:rsidRPr="0082609E" w:rsidRDefault="006E1ED8" w:rsidP="006E1ED8">
      <w:pPr>
        <w:overflowPunct/>
        <w:autoSpaceDE/>
        <w:autoSpaceDN/>
        <w:adjustRightInd/>
        <w:spacing w:line="276" w:lineRule="auto"/>
        <w:textAlignment w:val="auto"/>
        <w:rPr>
          <w:rFonts w:ascii="Arial" w:eastAsia="Times" w:hAnsi="Arial" w:cs="Arial"/>
          <w:b/>
          <w:bCs/>
          <w:smallCaps/>
        </w:rPr>
      </w:pPr>
    </w:p>
    <w:p w:rsidR="006E1ED8" w:rsidRPr="0082609E" w:rsidRDefault="006E1ED8" w:rsidP="006E1ED8">
      <w:pPr>
        <w:overflowPunct/>
        <w:autoSpaceDE/>
        <w:autoSpaceDN/>
        <w:adjustRightInd/>
        <w:spacing w:line="276" w:lineRule="auto"/>
        <w:textAlignment w:val="auto"/>
        <w:rPr>
          <w:rFonts w:ascii="Arial" w:eastAsia="Times" w:hAnsi="Arial" w:cs="Arial"/>
          <w:b/>
          <w:bCs/>
          <w:smallCaps/>
        </w:rPr>
      </w:pPr>
    </w:p>
    <w:p w:rsidR="006E1ED8" w:rsidRDefault="006E1ED8" w:rsidP="006E1ED8">
      <w:pPr>
        <w:overflowPunct/>
        <w:autoSpaceDE/>
        <w:autoSpaceDN/>
        <w:adjustRightInd/>
        <w:spacing w:line="276" w:lineRule="auto"/>
        <w:textAlignment w:val="auto"/>
        <w:rPr>
          <w:rFonts w:ascii="Arial" w:eastAsia="Times" w:hAnsi="Arial" w:cs="Arial"/>
          <w:b/>
          <w:bCs/>
          <w:smallCaps/>
        </w:rPr>
      </w:pPr>
    </w:p>
    <w:p w:rsidR="006E1ED8" w:rsidRPr="0082609E" w:rsidRDefault="006E1ED8" w:rsidP="006E1ED8">
      <w:pPr>
        <w:spacing w:line="276" w:lineRule="auto"/>
        <w:rPr>
          <w:rFonts w:ascii="Arial" w:hAnsi="Arial" w:cs="Arial"/>
          <w:b/>
          <w:bCs/>
          <w:smallCaps/>
        </w:rPr>
      </w:pPr>
      <w:r w:rsidRPr="0082609E">
        <w:rPr>
          <w:rFonts w:ascii="Arial" w:hAnsi="Arial" w:cs="Arial"/>
          <w:b/>
          <w:bCs/>
          <w:smallCaps/>
        </w:rPr>
        <w:t>Cumplimiento y avance en los indicadores de gestión y productos</w:t>
      </w:r>
    </w:p>
    <w:p w:rsidR="006E1ED8" w:rsidRPr="0082609E" w:rsidRDefault="006E1ED8" w:rsidP="006E1ED8">
      <w:pPr>
        <w:spacing w:line="276" w:lineRule="auto"/>
        <w:ind w:left="720" w:hanging="720"/>
        <w:rPr>
          <w:rFonts w:ascii="Arial" w:eastAsia="Times" w:hAnsi="Arial" w:cs="Arial"/>
          <w:b/>
          <w:bC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82609E">
        <w:rPr>
          <w:rFonts w:ascii="Arial" w:hAnsi="Arial" w:cs="Arial"/>
          <w:b/>
          <w:lang w:eastAsia="en-US"/>
        </w:rPr>
        <w:t>¿Cuál es el avance de los indicadores de servicios y de gestión (Actividades y Componentes) y de resultados (Fin y Propósito) de la Matriz de Indicadores de Resultados del programa respecto de sus metas?</w:t>
      </w:r>
    </w:p>
    <w:p w:rsidR="006E1ED8" w:rsidRPr="0082609E" w:rsidRDefault="006E1ED8" w:rsidP="006E1ED8">
      <w:pPr>
        <w:tabs>
          <w:tab w:val="left" w:pos="540"/>
        </w:tabs>
        <w:overflowPunct/>
        <w:autoSpaceDE/>
        <w:autoSpaceDN/>
        <w:adjustRightInd/>
        <w:spacing w:line="276" w:lineRule="auto"/>
        <w:jc w:val="both"/>
        <w:textAlignment w:val="auto"/>
        <w:rPr>
          <w:rFonts w:ascii="Arial" w:eastAsia="Times" w:hAnsi="Arial" w:cs="Arial"/>
          <w:b/>
          <w:iC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jc w:val="both"/>
        <w:rPr>
          <w:rFonts w:ascii="Arial" w:hAnsi="Arial" w:cs="Arial"/>
          <w:b/>
          <w:sz w:val="20"/>
          <w:szCs w:val="20"/>
          <w:lang w:val="es-MX" w:eastAsia="en-US"/>
        </w:rPr>
      </w:pPr>
      <w:r w:rsidRPr="0082609E">
        <w:rPr>
          <w:rFonts w:ascii="Arial" w:hAnsi="Arial" w:cs="Arial"/>
          <w:b/>
          <w:sz w:val="20"/>
          <w:szCs w:val="20"/>
          <w:lang w:val="es-MX" w:eastAsia="en-US"/>
        </w:rPr>
        <w:t>Evaluación:</w:t>
      </w:r>
    </w:p>
    <w:p w:rsidR="006E1ED8" w:rsidRPr="0082609E" w:rsidRDefault="006E1ED8" w:rsidP="006E1ED8">
      <w:pPr>
        <w:tabs>
          <w:tab w:val="left" w:pos="567"/>
        </w:tabs>
        <w:spacing w:line="276" w:lineRule="auto"/>
        <w:jc w:val="both"/>
        <w:rPr>
          <w:rFonts w:ascii="Arial" w:eastAsia="Times" w:hAnsi="Arial" w:cs="Arial"/>
          <w:iCs/>
        </w:rPr>
      </w:pPr>
      <w:r w:rsidRPr="0082609E">
        <w:rPr>
          <w:rFonts w:ascii="Arial" w:eastAsia="Times" w:hAnsi="Arial" w:cs="Arial"/>
          <w:iCs/>
        </w:rPr>
        <w:t xml:space="preserve">De la evaluación a la información y documentación proporcionada se determinó que </w:t>
      </w:r>
      <w:r w:rsidRPr="0082609E">
        <w:rPr>
          <w:rFonts w:ascii="Arial" w:eastAsia="Times" w:hAnsi="Arial" w:cs="Arial"/>
          <w:b/>
          <w:iCs/>
        </w:rPr>
        <w:t xml:space="preserve">cumple, </w:t>
      </w:r>
      <w:r w:rsidRPr="0082609E">
        <w:rPr>
          <w:rFonts w:ascii="Arial" w:eastAsia="Times" w:hAnsi="Arial" w:cs="Arial"/>
          <w:iCs/>
        </w:rPr>
        <w:t xml:space="preserve">ya que demuestra el avance de los indicadores de servicios y de gestión de la MIR 2015. </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rPr>
      </w:pPr>
      <w:r w:rsidRPr="0082609E">
        <w:rPr>
          <w:rFonts w:ascii="Arial" w:eastAsia="Times" w:hAnsi="Arial" w:cs="Arial"/>
          <w:b/>
          <w:iCs/>
        </w:rPr>
        <w:t>Justificación:</w:t>
      </w:r>
    </w:p>
    <w:p w:rsidR="006E1ED8" w:rsidRPr="0082609E" w:rsidRDefault="006E1ED8" w:rsidP="006E1ED8">
      <w:pPr>
        <w:spacing w:line="276" w:lineRule="auto"/>
        <w:jc w:val="both"/>
        <w:rPr>
          <w:rFonts w:ascii="Arial" w:hAnsi="Arial" w:cs="Arial"/>
        </w:rPr>
      </w:pPr>
      <w:r w:rsidRPr="0082609E">
        <w:rPr>
          <w:rFonts w:ascii="Arial" w:hAnsi="Arial" w:cs="Arial"/>
        </w:rPr>
        <w:t xml:space="preserve">En el portal </w:t>
      </w:r>
      <w:r w:rsidR="009A1DE5">
        <w:rPr>
          <w:rFonts w:ascii="Arial" w:hAnsi="Arial" w:cs="Arial"/>
        </w:rPr>
        <w:t xml:space="preserve">de internet </w:t>
      </w:r>
      <w:r w:rsidRPr="0082609E">
        <w:rPr>
          <w:rFonts w:ascii="Arial" w:hAnsi="Arial" w:cs="Arial"/>
        </w:rPr>
        <w:t>de</w:t>
      </w:r>
      <w:r w:rsidR="00273ED2">
        <w:rPr>
          <w:rFonts w:ascii="Arial" w:hAnsi="Arial" w:cs="Arial"/>
        </w:rPr>
        <w:t>l Municipio de Puebla</w:t>
      </w:r>
      <w:r w:rsidRPr="0082609E">
        <w:rPr>
          <w:rFonts w:ascii="Arial" w:hAnsi="Arial" w:cs="Arial"/>
        </w:rPr>
        <w:t xml:space="preserve"> se reporta trimestralmente las acciones ejecutadas con recursos </w:t>
      </w:r>
      <w:r w:rsidR="00F431FF">
        <w:rPr>
          <w:rFonts w:ascii="Arial" w:hAnsi="Arial" w:cs="Arial"/>
        </w:rPr>
        <w:t>FORTAMUN-DF</w:t>
      </w:r>
      <w:r w:rsidRPr="0082609E">
        <w:rPr>
          <w:rFonts w:ascii="Arial" w:hAnsi="Arial" w:cs="Arial"/>
        </w:rPr>
        <w:t>.</w:t>
      </w:r>
    </w:p>
    <w:p w:rsidR="00273ED2" w:rsidRDefault="00273ED2" w:rsidP="00273ED2">
      <w:pPr>
        <w:rPr>
          <w:lang w:eastAsia="es-MX"/>
        </w:rPr>
      </w:pPr>
    </w:p>
    <w:p w:rsidR="00273ED2" w:rsidRDefault="00273ED2" w:rsidP="00273ED2">
      <w:pPr>
        <w:rPr>
          <w:lang w:eastAsia="es-MX"/>
        </w:rPr>
      </w:pPr>
    </w:p>
    <w:p w:rsidR="00273ED2" w:rsidRDefault="00273ED2" w:rsidP="00273ED2">
      <w:pPr>
        <w:rPr>
          <w:lang w:eastAsia="es-MX"/>
        </w:rPr>
      </w:pPr>
      <w:r>
        <w:rPr>
          <w:noProof/>
          <w:lang w:eastAsia="es-MX"/>
        </w:rPr>
        <w:drawing>
          <wp:inline distT="0" distB="0" distL="0" distR="0">
            <wp:extent cx="6188299" cy="3270885"/>
            <wp:effectExtent l="0" t="0" r="3175" b="5715"/>
            <wp:docPr id="77098" name="Picture 7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srcRect l="4252" t="6811" r="6888" b="4452"/>
                    <a:stretch/>
                  </pic:blipFill>
                  <pic:spPr bwMode="auto">
                    <a:xfrm>
                      <a:off x="0" y="0"/>
                      <a:ext cx="6198750" cy="32764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1ED8" w:rsidRPr="000940C4" w:rsidRDefault="006E1ED8" w:rsidP="006E1ED8">
      <w:pPr>
        <w:rPr>
          <w:rFonts w:ascii="Arial" w:hAnsi="Arial" w:cs="Arial"/>
          <w:sz w:val="16"/>
          <w:szCs w:val="16"/>
        </w:rPr>
      </w:pPr>
      <w:r w:rsidRPr="000940C4">
        <w:rPr>
          <w:rFonts w:ascii="Arial" w:hAnsi="Arial" w:cs="Arial"/>
          <w:sz w:val="16"/>
          <w:szCs w:val="16"/>
        </w:rPr>
        <w:t xml:space="preserve">Fuente: </w:t>
      </w:r>
      <w:hyperlink r:id="rId160" w:history="1">
        <w:r w:rsidR="000940C4" w:rsidRPr="000940C4">
          <w:rPr>
            <w:rStyle w:val="Hipervnculo"/>
            <w:rFonts w:ascii="Arial" w:hAnsi="Arial" w:cs="Arial"/>
            <w:sz w:val="16"/>
            <w:szCs w:val="16"/>
          </w:rPr>
          <w:t>http://www.pueblacapital.gob.mx/v-ejecucion-de-las-aportaciones-federales-y-locales/182-ejecucion-de-las-aportaciones-federales-y-locales/3911-informes-trimestrales-de-ejercicio-2015-de-recursos-federales</w:t>
        </w:r>
      </w:hyperlink>
    </w:p>
    <w:p w:rsidR="006E1ED8" w:rsidRPr="0082609E" w:rsidRDefault="006E1ED8" w:rsidP="006E1ED8">
      <w:pPr>
        <w:spacing w:line="276" w:lineRule="auto"/>
        <w:rPr>
          <w:rFonts w:ascii="Arial" w:hAnsi="Arial" w:cs="Arial"/>
          <w:color w:val="FF0000"/>
        </w:rPr>
      </w:pPr>
    </w:p>
    <w:p w:rsidR="006E1ED8" w:rsidRPr="0082609E" w:rsidRDefault="006E1ED8" w:rsidP="006E1ED8">
      <w:pPr>
        <w:tabs>
          <w:tab w:val="left" w:pos="284"/>
          <w:tab w:val="left" w:pos="993"/>
        </w:tabs>
        <w:spacing w:line="276" w:lineRule="auto"/>
        <w:jc w:val="both"/>
        <w:rPr>
          <w:rFonts w:ascii="Arial" w:eastAsia="Times" w:hAnsi="Arial" w:cs="Arial"/>
          <w:b/>
          <w:iCs/>
        </w:rPr>
      </w:pPr>
      <w:r w:rsidRPr="0082609E">
        <w:rPr>
          <w:rFonts w:ascii="Arial" w:eastAsia="Times" w:hAnsi="Arial" w:cs="Arial"/>
          <w:b/>
          <w:iCs/>
        </w:rPr>
        <w:t>Sugerencia:</w:t>
      </w:r>
    </w:p>
    <w:p w:rsidR="006E1ED8" w:rsidRPr="0082609E" w:rsidRDefault="006E1ED8" w:rsidP="006E1ED8">
      <w:pPr>
        <w:tabs>
          <w:tab w:val="left" w:pos="540"/>
        </w:tabs>
        <w:jc w:val="both"/>
        <w:rPr>
          <w:rFonts w:ascii="Arial" w:hAnsi="Arial" w:cs="Arial"/>
        </w:rPr>
      </w:pPr>
      <w:r w:rsidRPr="0055221E">
        <w:rPr>
          <w:rFonts w:ascii="Arial" w:hAnsi="Arial" w:cs="Arial"/>
        </w:rPr>
        <w:t>Continuar con los procesos de evaluación y actualización periódica de los programas presupuestarios</w:t>
      </w:r>
      <w:r w:rsidR="0055221E">
        <w:rPr>
          <w:rFonts w:ascii="Arial" w:hAnsi="Arial" w:cs="Arial"/>
        </w:rPr>
        <w:t>.</w:t>
      </w:r>
    </w:p>
    <w:p w:rsidR="006E1ED8" w:rsidRPr="0082609E" w:rsidRDefault="006E1ED8" w:rsidP="006E1ED8">
      <w:pPr>
        <w:tabs>
          <w:tab w:val="left" w:pos="540"/>
        </w:tabs>
        <w:jc w:val="both"/>
        <w:rPr>
          <w:rFonts w:ascii="Arial" w:hAnsi="Arial" w:cs="Arial"/>
        </w:rPr>
      </w:pPr>
    </w:p>
    <w:p w:rsidR="00273ED2" w:rsidRDefault="00273ED2" w:rsidP="006E1ED8">
      <w:pPr>
        <w:spacing w:line="276" w:lineRule="auto"/>
        <w:rPr>
          <w:rFonts w:ascii="Arial" w:hAnsi="Arial" w:cs="Arial"/>
          <w:b/>
          <w:bCs/>
          <w:smallCaps/>
        </w:rPr>
      </w:pPr>
    </w:p>
    <w:p w:rsidR="00273ED2" w:rsidRDefault="00273ED2" w:rsidP="006E1ED8">
      <w:pPr>
        <w:spacing w:line="276" w:lineRule="auto"/>
        <w:rPr>
          <w:rFonts w:ascii="Arial" w:hAnsi="Arial" w:cs="Arial"/>
          <w:b/>
          <w:bCs/>
          <w:smallCaps/>
        </w:rPr>
      </w:pPr>
    </w:p>
    <w:p w:rsidR="00273ED2" w:rsidRDefault="00273ED2" w:rsidP="006E1ED8">
      <w:pPr>
        <w:spacing w:line="276" w:lineRule="auto"/>
        <w:rPr>
          <w:rFonts w:ascii="Arial" w:hAnsi="Arial" w:cs="Arial"/>
          <w:b/>
          <w:bCs/>
          <w:smallCaps/>
        </w:rPr>
      </w:pPr>
    </w:p>
    <w:p w:rsidR="0055221E" w:rsidRDefault="0055221E" w:rsidP="006E1ED8">
      <w:pPr>
        <w:spacing w:line="276" w:lineRule="auto"/>
        <w:rPr>
          <w:rFonts w:ascii="Arial" w:hAnsi="Arial" w:cs="Arial"/>
          <w:b/>
          <w:bCs/>
          <w:smallCaps/>
        </w:rPr>
      </w:pPr>
    </w:p>
    <w:p w:rsidR="006E1ED8" w:rsidRPr="0082609E" w:rsidRDefault="006E1ED8" w:rsidP="006E1ED8">
      <w:pPr>
        <w:spacing w:line="276" w:lineRule="auto"/>
        <w:rPr>
          <w:rFonts w:ascii="Arial" w:hAnsi="Arial" w:cs="Arial"/>
          <w:b/>
          <w:bCs/>
          <w:smallCaps/>
        </w:rPr>
      </w:pPr>
      <w:r w:rsidRPr="0082609E">
        <w:rPr>
          <w:rFonts w:ascii="Arial" w:hAnsi="Arial" w:cs="Arial"/>
          <w:b/>
          <w:bCs/>
          <w:smallCaps/>
        </w:rPr>
        <w:t>Rendición de cuentas y transparencia</w:t>
      </w:r>
    </w:p>
    <w:p w:rsidR="006E1ED8" w:rsidRPr="0082609E" w:rsidRDefault="006E1ED8" w:rsidP="006E1ED8">
      <w:pPr>
        <w:spacing w:line="276" w:lineRule="auto"/>
        <w:rPr>
          <w:rFonts w:ascii="Arial" w:hAnsi="Arial" w:cs="Arial"/>
          <w:b/>
          <w:i/>
          <w:lang w:eastAsia="en-U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eastAsia="Times" w:hAnsi="Arial" w:cs="Arial"/>
          <w:b/>
        </w:rPr>
        <w:t xml:space="preserve"> El programa cuenta con mecanismos de transparencia y rendición de cuentas con las siguientes características:</w:t>
      </w:r>
    </w:p>
    <w:p w:rsidR="006E1ED8" w:rsidRPr="0082609E" w:rsidRDefault="006E1ED8" w:rsidP="006E1ED8">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rPr>
      </w:pPr>
      <w:r w:rsidRPr="0082609E">
        <w:rPr>
          <w:rFonts w:ascii="Arial" w:eastAsia="Times" w:hAnsi="Arial" w:cs="Arial"/>
          <w:b/>
        </w:rPr>
        <w:t>Las ROP o documento normativo están disponibles en la página electrónica de manera accesible, a menos de tres clics.</w:t>
      </w:r>
    </w:p>
    <w:p w:rsidR="006E1ED8" w:rsidRPr="0082609E" w:rsidRDefault="006E1ED8" w:rsidP="006E1ED8">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rPr>
      </w:pPr>
      <w:r w:rsidRPr="0082609E">
        <w:rPr>
          <w:rFonts w:ascii="Arial" w:eastAsia="Times" w:hAnsi="Arial" w:cs="Arial"/>
          <w:b/>
        </w:rPr>
        <w:t>Los resultados principales del programa son difundidos en la página electrónica de manera accesible, a menos de tres clics.</w:t>
      </w:r>
    </w:p>
    <w:p w:rsidR="006E1ED8" w:rsidRPr="0082609E" w:rsidRDefault="006E1ED8" w:rsidP="006E1ED8">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rPr>
      </w:pPr>
      <w:r w:rsidRPr="0082609E">
        <w:rPr>
          <w:rFonts w:ascii="Arial" w:eastAsia="Times" w:hAnsi="Arial" w:cs="Arial"/>
          <w:b/>
        </w:rPr>
        <w:t>Cuenta con un teléfono o correo electrónico para informar y orientar tanto al beneficiario como al ciudadano en general, disponible en la página electrónica, accesible a menos de tres clics.</w:t>
      </w:r>
    </w:p>
    <w:p w:rsidR="006E1ED8" w:rsidRPr="0082609E" w:rsidRDefault="006E1ED8" w:rsidP="006E1ED8">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rPr>
      </w:pPr>
      <w:r w:rsidRPr="0082609E">
        <w:rPr>
          <w:rFonts w:ascii="Arial" w:eastAsia="Times" w:hAnsi="Arial" w:cs="Arial"/>
          <w:b/>
        </w:rPr>
        <w:t xml:space="preserve">La dependencia o entidad que opera el Programa no cuenta con </w:t>
      </w:r>
      <w:r w:rsidRPr="0082609E">
        <w:rPr>
          <w:rFonts w:ascii="Arial" w:eastAsia="Times" w:hAnsi="Arial" w:cs="Arial"/>
          <w:b/>
          <w:i/>
        </w:rPr>
        <w:t xml:space="preserve">modificación de respuesta </w:t>
      </w:r>
      <w:r w:rsidRPr="0082609E">
        <w:rPr>
          <w:rFonts w:ascii="Arial" w:eastAsia="Times" w:hAnsi="Arial" w:cs="Arial"/>
          <w:b/>
        </w:rPr>
        <w:t>a partir de recursos de revisión presentados ante el Instituto Federal de Acceso a la Información Pública (IFAI).</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0"/>
        <w:gridCol w:w="9226"/>
      </w:tblGrid>
      <w:tr w:rsidR="006E1ED8" w:rsidRPr="0082609E" w:rsidTr="00256A7E">
        <w:trPr>
          <w:jc w:val="center"/>
        </w:trPr>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trHeight w:val="547"/>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mecanismos de transparencia y rendición de cuentas tienen una de las características establecidas.</w:t>
            </w:r>
          </w:p>
        </w:tc>
      </w:tr>
      <w:tr w:rsidR="006E1ED8" w:rsidRPr="0082609E" w:rsidTr="00256A7E">
        <w:trPr>
          <w:trHeight w:val="546"/>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mecanismos de transparencia y rendición de cuentas tienen dos de las características establecidas.</w:t>
            </w:r>
          </w:p>
        </w:tc>
      </w:tr>
      <w:tr w:rsidR="006E1ED8" w:rsidRPr="0082609E" w:rsidTr="00256A7E">
        <w:trPr>
          <w:trHeight w:val="544"/>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mecanismos de transparencia y rendición de cuentas tienen tres de las características establecidas.</w:t>
            </w:r>
          </w:p>
        </w:tc>
      </w:tr>
      <w:tr w:rsidR="006E1ED8" w:rsidRPr="0082609E" w:rsidTr="00256A7E">
        <w:trPr>
          <w:trHeight w:val="539"/>
          <w:jc w:val="center"/>
        </w:trPr>
        <w:tc>
          <w:tcPr>
            <w:tcW w:w="81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226"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mecanismos de transparencia y rendición de cuentas tienen todas las características establecidas.</w:t>
            </w:r>
          </w:p>
        </w:tc>
      </w:tr>
    </w:tbl>
    <w:p w:rsidR="006E1ED8" w:rsidRPr="0082609E" w:rsidRDefault="006E1ED8" w:rsidP="006E1ED8">
      <w:pPr>
        <w:spacing w:line="276" w:lineRule="auto"/>
        <w:rPr>
          <w:rFonts w:ascii="Arial" w:eastAsia="Times" w:hAnsi="Arial" w:cs="Arial"/>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overflowPunct/>
        <w:jc w:val="both"/>
        <w:textAlignment w:val="auto"/>
        <w:rPr>
          <w:rFonts w:ascii="Arial" w:eastAsia="Times" w:hAnsi="Arial" w:cs="Arial"/>
          <w:iCs/>
        </w:rPr>
      </w:pPr>
      <w:r w:rsidRPr="0082609E">
        <w:rPr>
          <w:rFonts w:ascii="Arial" w:eastAsia="Times" w:hAnsi="Arial" w:cs="Arial"/>
          <w:iCs/>
        </w:rPr>
        <w:t xml:space="preserve">De la evaluación a la información y documentación proporcionada, se ponderó el cumplimiento en un nivel </w:t>
      </w:r>
      <w:r w:rsidRPr="0082609E">
        <w:rPr>
          <w:rFonts w:ascii="Arial" w:eastAsia="Times" w:hAnsi="Arial" w:cs="Arial"/>
          <w:b/>
          <w:iCs/>
        </w:rPr>
        <w:t>4</w:t>
      </w:r>
      <w:r w:rsidRPr="0082609E">
        <w:rPr>
          <w:rFonts w:ascii="Arial" w:hAnsi="Arial" w:cs="Arial"/>
        </w:rPr>
        <w:t xml:space="preserve">, ya que se explican los mecanismos de transparencia y rendición de cuentas del programa evaluado. </w:t>
      </w:r>
    </w:p>
    <w:p w:rsidR="00CA468D" w:rsidRDefault="00CA468D" w:rsidP="00CA468D">
      <w:pPr>
        <w:tabs>
          <w:tab w:val="left" w:pos="567"/>
        </w:tabs>
        <w:spacing w:line="276" w:lineRule="auto"/>
        <w:jc w:val="both"/>
        <w:rPr>
          <w:rFonts w:ascii="Arial" w:eastAsia="Times" w:hAnsi="Arial" w:cs="Arial"/>
          <w:b/>
          <w:iCs/>
        </w:rPr>
      </w:pPr>
    </w:p>
    <w:p w:rsidR="00CA468D" w:rsidRDefault="006E1ED8" w:rsidP="00CA468D">
      <w:pPr>
        <w:tabs>
          <w:tab w:val="left" w:pos="567"/>
        </w:tabs>
        <w:spacing w:line="276" w:lineRule="auto"/>
        <w:jc w:val="both"/>
        <w:rPr>
          <w:rFonts w:ascii="Arial" w:hAnsi="Arial" w:cs="Arial"/>
        </w:rPr>
      </w:pPr>
      <w:r w:rsidRPr="0082609E">
        <w:rPr>
          <w:rFonts w:ascii="Arial" w:eastAsia="Times" w:hAnsi="Arial" w:cs="Arial"/>
          <w:b/>
          <w:iCs/>
        </w:rPr>
        <w:lastRenderedPageBreak/>
        <w:t>Justificación:</w:t>
      </w:r>
      <w:r w:rsidR="00CA468D">
        <w:rPr>
          <w:noProof/>
          <w:lang w:eastAsia="es-MX"/>
        </w:rPr>
        <w:drawing>
          <wp:inline distT="0" distB="0" distL="0" distR="0">
            <wp:extent cx="5456255" cy="3053149"/>
            <wp:effectExtent l="0" t="0" r="0" b="0"/>
            <wp:docPr id="77099" name="Picture 7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srcRect l="3318" t="6985" r="9903"/>
                    <a:stretch/>
                  </pic:blipFill>
                  <pic:spPr bwMode="auto">
                    <a:xfrm>
                      <a:off x="0" y="0"/>
                      <a:ext cx="5476436" cy="30644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A468D"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p>
    <w:p w:rsidR="00CA468D"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p>
    <w:p w:rsidR="00CA468D"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r>
        <w:rPr>
          <w:noProof/>
          <w:lang w:eastAsia="es-MX"/>
        </w:rPr>
        <w:drawing>
          <wp:inline distT="0" distB="0" distL="0" distR="0">
            <wp:extent cx="6360607" cy="4330393"/>
            <wp:effectExtent l="0" t="0" r="2540" b="0"/>
            <wp:docPr id="77100" name="Picture 7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print"/>
                    <a:srcRect t="21527" r="1149" b="5415"/>
                    <a:stretch/>
                  </pic:blipFill>
                  <pic:spPr bwMode="auto">
                    <a:xfrm>
                      <a:off x="0" y="0"/>
                      <a:ext cx="6409514" cy="43636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1ED8" w:rsidRDefault="006E1ED8" w:rsidP="006E1ED8">
      <w:pPr>
        <w:pStyle w:val="Listavistosa-nfasis11"/>
        <w:tabs>
          <w:tab w:val="left" w:pos="540"/>
        </w:tabs>
        <w:overflowPunct/>
        <w:autoSpaceDE/>
        <w:autoSpaceDN/>
        <w:adjustRightInd/>
        <w:spacing w:line="276" w:lineRule="auto"/>
        <w:ind w:left="0"/>
        <w:jc w:val="both"/>
        <w:textAlignment w:val="auto"/>
        <w:rPr>
          <w:rFonts w:ascii="Arial" w:hAnsi="Arial" w:cs="Arial"/>
        </w:rPr>
      </w:pPr>
      <w:r w:rsidRPr="0082609E">
        <w:rPr>
          <w:rFonts w:ascii="Arial" w:hAnsi="Arial" w:cs="Arial"/>
        </w:rPr>
        <w:lastRenderedPageBreak/>
        <w:t xml:space="preserve">Dentro de la página de transparencia </w:t>
      </w:r>
      <w:r w:rsidR="00CA468D">
        <w:rPr>
          <w:rFonts w:ascii="Arial" w:hAnsi="Arial" w:cs="Arial"/>
        </w:rPr>
        <w:t xml:space="preserve">del portal de internet del Municipio de Puebla </w:t>
      </w:r>
      <w:r w:rsidRPr="0082609E">
        <w:rPr>
          <w:rFonts w:ascii="Arial" w:hAnsi="Arial" w:cs="Arial"/>
        </w:rPr>
        <w:t xml:space="preserve">se </w:t>
      </w:r>
      <w:r w:rsidR="00CA468D">
        <w:rPr>
          <w:rFonts w:ascii="Arial" w:hAnsi="Arial" w:cs="Arial"/>
        </w:rPr>
        <w:t xml:space="preserve">publica trimestralmente información sobre indicadores de desempeño y avances físico financieros en la aplicación de los recursos </w:t>
      </w:r>
      <w:r w:rsidR="00F431FF">
        <w:rPr>
          <w:rFonts w:ascii="Arial" w:hAnsi="Arial" w:cs="Arial"/>
        </w:rPr>
        <w:t>FORTAMUN-DF</w:t>
      </w:r>
      <w:r w:rsidRPr="0082609E">
        <w:rPr>
          <w:rFonts w:ascii="Arial" w:hAnsi="Arial" w:cs="Arial"/>
        </w:rPr>
        <w:t xml:space="preserve"> así como los principales resultados del</w:t>
      </w:r>
      <w:r w:rsidR="009A1DE5">
        <w:rPr>
          <w:rFonts w:ascii="Arial" w:hAnsi="Arial" w:cs="Arial"/>
        </w:rPr>
        <w:t xml:space="preserve"> programa, y dentro del mismo portal se </w:t>
      </w:r>
      <w:r w:rsidRPr="0082609E">
        <w:rPr>
          <w:rFonts w:ascii="Arial" w:hAnsi="Arial" w:cs="Arial"/>
        </w:rPr>
        <w:t>cuenta con un sistema de atención para quejas y denuncias, así como un número telefónico.</w:t>
      </w:r>
    </w:p>
    <w:p w:rsidR="00CA468D"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color w:val="FF0000"/>
        </w:rPr>
      </w:pPr>
    </w:p>
    <w:p w:rsidR="00CA468D" w:rsidRPr="00CA468D" w:rsidRDefault="00CA468D" w:rsidP="00CA468D">
      <w:pPr>
        <w:pStyle w:val="Listavistosa-nfasis11"/>
        <w:tabs>
          <w:tab w:val="left" w:pos="540"/>
        </w:tabs>
        <w:overflowPunct/>
        <w:autoSpaceDE/>
        <w:autoSpaceDN/>
        <w:adjustRightInd/>
        <w:spacing w:line="276" w:lineRule="auto"/>
        <w:ind w:left="0"/>
        <w:jc w:val="both"/>
        <w:textAlignment w:val="auto"/>
        <w:rPr>
          <w:rFonts w:ascii="Arial" w:hAnsi="Arial" w:cs="Arial"/>
          <w:sz w:val="16"/>
          <w:szCs w:val="16"/>
        </w:rPr>
      </w:pPr>
      <w:r w:rsidRPr="00CA468D">
        <w:rPr>
          <w:rFonts w:ascii="Arial" w:hAnsi="Arial" w:cs="Arial"/>
          <w:sz w:val="16"/>
          <w:szCs w:val="16"/>
        </w:rPr>
        <w:t>FUENTE:</w:t>
      </w:r>
      <w:hyperlink r:id="rId163" w:history="1">
        <w:r w:rsidRPr="00CA468D">
          <w:rPr>
            <w:sz w:val="16"/>
            <w:szCs w:val="16"/>
          </w:rPr>
          <w:t>http://www.pueblacapital.gob.mx/v-ejecucion-de-las-aportaciones-federales-y-locales/182-ejecucion-de-las-aportaciones-federales-y-locales/3911-informes-trimestrales-de-ejercicio-2015-de-recursos-federales</w:t>
        </w:r>
      </w:hyperlink>
    </w:p>
    <w:p w:rsidR="00CA468D" w:rsidRPr="0082609E" w:rsidRDefault="00CA468D" w:rsidP="006E1ED8">
      <w:pPr>
        <w:pStyle w:val="Listavistosa-nfasis11"/>
        <w:tabs>
          <w:tab w:val="left" w:pos="540"/>
        </w:tabs>
        <w:overflowPunct/>
        <w:autoSpaceDE/>
        <w:autoSpaceDN/>
        <w:adjustRightInd/>
        <w:spacing w:line="276" w:lineRule="auto"/>
        <w:ind w:left="0"/>
        <w:jc w:val="both"/>
        <w:textAlignment w:val="auto"/>
        <w:rPr>
          <w:rFonts w:ascii="Arial" w:hAnsi="Arial" w:cs="Arial"/>
          <w:color w:val="FF0000"/>
        </w:rPr>
      </w:pPr>
    </w:p>
    <w:p w:rsidR="006E1ED8" w:rsidRPr="0082609E" w:rsidRDefault="006E1ED8" w:rsidP="006E1ED8">
      <w:pPr>
        <w:pStyle w:val="Listavistosa-nfasis11"/>
        <w:tabs>
          <w:tab w:val="left" w:pos="540"/>
        </w:tabs>
        <w:overflowPunct/>
        <w:autoSpaceDE/>
        <w:autoSpaceDN/>
        <w:adjustRightInd/>
        <w:spacing w:line="276" w:lineRule="auto"/>
        <w:ind w:left="0"/>
        <w:jc w:val="both"/>
        <w:textAlignment w:val="auto"/>
        <w:rPr>
          <w:rFonts w:ascii="Arial" w:eastAsia="Times" w:hAnsi="Arial" w:cs="Arial"/>
          <w:b/>
        </w:rPr>
      </w:pPr>
      <w:r w:rsidRPr="0082609E">
        <w:rPr>
          <w:rFonts w:ascii="Arial" w:eastAsia="Times" w:hAnsi="Arial" w:cs="Arial"/>
          <w:b/>
          <w:noProof/>
          <w:lang w:eastAsia="es-MX"/>
        </w:rPr>
        <w:lastRenderedPageBreak/>
        <w:drawing>
          <wp:inline distT="0" distB="0" distL="0" distR="0">
            <wp:extent cx="6175375" cy="2838450"/>
            <wp:effectExtent l="19050" t="0" r="0" b="0"/>
            <wp:docPr id="4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cstate="print"/>
                    <a:srcRect/>
                    <a:stretch>
                      <a:fillRect/>
                    </a:stretch>
                  </pic:blipFill>
                  <pic:spPr bwMode="auto">
                    <a:xfrm>
                      <a:off x="0" y="0"/>
                      <a:ext cx="6175375" cy="2838450"/>
                    </a:xfrm>
                    <a:prstGeom prst="rect">
                      <a:avLst/>
                    </a:prstGeom>
                    <a:noFill/>
                    <a:ln w="9525">
                      <a:noFill/>
                      <a:miter lim="800000"/>
                      <a:headEnd/>
                      <a:tailEnd/>
                    </a:ln>
                  </pic:spPr>
                </pic:pic>
              </a:graphicData>
            </a:graphic>
          </wp:inline>
        </w:drawing>
      </w:r>
      <w:r w:rsidRPr="0082609E">
        <w:rPr>
          <w:rFonts w:ascii="Arial" w:eastAsia="Times" w:hAnsi="Arial" w:cs="Arial"/>
          <w:b/>
          <w:noProof/>
          <w:lang w:eastAsia="es-MX"/>
        </w:rPr>
        <w:drawing>
          <wp:inline distT="0" distB="0" distL="0" distR="0">
            <wp:extent cx="3788410" cy="4785995"/>
            <wp:effectExtent l="19050" t="0" r="2540" b="0"/>
            <wp:docPr id="6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5" cstate="print"/>
                    <a:srcRect/>
                    <a:stretch>
                      <a:fillRect/>
                    </a:stretch>
                  </pic:blipFill>
                  <pic:spPr bwMode="auto">
                    <a:xfrm>
                      <a:off x="0" y="0"/>
                      <a:ext cx="3788410" cy="4785995"/>
                    </a:xfrm>
                    <a:prstGeom prst="rect">
                      <a:avLst/>
                    </a:prstGeom>
                    <a:noFill/>
                    <a:ln w="9525">
                      <a:noFill/>
                      <a:miter lim="800000"/>
                      <a:headEnd/>
                      <a:tailEnd/>
                    </a:ln>
                  </pic:spPr>
                </pic:pic>
              </a:graphicData>
            </a:graphic>
          </wp:inline>
        </w:drawing>
      </w:r>
      <w:r w:rsidRPr="0082609E">
        <w:rPr>
          <w:rFonts w:ascii="Arial" w:eastAsia="Times" w:hAnsi="Arial" w:cs="Arial"/>
          <w:b/>
          <w:noProof/>
          <w:lang w:eastAsia="es-MX"/>
        </w:rPr>
        <w:lastRenderedPageBreak/>
        <w:drawing>
          <wp:inline distT="0" distB="0" distL="0" distR="0">
            <wp:extent cx="6197600" cy="2247900"/>
            <wp:effectExtent l="0" t="0" r="0" b="0"/>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7600" cy="2247900"/>
                    </a:xfrm>
                    <a:prstGeom prst="rect">
                      <a:avLst/>
                    </a:prstGeom>
                    <a:noFill/>
                    <a:ln>
                      <a:noFill/>
                    </a:ln>
                  </pic:spPr>
                </pic:pic>
              </a:graphicData>
            </a:graphic>
          </wp:inline>
        </w:drawing>
      </w:r>
    </w:p>
    <w:p w:rsidR="006E1ED8" w:rsidRPr="0082609E" w:rsidRDefault="006E1ED8" w:rsidP="006E1ED8">
      <w:pPr>
        <w:overflowPunct/>
        <w:autoSpaceDE/>
        <w:autoSpaceDN/>
        <w:adjustRightInd/>
        <w:spacing w:line="276" w:lineRule="auto"/>
        <w:textAlignment w:val="auto"/>
        <w:rPr>
          <w:rFonts w:ascii="Arial"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tabs>
          <w:tab w:val="left" w:pos="284"/>
          <w:tab w:val="left" w:pos="993"/>
        </w:tabs>
        <w:spacing w:line="276" w:lineRule="auto"/>
        <w:jc w:val="both"/>
        <w:rPr>
          <w:rFonts w:ascii="Arial" w:hAnsi="Arial" w:cs="Arial"/>
          <w:lang w:eastAsia="en-US"/>
        </w:rPr>
      </w:pPr>
      <w:r w:rsidRPr="0082609E">
        <w:rPr>
          <w:rFonts w:ascii="Arial" w:hAnsi="Arial" w:cs="Arial"/>
          <w:b/>
          <w:lang w:eastAsia="en-US"/>
        </w:rPr>
        <w:t>Sugerencia:</w:t>
      </w:r>
    </w:p>
    <w:p w:rsidR="006E1ED8" w:rsidRPr="0082609E" w:rsidRDefault="006E1ED8" w:rsidP="006E1ED8">
      <w:pPr>
        <w:overflowPunct/>
        <w:autoSpaceDE/>
        <w:autoSpaceDN/>
        <w:adjustRightInd/>
        <w:spacing w:line="276" w:lineRule="auto"/>
        <w:jc w:val="both"/>
        <w:textAlignment w:val="auto"/>
        <w:rPr>
          <w:rFonts w:ascii="Arial" w:eastAsia="Times" w:hAnsi="Arial" w:cs="Arial"/>
        </w:rPr>
      </w:pPr>
      <w:r w:rsidRPr="0082609E">
        <w:rPr>
          <w:rFonts w:ascii="Arial" w:eastAsia="Times" w:hAnsi="Arial" w:cs="Arial"/>
        </w:rPr>
        <w:t>Continuar con la supervisión de los mecanismos de transparencia y rendición de cuentas para tener un óptimo control de los mismos.</w:t>
      </w: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Default="006E1ED8" w:rsidP="006E1ED8">
      <w:pPr>
        <w:overflowPunct/>
        <w:autoSpaceDE/>
        <w:autoSpaceDN/>
        <w:adjustRightInd/>
        <w:spacing w:line="276" w:lineRule="auto"/>
        <w:textAlignment w:val="auto"/>
        <w:rPr>
          <w:rFonts w:ascii="Arial" w:eastAsia="Times" w:hAnsi="Arial" w:cs="Arial"/>
        </w:rPr>
      </w:pPr>
    </w:p>
    <w:p w:rsidR="008832CC" w:rsidRDefault="008832CC" w:rsidP="006E1ED8">
      <w:pPr>
        <w:overflowPunct/>
        <w:autoSpaceDE/>
        <w:autoSpaceDN/>
        <w:adjustRightInd/>
        <w:spacing w:line="276" w:lineRule="auto"/>
        <w:textAlignment w:val="auto"/>
        <w:rPr>
          <w:rFonts w:ascii="Arial" w:eastAsia="Times" w:hAnsi="Arial" w:cs="Arial"/>
        </w:rPr>
      </w:pPr>
    </w:p>
    <w:p w:rsidR="008832CC" w:rsidRDefault="008832CC" w:rsidP="006E1ED8">
      <w:pPr>
        <w:overflowPunct/>
        <w:autoSpaceDE/>
        <w:autoSpaceDN/>
        <w:adjustRightInd/>
        <w:spacing w:line="276" w:lineRule="auto"/>
        <w:textAlignment w:val="auto"/>
        <w:rPr>
          <w:rFonts w:ascii="Arial" w:eastAsia="Times" w:hAnsi="Arial" w:cs="Arial"/>
        </w:rPr>
      </w:pPr>
    </w:p>
    <w:p w:rsidR="008832CC" w:rsidRPr="0082609E" w:rsidRDefault="008832CC"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overflowPunct/>
        <w:autoSpaceDE/>
        <w:autoSpaceDN/>
        <w:adjustRightInd/>
        <w:spacing w:line="276" w:lineRule="auto"/>
        <w:textAlignment w:val="auto"/>
        <w:rPr>
          <w:rFonts w:ascii="Arial" w:eastAsia="Times" w:hAnsi="Arial" w:cs="Arial"/>
        </w:rPr>
      </w:pPr>
    </w:p>
    <w:p w:rsidR="006E1ED8" w:rsidRPr="0082609E" w:rsidRDefault="006E1ED8" w:rsidP="006E1ED8">
      <w:pPr>
        <w:spacing w:line="276" w:lineRule="auto"/>
        <w:jc w:val="both"/>
        <w:rPr>
          <w:rFonts w:ascii="Arial" w:hAnsi="Arial" w:cs="Arial"/>
          <w:b/>
          <w:bCs/>
          <w:smallCaps/>
        </w:rPr>
      </w:pPr>
      <w:r w:rsidRPr="0082609E">
        <w:rPr>
          <w:rFonts w:ascii="Arial" w:hAnsi="Arial" w:cs="Arial"/>
          <w:b/>
          <w:bCs/>
          <w:smallCaps/>
        </w:rPr>
        <w:lastRenderedPageBreak/>
        <w:t>ETAPA 5. Percepción de la población atendida</w:t>
      </w:r>
    </w:p>
    <w:p w:rsidR="006E1ED8" w:rsidRPr="0082609E" w:rsidRDefault="006E1ED8" w:rsidP="006E1ED8">
      <w:pPr>
        <w:rPr>
          <w:rFonts w:ascii="Arial" w:eastAsia="Times"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hAnsi="Arial" w:cs="Arial"/>
          <w:b/>
          <w:lang w:eastAsia="en-US"/>
        </w:rPr>
        <w:t xml:space="preserve">El programa cuenta con instrumentos para medir el grado de satisfacción de su población atendida con las siguientes características: </w:t>
      </w:r>
    </w:p>
    <w:p w:rsidR="006E1ED8" w:rsidRPr="0082609E" w:rsidRDefault="006E1ED8" w:rsidP="006E1ED8">
      <w:pPr>
        <w:pStyle w:val="Listavistosa-nfasis11"/>
        <w:numPr>
          <w:ilvl w:val="0"/>
          <w:numId w:val="125"/>
        </w:numPr>
        <w:spacing w:line="276" w:lineRule="auto"/>
        <w:jc w:val="both"/>
        <w:rPr>
          <w:rFonts w:ascii="Arial" w:eastAsia="Times" w:hAnsi="Arial" w:cs="Arial"/>
          <w:b/>
        </w:rPr>
      </w:pPr>
      <w:r w:rsidRPr="0082609E">
        <w:rPr>
          <w:rFonts w:ascii="Arial" w:hAnsi="Arial" w:cs="Arial"/>
          <w:b/>
          <w:lang w:eastAsia="en-US"/>
        </w:rPr>
        <w:t xml:space="preserve">Su aplicación se realiza de manera que no se induzcan las respuestas. </w:t>
      </w:r>
    </w:p>
    <w:p w:rsidR="006E1ED8" w:rsidRPr="0082609E" w:rsidRDefault="006E1ED8" w:rsidP="006E1ED8">
      <w:pPr>
        <w:pStyle w:val="Listavistosa-nfasis11"/>
        <w:numPr>
          <w:ilvl w:val="0"/>
          <w:numId w:val="125"/>
        </w:numPr>
        <w:spacing w:line="276" w:lineRule="auto"/>
        <w:jc w:val="both"/>
        <w:rPr>
          <w:rFonts w:ascii="Arial" w:eastAsia="Times" w:hAnsi="Arial" w:cs="Arial"/>
          <w:b/>
        </w:rPr>
      </w:pPr>
      <w:r w:rsidRPr="0082609E">
        <w:rPr>
          <w:rFonts w:ascii="Arial" w:hAnsi="Arial" w:cs="Arial"/>
          <w:b/>
          <w:lang w:eastAsia="en-US"/>
        </w:rPr>
        <w:t>Corresponden a las características de sus beneficiarios.</w:t>
      </w:r>
    </w:p>
    <w:p w:rsidR="006E1ED8" w:rsidRPr="0082609E" w:rsidRDefault="006E1ED8" w:rsidP="006E1ED8">
      <w:pPr>
        <w:pStyle w:val="Listavistosa-nfasis11"/>
        <w:numPr>
          <w:ilvl w:val="0"/>
          <w:numId w:val="125"/>
        </w:numPr>
        <w:spacing w:line="276" w:lineRule="auto"/>
        <w:jc w:val="both"/>
        <w:rPr>
          <w:rFonts w:ascii="Arial" w:hAnsi="Arial" w:cs="Arial"/>
          <w:b/>
          <w:lang w:eastAsia="en-US"/>
        </w:rPr>
      </w:pPr>
      <w:r w:rsidRPr="0082609E">
        <w:rPr>
          <w:rFonts w:ascii="Arial" w:hAnsi="Arial" w:cs="Arial"/>
          <w:b/>
          <w:lang w:eastAsia="en-US"/>
        </w:rPr>
        <w:t xml:space="preserve">Los resultados que arrojan son representativos. </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7"/>
        <w:gridCol w:w="8878"/>
      </w:tblGrid>
      <w:tr w:rsidR="006E1ED8" w:rsidRPr="0082609E" w:rsidTr="00256A7E">
        <w:trPr>
          <w:jc w:val="center"/>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Nivel</w:t>
            </w:r>
          </w:p>
        </w:tc>
        <w:tc>
          <w:tcPr>
            <w:tcW w:w="8878"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p w:rsidR="006E1ED8" w:rsidRPr="0082609E" w:rsidRDefault="006E1ED8" w:rsidP="00256A7E">
            <w:pPr>
              <w:pStyle w:val="Prrafodelista1"/>
              <w:spacing w:line="240" w:lineRule="atLeast"/>
              <w:ind w:left="0"/>
              <w:jc w:val="center"/>
              <w:rPr>
                <w:rFonts w:ascii="Arial" w:hAnsi="Arial" w:cs="Arial"/>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instrumentos para medir el grado de satisfacción de la población atendida no tienen al menos el inciso a) de las características establecidas.</w:t>
            </w:r>
          </w:p>
        </w:tc>
      </w:tr>
      <w:tr w:rsidR="006E1ED8" w:rsidRPr="0082609E"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p w:rsidR="006E1ED8" w:rsidRPr="0082609E" w:rsidRDefault="006E1ED8" w:rsidP="00256A7E">
            <w:pPr>
              <w:pStyle w:val="Prrafodelista1"/>
              <w:spacing w:line="240" w:lineRule="atLeast"/>
              <w:ind w:left="0"/>
              <w:jc w:val="center"/>
              <w:rPr>
                <w:rFonts w:ascii="Arial" w:hAnsi="Arial" w:cs="Arial"/>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instrumentos para medir el grado de satisfacción de la población atendida tienen el inciso a) de las características establecidas.</w:t>
            </w:r>
          </w:p>
        </w:tc>
      </w:tr>
      <w:tr w:rsidR="006E1ED8" w:rsidRPr="0082609E"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p w:rsidR="006E1ED8" w:rsidRPr="0082609E" w:rsidRDefault="006E1ED8" w:rsidP="00256A7E">
            <w:pPr>
              <w:pStyle w:val="Prrafodelista1"/>
              <w:spacing w:line="240" w:lineRule="atLeast"/>
              <w:ind w:left="0"/>
              <w:jc w:val="center"/>
              <w:rPr>
                <w:rFonts w:ascii="Arial" w:hAnsi="Arial" w:cs="Arial"/>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instrumentos para medir el grado de satisfacción de la población atendida tienen el inciso a) de las características establecidas y otra de las características.</w:t>
            </w:r>
          </w:p>
        </w:tc>
      </w:tr>
      <w:tr w:rsidR="006E1ED8" w:rsidRPr="0082609E" w:rsidTr="00256A7E">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p w:rsidR="006E1ED8" w:rsidRPr="0082609E" w:rsidRDefault="006E1ED8" w:rsidP="00256A7E">
            <w:pPr>
              <w:pStyle w:val="Prrafodelista1"/>
              <w:spacing w:line="240" w:lineRule="atLeast"/>
              <w:ind w:left="0"/>
              <w:jc w:val="center"/>
              <w:rPr>
                <w:rFonts w:ascii="Arial" w:hAnsi="Arial" w:cs="Arial"/>
                <w:i/>
                <w:sz w:val="20"/>
                <w:szCs w:val="20"/>
                <w:lang w:eastAsia="es-MX"/>
              </w:rPr>
            </w:pPr>
          </w:p>
        </w:tc>
        <w:tc>
          <w:tcPr>
            <w:tcW w:w="887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Los instrumentos para medir el grado de satisfacción de la población atendida tienen todas las características establecidas.</w:t>
            </w:r>
          </w:p>
        </w:tc>
      </w:tr>
    </w:tbl>
    <w:p w:rsidR="006E1ED8" w:rsidRPr="0082609E" w:rsidRDefault="006E1ED8" w:rsidP="006E1ED8">
      <w:pPr>
        <w:tabs>
          <w:tab w:val="left" w:pos="567"/>
        </w:tabs>
        <w:ind w:left="567" w:hanging="567"/>
        <w:jc w:val="both"/>
        <w:rPr>
          <w:rFonts w:ascii="Arial" w:eastAsia="Times" w:hAnsi="Arial" w:cs="Arial"/>
        </w:rPr>
      </w:pPr>
    </w:p>
    <w:p w:rsidR="006E1ED8" w:rsidRPr="00427598" w:rsidRDefault="006E1ED8" w:rsidP="006E1ED8">
      <w:pPr>
        <w:tabs>
          <w:tab w:val="left" w:pos="567"/>
        </w:tabs>
        <w:spacing w:line="276" w:lineRule="auto"/>
        <w:jc w:val="both"/>
        <w:rPr>
          <w:rFonts w:ascii="Arial" w:hAnsi="Arial" w:cs="Arial"/>
          <w:b/>
          <w:lang w:eastAsia="en-US"/>
        </w:rPr>
      </w:pPr>
      <w:r w:rsidRPr="00427598">
        <w:rPr>
          <w:rFonts w:ascii="Arial" w:eastAsia="Times" w:hAnsi="Arial" w:cs="Arial"/>
          <w:b/>
          <w:iCs/>
        </w:rPr>
        <w:t>Evaluación:</w:t>
      </w:r>
    </w:p>
    <w:p w:rsidR="008832CC" w:rsidRPr="00427598" w:rsidRDefault="008832CC" w:rsidP="006E1ED8">
      <w:pPr>
        <w:overflowPunct/>
        <w:autoSpaceDE/>
        <w:autoSpaceDN/>
        <w:adjustRightInd/>
        <w:spacing w:line="276" w:lineRule="auto"/>
        <w:jc w:val="both"/>
        <w:textAlignment w:val="auto"/>
        <w:rPr>
          <w:rFonts w:ascii="Arial" w:eastAsia="Times" w:hAnsi="Arial" w:cs="Arial"/>
          <w:iCs/>
        </w:rPr>
      </w:pPr>
    </w:p>
    <w:p w:rsidR="00427598" w:rsidRPr="00427598" w:rsidRDefault="00427598" w:rsidP="00427598">
      <w:pPr>
        <w:tabs>
          <w:tab w:val="left" w:pos="567"/>
        </w:tabs>
        <w:spacing w:line="276" w:lineRule="auto"/>
        <w:jc w:val="both"/>
        <w:rPr>
          <w:rFonts w:ascii="Arial" w:eastAsia="Times" w:hAnsi="Arial" w:cs="Arial"/>
          <w:iCs/>
        </w:rPr>
      </w:pPr>
      <w:r w:rsidRPr="00427598">
        <w:rPr>
          <w:rFonts w:ascii="Arial" w:eastAsia="Times" w:hAnsi="Arial" w:cs="Arial"/>
          <w:iCs/>
        </w:rPr>
        <w:t>De la evaluación a la información y documentación proporcionada se determinó un nivel de 3</w:t>
      </w:r>
      <w:r w:rsidRPr="00427598">
        <w:rPr>
          <w:rFonts w:ascii="Arial" w:eastAsia="Times" w:hAnsi="Arial" w:cs="Arial"/>
          <w:b/>
          <w:iCs/>
        </w:rPr>
        <w:t xml:space="preserve">, </w:t>
      </w:r>
      <w:r w:rsidRPr="00427598">
        <w:rPr>
          <w:rFonts w:ascii="Arial" w:eastAsia="Times" w:hAnsi="Arial" w:cs="Arial"/>
          <w:iCs/>
        </w:rPr>
        <w:t xml:space="preserve">ya que los recursos se destinan al fortalecimiento de los servicios y bienes que presta el Municipio a la comunidad en general, sin embargo aún no se han implementado </w:t>
      </w:r>
      <w:r w:rsidR="006E1ED8" w:rsidRPr="00427598">
        <w:rPr>
          <w:rFonts w:ascii="Arial" w:eastAsia="Times" w:hAnsi="Arial" w:cs="Arial"/>
          <w:iCs/>
        </w:rPr>
        <w:t xml:space="preserve">instrumentos para medir el grado de satisfacción de su población atendida, </w:t>
      </w:r>
      <w:r w:rsidRPr="00427598">
        <w:rPr>
          <w:rFonts w:ascii="Arial" w:eastAsia="Times" w:hAnsi="Arial" w:cs="Arial"/>
          <w:iCs/>
        </w:rPr>
        <w:t xml:space="preserve">respecto de los servicios públicos que son prestados con recursos </w:t>
      </w:r>
      <w:r w:rsidR="00F431FF">
        <w:rPr>
          <w:rFonts w:ascii="Arial" w:eastAsia="Times" w:hAnsi="Arial" w:cs="Arial"/>
          <w:iCs/>
        </w:rPr>
        <w:t>FORTAMUN-DF</w:t>
      </w:r>
      <w:r w:rsidRPr="00427598">
        <w:rPr>
          <w:rFonts w:ascii="Arial" w:eastAsia="Times" w:hAnsi="Arial" w:cs="Arial"/>
          <w:iCs/>
        </w:rPr>
        <w:t>.</w:t>
      </w:r>
    </w:p>
    <w:p w:rsidR="006E1ED8" w:rsidRPr="00427598" w:rsidRDefault="006E1ED8" w:rsidP="006E1ED8">
      <w:pPr>
        <w:tabs>
          <w:tab w:val="left" w:pos="567"/>
        </w:tabs>
        <w:rPr>
          <w:rFonts w:ascii="Arial" w:eastAsia="Times" w:hAnsi="Arial" w:cs="Arial"/>
          <w:b/>
        </w:rPr>
      </w:pPr>
    </w:p>
    <w:p w:rsidR="006E1ED8" w:rsidRPr="00427598" w:rsidRDefault="006E1ED8" w:rsidP="006E1ED8">
      <w:pPr>
        <w:tabs>
          <w:tab w:val="left" w:pos="567"/>
        </w:tabs>
        <w:spacing w:line="276" w:lineRule="auto"/>
        <w:jc w:val="both"/>
        <w:rPr>
          <w:rFonts w:ascii="Arial" w:eastAsia="Times" w:hAnsi="Arial" w:cs="Arial"/>
          <w:b/>
          <w:iCs/>
        </w:rPr>
      </w:pPr>
      <w:r w:rsidRPr="00427598">
        <w:rPr>
          <w:rFonts w:ascii="Arial" w:eastAsia="Times" w:hAnsi="Arial" w:cs="Arial"/>
          <w:b/>
          <w:iCs/>
        </w:rPr>
        <w:t>Justificación:</w:t>
      </w:r>
    </w:p>
    <w:p w:rsidR="008832CC" w:rsidRPr="00427598" w:rsidRDefault="008832CC" w:rsidP="006E1ED8">
      <w:pPr>
        <w:jc w:val="both"/>
        <w:rPr>
          <w:rFonts w:ascii="Arial" w:hAnsi="Arial" w:cs="Arial"/>
        </w:rPr>
      </w:pPr>
    </w:p>
    <w:p w:rsidR="006E1ED8" w:rsidRPr="00427598" w:rsidRDefault="006E1ED8" w:rsidP="006E1ED8">
      <w:pPr>
        <w:jc w:val="both"/>
        <w:rPr>
          <w:rFonts w:ascii="Arial" w:hAnsi="Arial" w:cs="Arial"/>
        </w:rPr>
      </w:pPr>
      <w:r w:rsidRPr="00427598">
        <w:rPr>
          <w:rFonts w:ascii="Arial" w:hAnsi="Arial" w:cs="Arial"/>
        </w:rPr>
        <w:t xml:space="preserve">El Honorable Ayuntamiento del Municipio de Puebla, reconoce a la Contraloría </w:t>
      </w:r>
      <w:r w:rsidR="00771117">
        <w:rPr>
          <w:rFonts w:ascii="Arial" w:hAnsi="Arial" w:cs="Arial"/>
        </w:rPr>
        <w:t>Ciudadana</w:t>
      </w:r>
      <w:r w:rsidRPr="00427598">
        <w:rPr>
          <w:rFonts w:ascii="Arial" w:hAnsi="Arial" w:cs="Arial"/>
        </w:rPr>
        <w:t xml:space="preserve"> como el mecanismo de los beneficiarios de manera organizada, para verificar el cumplimiento de las metas y la correcta aplicación  de los recursos públicos asignados.</w:t>
      </w:r>
    </w:p>
    <w:p w:rsidR="00427598" w:rsidRPr="00427598" w:rsidRDefault="00427598" w:rsidP="006E1ED8">
      <w:pPr>
        <w:jc w:val="both"/>
        <w:rPr>
          <w:rFonts w:ascii="Arial" w:hAnsi="Arial" w:cs="Arial"/>
        </w:rPr>
      </w:pPr>
    </w:p>
    <w:p w:rsidR="006E1ED8" w:rsidRPr="00427598" w:rsidRDefault="006E1ED8" w:rsidP="00427598">
      <w:pPr>
        <w:jc w:val="both"/>
        <w:rPr>
          <w:rFonts w:ascii="Arial" w:hAnsi="Arial" w:cs="Arial"/>
        </w:rPr>
      </w:pPr>
      <w:r w:rsidRPr="00E27E1B">
        <w:rPr>
          <w:rFonts w:ascii="Arial" w:hAnsi="Arial" w:cs="Arial"/>
        </w:rPr>
        <w:t xml:space="preserve">La Contraloría Municipal a través de la Contraloría Social, </w:t>
      </w:r>
      <w:r w:rsidR="0055221E" w:rsidRPr="00E27E1B">
        <w:rPr>
          <w:rFonts w:ascii="Arial" w:hAnsi="Arial" w:cs="Arial"/>
        </w:rPr>
        <w:t xml:space="preserve">coordina la </w:t>
      </w:r>
      <w:r w:rsidRPr="00E27E1B">
        <w:rPr>
          <w:rFonts w:ascii="Arial" w:hAnsi="Arial" w:cs="Arial"/>
        </w:rPr>
        <w:t>verifica</w:t>
      </w:r>
      <w:r w:rsidR="0055221E" w:rsidRPr="00E27E1B">
        <w:rPr>
          <w:rFonts w:ascii="Arial" w:hAnsi="Arial" w:cs="Arial"/>
        </w:rPr>
        <w:t>ción de</w:t>
      </w:r>
      <w:r w:rsidRPr="00E27E1B">
        <w:rPr>
          <w:rFonts w:ascii="Arial" w:hAnsi="Arial" w:cs="Arial"/>
        </w:rPr>
        <w:t xml:space="preserve"> </w:t>
      </w:r>
      <w:r w:rsidR="00AF4E73" w:rsidRPr="00E27E1B">
        <w:rPr>
          <w:rFonts w:ascii="Arial" w:hAnsi="Arial" w:cs="Arial"/>
        </w:rPr>
        <w:t>los resultados de satisfacción de beneficiarios de</w:t>
      </w:r>
      <w:r w:rsidRPr="00E27E1B">
        <w:rPr>
          <w:rFonts w:ascii="Arial" w:hAnsi="Arial" w:cs="Arial"/>
        </w:rPr>
        <w:t xml:space="preserve"> los Programas de Desarrollo Social, s</w:t>
      </w:r>
      <w:r w:rsidR="00427598" w:rsidRPr="00E27E1B">
        <w:rPr>
          <w:rFonts w:ascii="Arial" w:hAnsi="Arial" w:cs="Arial"/>
        </w:rPr>
        <w:t>in embargo se está en proceso de implementar mecanismos de verificación de satisfacción de servicios públicos.</w:t>
      </w:r>
      <w:r w:rsidR="00427598" w:rsidRPr="00427598">
        <w:rPr>
          <w:rFonts w:ascii="Arial" w:hAnsi="Arial" w:cs="Arial"/>
        </w:rPr>
        <w:t xml:space="preserve"> </w:t>
      </w:r>
    </w:p>
    <w:p w:rsidR="00427598" w:rsidRPr="00427598" w:rsidRDefault="00427598" w:rsidP="00427598">
      <w:pPr>
        <w:jc w:val="both"/>
        <w:rPr>
          <w:rFonts w:ascii="Arial" w:hAnsi="Arial" w:cs="Arial"/>
        </w:rPr>
      </w:pPr>
    </w:p>
    <w:p w:rsidR="006E1ED8" w:rsidRPr="00E27E1B" w:rsidRDefault="006E1ED8" w:rsidP="00E27E1B">
      <w:pPr>
        <w:jc w:val="both"/>
        <w:rPr>
          <w:rFonts w:ascii="Arial" w:hAnsi="Arial" w:cs="Arial"/>
          <w:b/>
        </w:rPr>
      </w:pPr>
      <w:r w:rsidRPr="00E27E1B">
        <w:rPr>
          <w:rFonts w:ascii="Arial" w:hAnsi="Arial" w:cs="Arial"/>
          <w:b/>
        </w:rPr>
        <w:t>Sugerencia:</w:t>
      </w:r>
    </w:p>
    <w:p w:rsidR="00AF4E73" w:rsidRDefault="00AF4E73" w:rsidP="006E1ED8">
      <w:pPr>
        <w:overflowPunct/>
        <w:autoSpaceDE/>
        <w:autoSpaceDN/>
        <w:adjustRightInd/>
        <w:spacing w:line="276" w:lineRule="auto"/>
        <w:jc w:val="both"/>
        <w:textAlignment w:val="auto"/>
        <w:rPr>
          <w:rFonts w:ascii="Arial" w:eastAsia="Times" w:hAnsi="Arial" w:cs="Arial"/>
        </w:rPr>
      </w:pPr>
    </w:p>
    <w:p w:rsidR="00AF4E73" w:rsidRDefault="00427598" w:rsidP="006E1ED8">
      <w:pPr>
        <w:overflowPunct/>
        <w:autoSpaceDE/>
        <w:autoSpaceDN/>
        <w:adjustRightInd/>
        <w:spacing w:line="276" w:lineRule="auto"/>
        <w:jc w:val="both"/>
        <w:textAlignment w:val="auto"/>
        <w:rPr>
          <w:rFonts w:ascii="Arial" w:hAnsi="Arial" w:cs="Arial"/>
        </w:rPr>
      </w:pPr>
      <w:r>
        <w:rPr>
          <w:rFonts w:ascii="Arial" w:eastAsia="Times" w:hAnsi="Arial" w:cs="Arial"/>
        </w:rPr>
        <w:t xml:space="preserve">Implementar mecanismos de verificación a través de </w:t>
      </w:r>
      <w:r w:rsidR="00A6082C">
        <w:rPr>
          <w:rFonts w:ascii="Arial" w:eastAsia="Times" w:hAnsi="Arial" w:cs="Arial"/>
        </w:rPr>
        <w:t xml:space="preserve">sondeos de percepción ciudadana mediante </w:t>
      </w:r>
      <w:r w:rsidRPr="0082609E">
        <w:rPr>
          <w:rFonts w:ascii="Arial" w:hAnsi="Arial" w:cs="Arial"/>
        </w:rPr>
        <w:t>encuestas de satisfacción</w:t>
      </w:r>
      <w:r w:rsidR="00A6082C">
        <w:rPr>
          <w:rFonts w:ascii="Arial" w:hAnsi="Arial" w:cs="Arial"/>
        </w:rPr>
        <w:t xml:space="preserve"> respecto a </w:t>
      </w:r>
      <w:r w:rsidR="00AF4E73">
        <w:rPr>
          <w:rFonts w:ascii="Arial" w:hAnsi="Arial" w:cs="Arial"/>
        </w:rPr>
        <w:t>servicios públicos</w:t>
      </w:r>
      <w:r w:rsidR="00A6082C">
        <w:rPr>
          <w:rFonts w:ascii="Arial" w:hAnsi="Arial" w:cs="Arial"/>
        </w:rPr>
        <w:t xml:space="preserve"> y beneficios</w:t>
      </w:r>
      <w:r w:rsidRPr="0082609E">
        <w:rPr>
          <w:rFonts w:ascii="Arial" w:hAnsi="Arial" w:cs="Arial"/>
        </w:rPr>
        <w:t xml:space="preserve">, realizando un análisis oportuno de </w:t>
      </w:r>
      <w:r w:rsidR="00A6082C">
        <w:rPr>
          <w:rFonts w:ascii="Arial" w:hAnsi="Arial" w:cs="Arial"/>
        </w:rPr>
        <w:t xml:space="preserve">los resultados de las encuestas, así como de la apertura de buzones fijos que se tienen instalados para la recepción de quejas y denuncias en la totalidad de las </w:t>
      </w:r>
      <w:r w:rsidR="00036B85">
        <w:rPr>
          <w:rFonts w:ascii="Arial" w:hAnsi="Arial" w:cs="Arial"/>
        </w:rPr>
        <w:t>Dependencias y Entidades</w:t>
      </w:r>
      <w:r w:rsidR="00A6082C">
        <w:rPr>
          <w:rFonts w:ascii="Arial" w:hAnsi="Arial" w:cs="Arial"/>
        </w:rPr>
        <w:t xml:space="preserve"> Municipales.</w:t>
      </w:r>
    </w:p>
    <w:p w:rsidR="00AF4E73" w:rsidRDefault="00AF4E73" w:rsidP="006E1ED8">
      <w:pPr>
        <w:overflowPunct/>
        <w:autoSpaceDE/>
        <w:autoSpaceDN/>
        <w:adjustRightInd/>
        <w:spacing w:line="276" w:lineRule="auto"/>
        <w:jc w:val="both"/>
        <w:textAlignment w:val="auto"/>
        <w:rPr>
          <w:rFonts w:ascii="Arial" w:hAnsi="Arial" w:cs="Arial"/>
        </w:rPr>
      </w:pPr>
    </w:p>
    <w:p w:rsidR="006E1ED8" w:rsidRPr="00427598" w:rsidRDefault="006E1ED8" w:rsidP="006E1ED8">
      <w:pPr>
        <w:overflowPunct/>
        <w:autoSpaceDE/>
        <w:autoSpaceDN/>
        <w:adjustRightInd/>
        <w:spacing w:line="276" w:lineRule="auto"/>
        <w:jc w:val="both"/>
        <w:textAlignment w:val="auto"/>
        <w:rPr>
          <w:rFonts w:ascii="Arial" w:eastAsia="Times" w:hAnsi="Arial" w:cs="Arial"/>
        </w:rPr>
      </w:pPr>
      <w:r w:rsidRPr="00427598">
        <w:rPr>
          <w:rFonts w:ascii="Arial" w:hAnsi="Arial" w:cs="Arial"/>
        </w:rPr>
        <w:t xml:space="preserve">Los mecanismos deben ser implementados por las </w:t>
      </w:r>
      <w:r w:rsidR="00036B85">
        <w:rPr>
          <w:rFonts w:ascii="Arial" w:hAnsi="Arial" w:cs="Arial"/>
        </w:rPr>
        <w:t>Dependencias y Entidades</w:t>
      </w:r>
      <w:r w:rsidR="00A6082C">
        <w:rPr>
          <w:rFonts w:ascii="Arial" w:hAnsi="Arial" w:cs="Arial"/>
        </w:rPr>
        <w:t xml:space="preserve"> </w:t>
      </w:r>
      <w:r w:rsidRPr="00427598">
        <w:rPr>
          <w:rFonts w:ascii="Arial" w:hAnsi="Arial" w:cs="Arial"/>
        </w:rPr>
        <w:t xml:space="preserve">ejecutoras de los programas y </w:t>
      </w:r>
      <w:r w:rsidR="00AF4E73">
        <w:rPr>
          <w:rFonts w:ascii="Arial" w:hAnsi="Arial" w:cs="Arial"/>
        </w:rPr>
        <w:t xml:space="preserve">verificados </w:t>
      </w:r>
      <w:r w:rsidR="00AB05D5">
        <w:rPr>
          <w:rFonts w:ascii="Arial" w:hAnsi="Arial" w:cs="Arial"/>
        </w:rPr>
        <w:t xml:space="preserve">de forma aleatoria </w:t>
      </w:r>
      <w:r w:rsidRPr="00427598">
        <w:rPr>
          <w:rFonts w:ascii="Arial" w:hAnsi="Arial" w:cs="Arial"/>
        </w:rPr>
        <w:t>por la Contraloría Municipal.</w:t>
      </w:r>
    </w:p>
    <w:p w:rsidR="006E1ED8" w:rsidRPr="0082609E" w:rsidRDefault="006E1ED8" w:rsidP="006E1ED8">
      <w:pPr>
        <w:tabs>
          <w:tab w:val="left" w:pos="567"/>
        </w:tabs>
        <w:rPr>
          <w:rFonts w:ascii="Arial" w:eastAsia="Times" w:hAnsi="Arial" w:cs="Arial"/>
          <w:b/>
        </w:rPr>
      </w:pPr>
    </w:p>
    <w:p w:rsidR="006E1ED8" w:rsidRDefault="006E1ED8" w:rsidP="006E1ED8">
      <w:pPr>
        <w:overflowPunct/>
        <w:autoSpaceDE/>
        <w:autoSpaceDN/>
        <w:adjustRightInd/>
        <w:textAlignment w:val="auto"/>
        <w:rPr>
          <w:rFonts w:ascii="Arial" w:eastAsia="Times" w:hAnsi="Arial" w:cs="Arial"/>
          <w:b/>
          <w:smallCaps/>
        </w:rPr>
      </w:pPr>
    </w:p>
    <w:p w:rsidR="005E6DD3" w:rsidRPr="0082609E" w:rsidRDefault="005E6DD3" w:rsidP="006E1ED8">
      <w:pPr>
        <w:overflowPunct/>
        <w:autoSpaceDE/>
        <w:autoSpaceDN/>
        <w:adjustRightInd/>
        <w:textAlignment w:val="auto"/>
        <w:rPr>
          <w:rFonts w:ascii="Arial" w:eastAsia="Times" w:hAnsi="Arial" w:cs="Arial"/>
          <w:b/>
          <w:smallCaps/>
        </w:rPr>
      </w:pPr>
    </w:p>
    <w:p w:rsidR="006E1ED8" w:rsidRPr="0082609E" w:rsidRDefault="006E1ED8" w:rsidP="006E1ED8">
      <w:pPr>
        <w:spacing w:line="276" w:lineRule="auto"/>
        <w:rPr>
          <w:rFonts w:ascii="Arial" w:eastAsia="Times" w:hAnsi="Arial" w:cs="Arial"/>
        </w:rPr>
      </w:pPr>
    </w:p>
    <w:p w:rsidR="006E1ED8" w:rsidRPr="0082609E" w:rsidRDefault="006E1ED8" w:rsidP="006E1ED8">
      <w:pPr>
        <w:spacing w:line="276" w:lineRule="auto"/>
        <w:rPr>
          <w:rFonts w:ascii="Arial" w:eastAsia="Times" w:hAnsi="Arial" w:cs="Arial"/>
        </w:rPr>
      </w:pPr>
    </w:p>
    <w:p w:rsidR="006E1ED8" w:rsidRPr="0082609E" w:rsidRDefault="006E1ED8" w:rsidP="006E1ED8">
      <w:pPr>
        <w:spacing w:line="276" w:lineRule="auto"/>
        <w:rPr>
          <w:rFonts w:ascii="Arial" w:hAnsi="Arial" w:cs="Arial"/>
          <w:b/>
          <w:bCs/>
          <w:smallCaps/>
        </w:rPr>
      </w:pPr>
      <w:r w:rsidRPr="0082609E">
        <w:rPr>
          <w:rFonts w:ascii="Arial" w:hAnsi="Arial" w:cs="Arial"/>
          <w:b/>
          <w:bCs/>
          <w:smallCaps/>
        </w:rPr>
        <w:lastRenderedPageBreak/>
        <w:t>ETAPA 6. Medición de Resultados</w:t>
      </w:r>
    </w:p>
    <w:p w:rsidR="006E1ED8" w:rsidRPr="0082609E" w:rsidRDefault="006E1ED8" w:rsidP="006E1ED8">
      <w:pPr>
        <w:spacing w:line="276" w:lineRule="auto"/>
        <w:rPr>
          <w:rFonts w:ascii="Arial" w:hAnsi="Arial" w:cs="Arial"/>
          <w:b/>
          <w:bCs/>
          <w:smallCap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eastAsia="Times" w:hAnsi="Arial" w:cs="Arial"/>
          <w:b/>
        </w:rPr>
        <w:t xml:space="preserve">¿Cómo documenta </w:t>
      </w:r>
      <w:r w:rsidRPr="0082609E">
        <w:rPr>
          <w:rFonts w:ascii="Arial" w:hAnsi="Arial" w:cs="Arial"/>
          <w:b/>
          <w:lang w:eastAsia="en-US"/>
        </w:rPr>
        <w:t>el</w:t>
      </w:r>
      <w:r w:rsidRPr="0082609E">
        <w:rPr>
          <w:rFonts w:ascii="Arial" w:eastAsia="Times" w:hAnsi="Arial" w:cs="Arial"/>
          <w:b/>
        </w:rPr>
        <w:t xml:space="preserve"> programa sus resultados a nivel de Fin y de Propósito?</w:t>
      </w:r>
    </w:p>
    <w:p w:rsidR="006E1ED8" w:rsidRPr="0082609E" w:rsidRDefault="006E1ED8" w:rsidP="006E1ED8">
      <w:pPr>
        <w:pStyle w:val="Listavistosa-nfasis11"/>
        <w:numPr>
          <w:ilvl w:val="0"/>
          <w:numId w:val="144"/>
        </w:numPr>
        <w:spacing w:line="276" w:lineRule="auto"/>
        <w:jc w:val="both"/>
        <w:rPr>
          <w:rFonts w:ascii="Arial" w:eastAsia="Times" w:hAnsi="Arial" w:cs="Arial"/>
          <w:b/>
          <w:bCs/>
          <w:lang w:eastAsia="en-US"/>
        </w:rPr>
      </w:pPr>
      <w:r w:rsidRPr="0082609E">
        <w:rPr>
          <w:rFonts w:ascii="Arial" w:eastAsia="Times" w:hAnsi="Arial" w:cs="Arial"/>
          <w:b/>
          <w:bCs/>
          <w:lang w:eastAsia="en-US"/>
        </w:rPr>
        <w:t>Con indicadores de la MIR.</w:t>
      </w:r>
    </w:p>
    <w:p w:rsidR="006E1ED8" w:rsidRPr="0082609E" w:rsidRDefault="006E1ED8" w:rsidP="006E1ED8">
      <w:pPr>
        <w:pStyle w:val="Listavistosa-nfasis11"/>
        <w:numPr>
          <w:ilvl w:val="0"/>
          <w:numId w:val="144"/>
        </w:numPr>
        <w:spacing w:line="276" w:lineRule="auto"/>
        <w:jc w:val="both"/>
        <w:rPr>
          <w:rFonts w:ascii="Arial" w:eastAsia="Times" w:hAnsi="Arial" w:cs="Arial"/>
          <w:b/>
          <w:bCs/>
          <w:lang w:eastAsia="en-US"/>
        </w:rPr>
      </w:pPr>
      <w:r w:rsidRPr="0082609E">
        <w:rPr>
          <w:rFonts w:ascii="Arial" w:eastAsia="Times" w:hAnsi="Arial" w:cs="Arial"/>
          <w:b/>
          <w:bCs/>
          <w:lang w:eastAsia="en-US"/>
        </w:rPr>
        <w:t>Con hallazgos de estudios o evaluaciones que no son de impacto.</w:t>
      </w:r>
    </w:p>
    <w:p w:rsidR="006E1ED8" w:rsidRPr="0082609E" w:rsidRDefault="006E1ED8" w:rsidP="006E1ED8">
      <w:pPr>
        <w:pStyle w:val="Listavistosa-nfasis11"/>
        <w:numPr>
          <w:ilvl w:val="0"/>
          <w:numId w:val="144"/>
        </w:numPr>
        <w:spacing w:line="276" w:lineRule="auto"/>
        <w:jc w:val="both"/>
        <w:rPr>
          <w:rFonts w:ascii="Arial" w:eastAsia="Times" w:hAnsi="Arial" w:cs="Arial"/>
          <w:b/>
          <w:bCs/>
          <w:lang w:eastAsia="en-US"/>
        </w:rPr>
      </w:pPr>
      <w:r w:rsidRPr="0082609E">
        <w:rPr>
          <w:rFonts w:ascii="Arial" w:eastAsia="Times" w:hAnsi="Arial" w:cs="Arial"/>
          <w:b/>
          <w:bCs/>
          <w:lang w:eastAsia="en-US"/>
        </w:rPr>
        <w:t xml:space="preserve">Con información de </w:t>
      </w:r>
      <w:r w:rsidRPr="0082609E">
        <w:rPr>
          <w:rFonts w:ascii="Arial" w:hAnsi="Arial" w:cs="Arial"/>
          <w:b/>
          <w:lang w:eastAsia="en-US"/>
        </w:rPr>
        <w:t>estudios o evaluaciones rigurosas nacionales o internacionales que muestran el impacto de programas similares</w:t>
      </w:r>
      <w:r w:rsidRPr="0082609E">
        <w:rPr>
          <w:rFonts w:ascii="Arial" w:eastAsia="Times" w:hAnsi="Arial" w:cs="Arial"/>
          <w:b/>
          <w:bCs/>
          <w:lang w:eastAsia="en-US"/>
        </w:rPr>
        <w:t>.</w:t>
      </w:r>
    </w:p>
    <w:p w:rsidR="006E1ED8" w:rsidRPr="0082609E" w:rsidRDefault="006E1ED8" w:rsidP="006E1ED8">
      <w:pPr>
        <w:pStyle w:val="Listavistosa-nfasis11"/>
        <w:numPr>
          <w:ilvl w:val="0"/>
          <w:numId w:val="144"/>
        </w:numPr>
        <w:spacing w:line="276" w:lineRule="auto"/>
        <w:jc w:val="both"/>
        <w:rPr>
          <w:rFonts w:ascii="Arial" w:eastAsia="Times" w:hAnsi="Arial" w:cs="Arial"/>
          <w:b/>
          <w:bCs/>
          <w:lang w:eastAsia="en-US"/>
        </w:rPr>
      </w:pPr>
      <w:r w:rsidRPr="0082609E">
        <w:rPr>
          <w:rFonts w:ascii="Arial" w:eastAsia="Times" w:hAnsi="Arial" w:cs="Arial"/>
          <w:b/>
          <w:bCs/>
          <w:lang w:eastAsia="en-US"/>
        </w:rPr>
        <w:t>Con hallazgos de evaluaciones de impacto.</w:t>
      </w: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jc w:val="both"/>
        <w:rPr>
          <w:rFonts w:ascii="Arial" w:hAnsi="Arial" w:cs="Arial"/>
          <w:b/>
          <w:sz w:val="20"/>
          <w:szCs w:val="20"/>
          <w:lang w:val="es-MX" w:eastAsia="en-US"/>
        </w:rPr>
      </w:pPr>
      <w:r w:rsidRPr="0082609E">
        <w:rPr>
          <w:rFonts w:ascii="Arial" w:hAnsi="Arial" w:cs="Arial"/>
          <w:b/>
          <w:sz w:val="20"/>
          <w:szCs w:val="20"/>
          <w:lang w:val="es-MX" w:eastAsia="en-US"/>
        </w:rPr>
        <w:t>Evaluación:</w:t>
      </w:r>
    </w:p>
    <w:p w:rsidR="006E1ED8" w:rsidRPr="0082609E" w:rsidRDefault="006E1ED8" w:rsidP="006E1ED8">
      <w:pPr>
        <w:tabs>
          <w:tab w:val="left" w:pos="567"/>
        </w:tabs>
        <w:spacing w:line="276" w:lineRule="auto"/>
        <w:jc w:val="both"/>
        <w:rPr>
          <w:rFonts w:ascii="Arial" w:eastAsia="Times" w:hAnsi="Arial" w:cs="Arial"/>
          <w:iCs/>
        </w:rPr>
      </w:pPr>
      <w:r w:rsidRPr="0082609E">
        <w:rPr>
          <w:rFonts w:ascii="Arial" w:eastAsia="Times" w:hAnsi="Arial" w:cs="Arial"/>
          <w:iCs/>
        </w:rPr>
        <w:t xml:space="preserve">De la evaluación a la información y documentación proporcionada se determinó que </w:t>
      </w:r>
      <w:r w:rsidRPr="0082609E">
        <w:rPr>
          <w:rFonts w:ascii="Arial" w:eastAsia="Times" w:hAnsi="Arial" w:cs="Arial"/>
          <w:b/>
          <w:iCs/>
        </w:rPr>
        <w:t xml:space="preserve">cumple, </w:t>
      </w:r>
      <w:r w:rsidRPr="0082609E">
        <w:rPr>
          <w:rFonts w:ascii="Arial" w:eastAsia="Times" w:hAnsi="Arial" w:cs="Arial"/>
          <w:iCs/>
        </w:rPr>
        <w:t xml:space="preserve">ya que se explica la forma de documentar los resultados a nivel Fin y Propósito con indicadores de la MIR. </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AF4E73" w:rsidRDefault="00AF4E73" w:rsidP="006E1ED8">
      <w:pPr>
        <w:spacing w:line="276" w:lineRule="auto"/>
        <w:jc w:val="both"/>
        <w:rPr>
          <w:rFonts w:ascii="Arial" w:eastAsia="Times" w:hAnsi="Arial" w:cs="Arial"/>
          <w:iCs/>
        </w:rPr>
      </w:pPr>
    </w:p>
    <w:p w:rsidR="006E1ED8" w:rsidRDefault="006E1ED8" w:rsidP="006E1ED8">
      <w:pPr>
        <w:spacing w:line="276" w:lineRule="auto"/>
        <w:jc w:val="both"/>
        <w:rPr>
          <w:rFonts w:ascii="Arial" w:eastAsia="Times" w:hAnsi="Arial" w:cs="Arial"/>
          <w:iCs/>
        </w:rPr>
      </w:pPr>
      <w:r w:rsidRPr="0082609E">
        <w:rPr>
          <w:rFonts w:ascii="Arial" w:eastAsia="Times" w:hAnsi="Arial" w:cs="Arial"/>
          <w:iCs/>
        </w:rPr>
        <w:t xml:space="preserve">Los resultados a nivel fin y propósito son documentados mediante indicadores de la MIR, </w:t>
      </w:r>
      <w:r w:rsidR="00AF4E73">
        <w:rPr>
          <w:rFonts w:ascii="Arial" w:eastAsia="Times" w:hAnsi="Arial" w:cs="Arial"/>
          <w:iCs/>
        </w:rPr>
        <w:t>verificados por el Instituto Municipal de Planeación de forma trimestral.</w:t>
      </w:r>
    </w:p>
    <w:p w:rsidR="00AF4E73" w:rsidRDefault="00AF4E73" w:rsidP="006E1ED8">
      <w:pPr>
        <w:spacing w:line="276" w:lineRule="auto"/>
        <w:jc w:val="both"/>
        <w:rPr>
          <w:rStyle w:val="Hipervnculo"/>
          <w:rFonts w:ascii="Arial" w:eastAsia="Times" w:hAnsi="Arial" w:cs="Arial"/>
        </w:rPr>
      </w:pPr>
    </w:p>
    <w:p w:rsidR="00AF4E73" w:rsidRDefault="00AF4E73" w:rsidP="006E1ED8">
      <w:pPr>
        <w:spacing w:line="276" w:lineRule="auto"/>
        <w:jc w:val="both"/>
        <w:rPr>
          <w:rStyle w:val="Hipervnculo"/>
          <w:rFonts w:ascii="Arial" w:eastAsia="Times" w:hAnsi="Arial" w:cs="Arial"/>
        </w:rPr>
      </w:pPr>
      <w:r>
        <w:rPr>
          <w:noProof/>
          <w:lang w:eastAsia="es-MX"/>
        </w:rPr>
        <w:lastRenderedPageBreak/>
        <w:drawing>
          <wp:inline distT="0" distB="0" distL="0" distR="0">
            <wp:extent cx="5647174" cy="6297937"/>
            <wp:effectExtent l="0" t="0" r="0" b="7620"/>
            <wp:docPr id="77101" name="Picture 7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srcRect l="27346" t="10355" r="24932"/>
                    <a:stretch/>
                  </pic:blipFill>
                  <pic:spPr bwMode="auto">
                    <a:xfrm>
                      <a:off x="0" y="0"/>
                      <a:ext cx="5673015" cy="63267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4E73" w:rsidRDefault="00AF4E73" w:rsidP="006E1ED8">
      <w:pPr>
        <w:spacing w:line="276" w:lineRule="auto"/>
        <w:jc w:val="both"/>
        <w:rPr>
          <w:rStyle w:val="Hipervnculo"/>
          <w:rFonts w:ascii="Arial" w:eastAsia="Times" w:hAnsi="Arial" w:cs="Arial"/>
        </w:rPr>
      </w:pPr>
    </w:p>
    <w:p w:rsidR="00AF4E73" w:rsidRDefault="00AF4E73" w:rsidP="006E1ED8">
      <w:pPr>
        <w:spacing w:line="276" w:lineRule="auto"/>
        <w:jc w:val="both"/>
        <w:rPr>
          <w:rStyle w:val="Hipervnculo"/>
          <w:rFonts w:ascii="Arial" w:eastAsia="Times" w:hAnsi="Arial" w:cs="Arial"/>
        </w:rPr>
      </w:pPr>
    </w:p>
    <w:p w:rsidR="006E1ED8" w:rsidRPr="00AF4E73" w:rsidRDefault="006E1ED8" w:rsidP="00AF4E73">
      <w:pPr>
        <w:overflowPunct/>
        <w:textAlignment w:val="auto"/>
        <w:rPr>
          <w:rStyle w:val="Textoennegrita"/>
          <w:rFonts w:ascii="Arial" w:hAnsi="Arial" w:cs="Arial"/>
          <w:color w:val="000000"/>
          <w:sz w:val="16"/>
          <w:szCs w:val="16"/>
          <w:shd w:val="clear" w:color="auto" w:fill="FFFFFF"/>
        </w:rPr>
      </w:pPr>
      <w:r w:rsidRPr="00AF4E73">
        <w:rPr>
          <w:rFonts w:ascii="Arial" w:hAnsi="Arial" w:cs="Arial"/>
          <w:sz w:val="16"/>
          <w:szCs w:val="16"/>
          <w:lang w:eastAsia="en-US"/>
        </w:rPr>
        <w:t xml:space="preserve">Fuente: </w:t>
      </w:r>
      <w:r w:rsidR="00AF4E73" w:rsidRPr="00AF4E73">
        <w:rPr>
          <w:rFonts w:ascii="Arial" w:hAnsi="Arial" w:cs="Arial"/>
          <w:sz w:val="16"/>
          <w:szCs w:val="16"/>
          <w:lang w:eastAsia="en-US"/>
        </w:rPr>
        <w:t>Instituto Municipal de Planeación</w:t>
      </w: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tabs>
          <w:tab w:val="left" w:pos="284"/>
          <w:tab w:val="left" w:pos="993"/>
        </w:tabs>
        <w:spacing w:line="276" w:lineRule="auto"/>
        <w:jc w:val="both"/>
        <w:rPr>
          <w:rFonts w:ascii="Arial" w:hAnsi="Arial" w:cs="Arial"/>
          <w:b/>
          <w:lang w:eastAsia="en-US"/>
        </w:rPr>
      </w:pPr>
      <w:r w:rsidRPr="0082609E">
        <w:rPr>
          <w:rFonts w:ascii="Arial" w:hAnsi="Arial" w:cs="Arial"/>
          <w:b/>
          <w:lang w:eastAsia="en-US"/>
        </w:rPr>
        <w:t>Sugerencia:</w:t>
      </w:r>
    </w:p>
    <w:p w:rsidR="006E1ED8" w:rsidRPr="0082609E" w:rsidRDefault="006E1ED8" w:rsidP="006E1ED8">
      <w:pPr>
        <w:tabs>
          <w:tab w:val="left" w:pos="284"/>
          <w:tab w:val="left" w:pos="993"/>
        </w:tabs>
        <w:spacing w:line="276" w:lineRule="auto"/>
        <w:jc w:val="both"/>
        <w:rPr>
          <w:rFonts w:ascii="Arial" w:hAnsi="Arial" w:cs="Arial"/>
          <w:b/>
          <w:lang w:eastAsia="en-US"/>
        </w:rPr>
      </w:pPr>
      <w:r w:rsidRPr="0082609E">
        <w:rPr>
          <w:rFonts w:ascii="Arial" w:hAnsi="Arial" w:cs="Arial"/>
        </w:rPr>
        <w:t>Continuar con los procesos de documentación, evaluación y actualización periódica de los programas presupuestarios</w:t>
      </w:r>
      <w:r w:rsidR="0055221E">
        <w:rPr>
          <w:rFonts w:ascii="Arial" w:hAnsi="Arial" w:cs="Arial"/>
        </w:rPr>
        <w:t>.</w:t>
      </w:r>
    </w:p>
    <w:p w:rsidR="006E1ED8" w:rsidRPr="0082609E" w:rsidRDefault="006E1ED8" w:rsidP="006E1ED8">
      <w:pPr>
        <w:tabs>
          <w:tab w:val="left" w:pos="284"/>
          <w:tab w:val="left" w:pos="993"/>
        </w:tabs>
        <w:spacing w:line="276" w:lineRule="auto"/>
        <w:jc w:val="both"/>
        <w:rPr>
          <w:rFonts w:ascii="Arial" w:hAnsi="Arial" w:cs="Arial"/>
          <w:lang w:eastAsia="en-US"/>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rPr>
      </w:pPr>
      <w:r w:rsidRPr="0082609E">
        <w:rPr>
          <w:rFonts w:ascii="Arial" w:hAnsi="Arial" w:cs="Arial"/>
          <w:b/>
          <w:lang w:eastAsia="en-US"/>
        </w:rPr>
        <w:lastRenderedPageBreak/>
        <w:t>En caso de que el programa cuente con indicadores para medir su Fin y Propósito, inciso a) de la pregunta anterior, ¿cuáles han sido sus resultados?</w:t>
      </w:r>
    </w:p>
    <w:p w:rsidR="006E1ED8" w:rsidRPr="0082609E" w:rsidRDefault="006E1ED8" w:rsidP="006E1ED8">
      <w:pPr>
        <w:pStyle w:val="Listavistosa-nfasis11"/>
        <w:tabs>
          <w:tab w:val="left" w:pos="0"/>
          <w:tab w:val="left" w:pos="540"/>
        </w:tabs>
        <w:spacing w:line="276" w:lineRule="auto"/>
        <w:ind w:left="357"/>
        <w:jc w:val="both"/>
        <w:rPr>
          <w:rFonts w:ascii="Arial" w:eastAsia="Times" w:hAnsi="Arial" w:cs="Arial"/>
        </w:rPr>
      </w:pP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3"/>
        <w:gridCol w:w="9012"/>
      </w:tblGrid>
      <w:tr w:rsidR="006E1ED8" w:rsidRPr="0082609E" w:rsidTr="00256A7E">
        <w:trPr>
          <w:jc w:val="center"/>
        </w:trPr>
        <w:tc>
          <w:tcPr>
            <w:tcW w:w="783"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12"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trHeight w:val="401"/>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12"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after="0" w:line="240" w:lineRule="atLeast"/>
              <w:ind w:left="510"/>
              <w:jc w:val="both"/>
              <w:rPr>
                <w:rFonts w:ascii="Arial" w:hAnsi="Arial" w:cs="Arial"/>
                <w:sz w:val="20"/>
                <w:szCs w:val="20"/>
                <w:lang w:eastAsia="es-MX"/>
              </w:rPr>
            </w:pPr>
            <w:r w:rsidRPr="0082609E">
              <w:rPr>
                <w:rFonts w:ascii="Arial" w:hAnsi="Arial" w:cs="Arial"/>
                <w:sz w:val="20"/>
                <w:szCs w:val="20"/>
                <w:lang w:eastAsia="es-MX"/>
              </w:rPr>
              <w:t xml:space="preserve">No hay resultados positivos del programa a nivel de Fin y Propósito. </w:t>
            </w:r>
          </w:p>
        </w:tc>
      </w:tr>
      <w:tr w:rsidR="006E1ED8" w:rsidRPr="0082609E" w:rsidTr="00256A7E">
        <w:trPr>
          <w:trHeight w:val="422"/>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12"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after="0" w:line="240" w:lineRule="atLeast"/>
              <w:ind w:left="510"/>
              <w:jc w:val="both"/>
              <w:rPr>
                <w:rFonts w:ascii="Arial" w:hAnsi="Arial" w:cs="Arial"/>
                <w:sz w:val="20"/>
                <w:szCs w:val="20"/>
                <w:lang w:eastAsia="es-MX"/>
              </w:rPr>
            </w:pPr>
            <w:r w:rsidRPr="0082609E">
              <w:rPr>
                <w:rFonts w:ascii="Arial" w:hAnsi="Arial" w:cs="Arial"/>
                <w:sz w:val="20"/>
                <w:szCs w:val="20"/>
                <w:lang w:eastAsia="es-MX"/>
              </w:rPr>
              <w:t>Hay resultados positivos del programa a nivel de Fin o de Propósito.</w:t>
            </w:r>
          </w:p>
        </w:tc>
      </w:tr>
      <w:tr w:rsidR="006E1ED8" w:rsidRPr="0082609E" w:rsidTr="00256A7E">
        <w:trPr>
          <w:trHeight w:val="456"/>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12"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after="0" w:line="240" w:lineRule="atLeast"/>
              <w:ind w:left="510"/>
              <w:jc w:val="both"/>
              <w:rPr>
                <w:rFonts w:ascii="Arial" w:hAnsi="Arial" w:cs="Arial"/>
                <w:sz w:val="20"/>
                <w:szCs w:val="20"/>
                <w:lang w:eastAsia="es-MX"/>
              </w:rPr>
            </w:pPr>
            <w:r w:rsidRPr="0082609E">
              <w:rPr>
                <w:rFonts w:ascii="Arial" w:hAnsi="Arial" w:cs="Arial"/>
                <w:sz w:val="20"/>
                <w:szCs w:val="20"/>
                <w:lang w:eastAsia="es-MX"/>
              </w:rPr>
              <w:t>Hay resultados positivos del programa a nivel de Fin y de Propósito.</w:t>
            </w:r>
          </w:p>
        </w:tc>
      </w:tr>
      <w:tr w:rsidR="006E1ED8" w:rsidRPr="0082609E" w:rsidTr="00256A7E">
        <w:trPr>
          <w:trHeight w:val="915"/>
          <w:jc w:val="center"/>
        </w:trPr>
        <w:tc>
          <w:tcPr>
            <w:tcW w:w="783"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12"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after="0" w:line="240" w:lineRule="atLeast"/>
              <w:ind w:left="510"/>
              <w:jc w:val="both"/>
              <w:rPr>
                <w:rFonts w:ascii="Arial" w:hAnsi="Arial" w:cs="Arial"/>
                <w:sz w:val="20"/>
                <w:szCs w:val="20"/>
                <w:lang w:eastAsia="es-MX"/>
              </w:rPr>
            </w:pPr>
            <w:r w:rsidRPr="0082609E">
              <w:rPr>
                <w:rFonts w:ascii="Arial" w:hAnsi="Arial" w:cs="Arial"/>
                <w:sz w:val="20"/>
                <w:szCs w:val="20"/>
                <w:lang w:eastAsia="es-MX"/>
              </w:rPr>
              <w:t>Hay resultados positivos del programa a nivel de Fin y de Propósito.</w:t>
            </w:r>
          </w:p>
          <w:p w:rsidR="006E1ED8" w:rsidRPr="0082609E" w:rsidRDefault="006E1ED8" w:rsidP="00256A7E">
            <w:pPr>
              <w:pStyle w:val="Prrafodelista1"/>
              <w:numPr>
                <w:ilvl w:val="0"/>
                <w:numId w:val="110"/>
              </w:numPr>
              <w:spacing w:after="0" w:line="240" w:lineRule="atLeast"/>
              <w:ind w:left="510"/>
              <w:jc w:val="both"/>
              <w:rPr>
                <w:rFonts w:ascii="Arial" w:hAnsi="Arial" w:cs="Arial"/>
                <w:sz w:val="20"/>
                <w:szCs w:val="20"/>
                <w:lang w:eastAsia="es-MX"/>
              </w:rPr>
            </w:pPr>
            <w:r w:rsidRPr="0082609E">
              <w:rPr>
                <w:rFonts w:ascii="Arial" w:hAnsi="Arial" w:cs="Arial"/>
                <w:sz w:val="20"/>
                <w:szCs w:val="20"/>
                <w:lang w:eastAsia="es-MX"/>
              </w:rPr>
              <w:t>Los resultados son suficientes para señalar que el programa cumple con el Propósito y contribuye al Fin.</w:t>
            </w:r>
          </w:p>
        </w:tc>
      </w:tr>
    </w:tbl>
    <w:p w:rsidR="006E1ED8" w:rsidRPr="0082609E" w:rsidRDefault="006E1ED8" w:rsidP="006E1ED8">
      <w:pPr>
        <w:tabs>
          <w:tab w:val="left" w:pos="567"/>
        </w:tabs>
        <w:spacing w:line="276" w:lineRule="auto"/>
        <w:jc w:val="both"/>
        <w:rPr>
          <w:rFonts w:ascii="Arial" w:eastAsia="Times" w:hAnsi="Arial" w:cs="Arial"/>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overflowPunct/>
        <w:textAlignment w:val="auto"/>
        <w:rPr>
          <w:rFonts w:ascii="Arial" w:eastAsia="Times" w:hAnsi="Arial" w:cs="Arial"/>
          <w:iCs/>
        </w:rPr>
      </w:pPr>
      <w:r w:rsidRPr="0082609E">
        <w:rPr>
          <w:rFonts w:ascii="Arial" w:eastAsia="Times" w:hAnsi="Arial" w:cs="Arial"/>
          <w:iCs/>
        </w:rPr>
        <w:t xml:space="preserve">De la evaluación a la información y documentación proporcionada, se ponderó el cumplimiento en un nivel </w:t>
      </w:r>
      <w:r w:rsidRPr="0082609E">
        <w:rPr>
          <w:rFonts w:ascii="Arial" w:eastAsia="Times" w:hAnsi="Arial" w:cs="Arial"/>
          <w:b/>
          <w:iCs/>
        </w:rPr>
        <w:t>4</w:t>
      </w:r>
      <w:r w:rsidRPr="0082609E">
        <w:rPr>
          <w:rFonts w:ascii="Arial" w:hAnsi="Arial" w:cs="Arial"/>
        </w:rPr>
        <w:t xml:space="preserve">, ya que existen resultados positivos y suficientes del programa a nivel fin y propósito. </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6E1ED8" w:rsidRPr="0082609E" w:rsidRDefault="006E1ED8" w:rsidP="006E1ED8">
      <w:pPr>
        <w:overflowPunct/>
        <w:jc w:val="both"/>
        <w:textAlignment w:val="auto"/>
        <w:rPr>
          <w:rFonts w:ascii="Arial" w:eastAsia="Times" w:hAnsi="Arial" w:cs="Arial"/>
          <w:iCs/>
        </w:rPr>
      </w:pPr>
      <w:r w:rsidRPr="0082609E">
        <w:rPr>
          <w:rFonts w:ascii="Arial" w:eastAsia="Times" w:hAnsi="Arial" w:cs="Arial"/>
          <w:iCs/>
        </w:rPr>
        <w:t>Las Matrices de Indicadores para Resultados (MIR) son una importante herramienta que permite registrar y presentar información sustantiva de manera sencilla y clara. De esta forma, el público en general, puede consultar la estructura esencial del programa o programas que sean de su interés, comprender de manera sencilla su lógica causal, así como identificar los elementos relacionados con el cumplimiento del objetivo de los Programas.</w:t>
      </w:r>
    </w:p>
    <w:p w:rsidR="006E1ED8" w:rsidRDefault="006E1ED8" w:rsidP="006E1ED8">
      <w:pPr>
        <w:overflowPunct/>
        <w:jc w:val="both"/>
        <w:textAlignment w:val="auto"/>
        <w:rPr>
          <w:rFonts w:ascii="Arial" w:eastAsia="Times" w:hAnsi="Arial" w:cs="Arial"/>
          <w:iCs/>
        </w:rPr>
      </w:pPr>
    </w:p>
    <w:p w:rsidR="00C760C8" w:rsidRDefault="00C760C8" w:rsidP="006E1ED8">
      <w:pPr>
        <w:overflowPunct/>
        <w:jc w:val="both"/>
        <w:textAlignment w:val="auto"/>
        <w:rPr>
          <w:rFonts w:ascii="Arial" w:eastAsia="Times" w:hAnsi="Arial" w:cs="Arial"/>
          <w:iCs/>
        </w:rPr>
      </w:pPr>
      <w:r>
        <w:rPr>
          <w:noProof/>
          <w:lang w:eastAsia="es-MX"/>
        </w:rPr>
        <w:drawing>
          <wp:inline distT="0" distB="0" distL="0" distR="0">
            <wp:extent cx="4752871" cy="3764280"/>
            <wp:effectExtent l="0" t="0" r="0" b="7620"/>
            <wp:docPr id="77102" name="Picture 7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srcRect l="26333" t="9810" r="24932"/>
                    <a:stretch/>
                  </pic:blipFill>
                  <pic:spPr bwMode="auto">
                    <a:xfrm>
                      <a:off x="0" y="0"/>
                      <a:ext cx="4774288" cy="37812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760C8" w:rsidRDefault="00C760C8" w:rsidP="006E1ED8">
      <w:pPr>
        <w:overflowPunct/>
        <w:jc w:val="both"/>
        <w:textAlignment w:val="auto"/>
        <w:rPr>
          <w:rFonts w:ascii="Arial" w:eastAsia="Times" w:hAnsi="Arial" w:cs="Arial"/>
          <w:iCs/>
        </w:rPr>
      </w:pPr>
      <w:r>
        <w:rPr>
          <w:noProof/>
          <w:lang w:eastAsia="es-MX"/>
        </w:rPr>
        <w:lastRenderedPageBreak/>
        <w:drawing>
          <wp:inline distT="0" distB="0" distL="0" distR="0">
            <wp:extent cx="5667271" cy="6377329"/>
            <wp:effectExtent l="0" t="0" r="0" b="4445"/>
            <wp:docPr id="77103" name="Picture 7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print"/>
                    <a:srcRect l="27789" t="10083" r="24771"/>
                    <a:stretch/>
                  </pic:blipFill>
                  <pic:spPr bwMode="auto">
                    <a:xfrm>
                      <a:off x="0" y="0"/>
                      <a:ext cx="5687368" cy="63999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760C8" w:rsidRDefault="00C760C8" w:rsidP="006E1ED8">
      <w:pPr>
        <w:overflowPunct/>
        <w:jc w:val="both"/>
        <w:textAlignment w:val="auto"/>
        <w:rPr>
          <w:rFonts w:ascii="Arial" w:eastAsia="Times" w:hAnsi="Arial" w:cs="Arial"/>
          <w:iCs/>
        </w:rPr>
      </w:pPr>
    </w:p>
    <w:p w:rsidR="00C760C8" w:rsidRDefault="00C760C8" w:rsidP="006E1ED8">
      <w:pPr>
        <w:overflowPunct/>
        <w:jc w:val="both"/>
        <w:textAlignment w:val="auto"/>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hAnsi="Arial" w:cs="Arial"/>
          <w:lang w:eastAsia="en-US"/>
        </w:rPr>
      </w:pPr>
      <w:r w:rsidRPr="0082609E">
        <w:rPr>
          <w:rFonts w:ascii="Arial" w:hAnsi="Arial" w:cs="Arial"/>
          <w:b/>
          <w:lang w:eastAsia="en-US"/>
        </w:rPr>
        <w:t>Sugerencia:</w:t>
      </w:r>
    </w:p>
    <w:p w:rsidR="00C760C8" w:rsidRDefault="00C760C8" w:rsidP="006E1ED8">
      <w:pPr>
        <w:tabs>
          <w:tab w:val="left" w:pos="284"/>
          <w:tab w:val="left" w:pos="993"/>
        </w:tabs>
        <w:spacing w:line="276" w:lineRule="auto"/>
        <w:jc w:val="both"/>
        <w:rPr>
          <w:rFonts w:ascii="Arial" w:hAnsi="Arial" w:cs="Arial"/>
        </w:rPr>
      </w:pPr>
    </w:p>
    <w:p w:rsidR="006E1ED8" w:rsidRDefault="006E1ED8" w:rsidP="006E1ED8">
      <w:pPr>
        <w:tabs>
          <w:tab w:val="left" w:pos="284"/>
          <w:tab w:val="left" w:pos="993"/>
        </w:tabs>
        <w:spacing w:line="276" w:lineRule="auto"/>
        <w:jc w:val="both"/>
        <w:rPr>
          <w:rFonts w:ascii="Arial" w:hAnsi="Arial" w:cs="Arial"/>
        </w:rPr>
      </w:pPr>
      <w:r w:rsidRPr="0082609E">
        <w:rPr>
          <w:rFonts w:ascii="Arial" w:hAnsi="Arial" w:cs="Arial"/>
        </w:rPr>
        <w:t>Continuar con los procesos de documentación, evaluación y actualización periódica de los programas presupuestarios</w:t>
      </w:r>
      <w:r w:rsidR="0055221E">
        <w:rPr>
          <w:rFonts w:ascii="Arial" w:hAnsi="Arial" w:cs="Arial"/>
        </w:rPr>
        <w:t>.</w:t>
      </w:r>
    </w:p>
    <w:p w:rsidR="00C760C8" w:rsidRDefault="00C760C8" w:rsidP="006E1ED8">
      <w:pPr>
        <w:tabs>
          <w:tab w:val="left" w:pos="284"/>
          <w:tab w:val="left" w:pos="993"/>
        </w:tabs>
        <w:spacing w:line="276" w:lineRule="auto"/>
        <w:jc w:val="both"/>
        <w:rPr>
          <w:rFonts w:ascii="Arial" w:hAnsi="Arial" w:cs="Arial"/>
        </w:rPr>
      </w:pPr>
    </w:p>
    <w:p w:rsidR="00C760C8" w:rsidRDefault="00C760C8" w:rsidP="006E1ED8">
      <w:pPr>
        <w:tabs>
          <w:tab w:val="left" w:pos="284"/>
          <w:tab w:val="left" w:pos="993"/>
        </w:tabs>
        <w:spacing w:line="276" w:lineRule="auto"/>
        <w:jc w:val="both"/>
        <w:rPr>
          <w:rFonts w:ascii="Arial" w:hAnsi="Arial" w:cs="Arial"/>
        </w:rPr>
      </w:pPr>
    </w:p>
    <w:p w:rsidR="00C760C8" w:rsidRDefault="00C760C8" w:rsidP="006E1ED8">
      <w:pPr>
        <w:tabs>
          <w:tab w:val="left" w:pos="284"/>
          <w:tab w:val="left" w:pos="993"/>
        </w:tabs>
        <w:spacing w:line="276" w:lineRule="auto"/>
        <w:jc w:val="both"/>
        <w:rPr>
          <w:rFonts w:ascii="Arial" w:hAnsi="Arial" w:cs="Arial"/>
        </w:rPr>
      </w:pPr>
    </w:p>
    <w:p w:rsidR="00C760C8" w:rsidRDefault="00C760C8" w:rsidP="006E1ED8">
      <w:pPr>
        <w:tabs>
          <w:tab w:val="left" w:pos="284"/>
          <w:tab w:val="left" w:pos="993"/>
        </w:tabs>
        <w:spacing w:line="276" w:lineRule="auto"/>
        <w:jc w:val="both"/>
        <w:rPr>
          <w:rFonts w:ascii="Arial"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82609E">
        <w:rPr>
          <w:rFonts w:ascii="Arial" w:eastAsia="Times" w:hAnsi="Arial" w:cs="Arial"/>
          <w:b/>
          <w:bCs/>
          <w:lang w:eastAsia="en-US"/>
        </w:rPr>
        <w:lastRenderedPageBreak/>
        <w:t>En caso de que el programa cuente con evaluación(es) externa(s) que no sea(n) de impacto y que permite(n) identificar hallazgo(s) relacionado(s) con el Fin y el Propósito del programa, inciso b) de la pregunta 44, dichas evaluaciones cuentan con las siguientes características:</w:t>
      </w:r>
    </w:p>
    <w:p w:rsidR="006E1ED8" w:rsidRPr="0082609E" w:rsidRDefault="006E1ED8" w:rsidP="006E1ED8">
      <w:pPr>
        <w:pStyle w:val="Prrafodelista"/>
        <w:numPr>
          <w:ilvl w:val="0"/>
          <w:numId w:val="154"/>
        </w:numPr>
        <w:overflowPunct/>
        <w:autoSpaceDE/>
        <w:autoSpaceDN/>
        <w:adjustRightInd/>
        <w:jc w:val="both"/>
        <w:textAlignment w:val="auto"/>
        <w:rPr>
          <w:rFonts w:ascii="Arial" w:hAnsi="Arial" w:cs="Arial"/>
          <w:b/>
          <w:bCs/>
        </w:rPr>
      </w:pPr>
      <w:r w:rsidRPr="0082609E">
        <w:rPr>
          <w:rFonts w:ascii="Arial" w:hAnsi="Arial" w:cs="Arial"/>
          <w:b/>
          <w:bCs/>
        </w:rPr>
        <w:t>Se compara la situación de los beneficiarios en al menos dos puntos en el tiempo, antes y después de otorgado el apoyo.</w:t>
      </w:r>
    </w:p>
    <w:p w:rsidR="006E1ED8" w:rsidRPr="0082609E" w:rsidRDefault="006E1ED8" w:rsidP="006E1ED8">
      <w:pPr>
        <w:pStyle w:val="Prrafodelista"/>
        <w:numPr>
          <w:ilvl w:val="0"/>
          <w:numId w:val="154"/>
        </w:numPr>
        <w:overflowPunct/>
        <w:autoSpaceDE/>
        <w:autoSpaceDN/>
        <w:adjustRightInd/>
        <w:jc w:val="both"/>
        <w:textAlignment w:val="auto"/>
        <w:rPr>
          <w:rFonts w:ascii="Arial" w:hAnsi="Arial" w:cs="Arial"/>
          <w:b/>
          <w:bCs/>
        </w:rPr>
      </w:pPr>
      <w:r w:rsidRPr="0082609E">
        <w:rPr>
          <w:rFonts w:ascii="Arial" w:hAnsi="Arial" w:cs="Arial"/>
          <w:b/>
          <w:bCs/>
        </w:rPr>
        <w:t>La metodología utilizada permite identificar algún tipo de relación entre la situación actual de los beneficiarios y la intervención del Programa.</w:t>
      </w:r>
    </w:p>
    <w:p w:rsidR="006E1ED8" w:rsidRPr="0082609E" w:rsidRDefault="006E1ED8" w:rsidP="006E1ED8">
      <w:pPr>
        <w:pStyle w:val="Prrafodelista"/>
        <w:numPr>
          <w:ilvl w:val="0"/>
          <w:numId w:val="154"/>
        </w:numPr>
        <w:overflowPunct/>
        <w:autoSpaceDE/>
        <w:autoSpaceDN/>
        <w:adjustRightInd/>
        <w:jc w:val="both"/>
        <w:textAlignment w:val="auto"/>
        <w:rPr>
          <w:rFonts w:ascii="Arial" w:hAnsi="Arial" w:cs="Arial"/>
          <w:b/>
          <w:bCs/>
        </w:rPr>
      </w:pPr>
      <w:r w:rsidRPr="0082609E">
        <w:rPr>
          <w:rFonts w:ascii="Arial" w:hAnsi="Arial" w:cs="Arial"/>
          <w:b/>
          <w:bCs/>
        </w:rPr>
        <w:t>Dados los objetivos del Programa, la elección  de los indicadores utilizados para medir los resultados se refieren al Fin y Propósito y/o características directamente relacionadas con ellos.</w:t>
      </w:r>
    </w:p>
    <w:p w:rsidR="006E1ED8" w:rsidRPr="0082609E" w:rsidRDefault="006E1ED8" w:rsidP="006E1ED8">
      <w:pPr>
        <w:pStyle w:val="Prrafodelista"/>
        <w:numPr>
          <w:ilvl w:val="0"/>
          <w:numId w:val="154"/>
        </w:numPr>
        <w:overflowPunct/>
        <w:autoSpaceDE/>
        <w:autoSpaceDN/>
        <w:adjustRightInd/>
        <w:jc w:val="both"/>
        <w:textAlignment w:val="auto"/>
        <w:rPr>
          <w:rFonts w:ascii="Arial" w:hAnsi="Arial" w:cs="Arial"/>
          <w:b/>
          <w:bCs/>
        </w:rPr>
      </w:pPr>
      <w:r w:rsidRPr="0082609E">
        <w:rPr>
          <w:rFonts w:ascii="Arial" w:hAnsi="Arial" w:cs="Arial"/>
          <w:b/>
          <w:bCs/>
        </w:rPr>
        <w:t>La selección de la muestra utilizada garantiza la representatividad de los resultados entre los beneficiarios del Programa.</w:t>
      </w:r>
    </w:p>
    <w:p w:rsidR="006E1ED8" w:rsidRPr="0082609E" w:rsidRDefault="006E1ED8" w:rsidP="006E1ED8">
      <w:pPr>
        <w:tabs>
          <w:tab w:val="left" w:pos="540"/>
        </w:tabs>
        <w:spacing w:after="240" w:line="276" w:lineRule="auto"/>
        <w:jc w:val="both"/>
        <w:rPr>
          <w:rFonts w:ascii="Arial" w:eastAsia="Times" w:hAnsi="Arial" w:cs="Arial"/>
          <w:iCs/>
          <w:lang w:eastAsia="en-US"/>
        </w:rPr>
      </w:pPr>
    </w:p>
    <w:tbl>
      <w:tblPr>
        <w:tblW w:w="9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251"/>
      </w:tblGrid>
      <w:tr w:rsidR="006E1ED8" w:rsidRPr="0082609E" w:rsidTr="00256A7E">
        <w:trPr>
          <w:jc w:val="center"/>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251"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251"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El programa cuenta con </w:t>
            </w:r>
            <w:r w:rsidRPr="0082609E">
              <w:rPr>
                <w:rFonts w:ascii="Arial" w:hAnsi="Arial" w:cs="Arial"/>
                <w:sz w:val="20"/>
                <w:szCs w:val="20"/>
              </w:rPr>
              <w:t xml:space="preserve">evaluación(es) externa(s), </w:t>
            </w:r>
            <w:r w:rsidRPr="0082609E">
              <w:rPr>
                <w:rFonts w:ascii="Arial" w:eastAsia="Times" w:hAnsi="Arial" w:cs="Arial"/>
                <w:bCs/>
                <w:sz w:val="20"/>
                <w:szCs w:val="20"/>
              </w:rPr>
              <w:t>que no son de impacto</w:t>
            </w:r>
            <w:r w:rsidRPr="0082609E">
              <w:rPr>
                <w:rFonts w:ascii="Arial" w:hAnsi="Arial" w:cs="Arial"/>
                <w:sz w:val="20"/>
                <w:szCs w:val="20"/>
              </w:rPr>
              <w:t>, que permite(n) identificar uno o varios hallazgos relacionados con el Fin y/o el Propósito del programa y tiene(n) una de las características establecidas.</w:t>
            </w:r>
          </w:p>
        </w:tc>
      </w:tr>
      <w:tr w:rsidR="006E1ED8" w:rsidRPr="0082609E" w:rsidTr="00256A7E">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251"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El programa cuenta con </w:t>
            </w:r>
            <w:r w:rsidRPr="0082609E">
              <w:rPr>
                <w:rFonts w:ascii="Arial" w:hAnsi="Arial" w:cs="Arial"/>
                <w:sz w:val="20"/>
                <w:szCs w:val="20"/>
              </w:rPr>
              <w:t xml:space="preserve">evaluación(es) externa(s), </w:t>
            </w:r>
            <w:r w:rsidRPr="0082609E">
              <w:rPr>
                <w:rFonts w:ascii="Arial" w:eastAsia="Times" w:hAnsi="Arial" w:cs="Arial"/>
                <w:bCs/>
                <w:sz w:val="20"/>
                <w:szCs w:val="20"/>
              </w:rPr>
              <w:t>que no son de impacto</w:t>
            </w:r>
            <w:r w:rsidRPr="0082609E">
              <w:rPr>
                <w:rFonts w:ascii="Arial" w:hAnsi="Arial" w:cs="Arial"/>
                <w:sz w:val="20"/>
                <w:szCs w:val="20"/>
              </w:rPr>
              <w:t>, que permite(n) identificar uno o varios hallazgos relacionados con el Fin y/o el Propósito del programa, y tiene(n) dos de las características establecidas.</w:t>
            </w:r>
          </w:p>
        </w:tc>
      </w:tr>
      <w:tr w:rsidR="006E1ED8" w:rsidRPr="0082609E" w:rsidTr="00256A7E">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251"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El programa cuenta con </w:t>
            </w:r>
            <w:r w:rsidRPr="0082609E">
              <w:rPr>
                <w:rFonts w:ascii="Arial" w:hAnsi="Arial" w:cs="Arial"/>
                <w:sz w:val="20"/>
                <w:szCs w:val="20"/>
              </w:rPr>
              <w:t xml:space="preserve">evaluación(es) externa(s), </w:t>
            </w:r>
            <w:r w:rsidRPr="0082609E">
              <w:rPr>
                <w:rFonts w:ascii="Arial" w:eastAsia="Times" w:hAnsi="Arial" w:cs="Arial"/>
                <w:bCs/>
                <w:sz w:val="20"/>
                <w:szCs w:val="20"/>
              </w:rPr>
              <w:t>que no son de impacto</w:t>
            </w:r>
            <w:r w:rsidRPr="0082609E">
              <w:rPr>
                <w:rFonts w:ascii="Arial" w:hAnsi="Arial" w:cs="Arial"/>
                <w:sz w:val="20"/>
                <w:szCs w:val="20"/>
              </w:rPr>
              <w:t>, que permite(n) identificar uno o varios hallazgos relacionados con el Fin y/o el Propósito del programa, y tiene(n) tres de las características establecidas.</w:t>
            </w:r>
          </w:p>
        </w:tc>
      </w:tr>
      <w:tr w:rsidR="006E1ED8" w:rsidRPr="0082609E" w:rsidTr="00256A7E">
        <w:trPr>
          <w:trHeight w:val="631"/>
          <w:jc w:val="center"/>
        </w:trPr>
        <w:tc>
          <w:tcPr>
            <w:tcW w:w="640"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251"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 xml:space="preserve">El programa cuenta con </w:t>
            </w:r>
            <w:r w:rsidRPr="0082609E">
              <w:rPr>
                <w:rFonts w:ascii="Arial" w:hAnsi="Arial" w:cs="Arial"/>
                <w:sz w:val="20"/>
                <w:szCs w:val="20"/>
              </w:rPr>
              <w:t xml:space="preserve">evaluación(es) externa(s), </w:t>
            </w:r>
            <w:r w:rsidRPr="0082609E">
              <w:rPr>
                <w:rFonts w:ascii="Arial" w:eastAsia="Times" w:hAnsi="Arial" w:cs="Arial"/>
                <w:bCs/>
                <w:sz w:val="20"/>
                <w:szCs w:val="20"/>
              </w:rPr>
              <w:t>que no son de impacto</w:t>
            </w:r>
            <w:r w:rsidRPr="0082609E">
              <w:rPr>
                <w:rFonts w:ascii="Arial" w:hAnsi="Arial" w:cs="Arial"/>
                <w:sz w:val="20"/>
                <w:szCs w:val="20"/>
              </w:rPr>
              <w:t>, que permite(n) identificar uno o varios hallazgos relacionados con el Fin y/o el Propósito del programa, y tiene(n) todas las características establecidas.</w:t>
            </w:r>
          </w:p>
        </w:tc>
      </w:tr>
    </w:tbl>
    <w:p w:rsidR="006E1ED8" w:rsidRPr="0082609E" w:rsidRDefault="006E1ED8" w:rsidP="006E1ED8">
      <w:pPr>
        <w:tabs>
          <w:tab w:val="left" w:pos="0"/>
          <w:tab w:val="left" w:pos="540"/>
        </w:tabs>
        <w:spacing w:line="276" w:lineRule="auto"/>
        <w:jc w:val="both"/>
        <w:rPr>
          <w:rFonts w:ascii="Arial" w:hAnsi="Arial" w:cs="Arial"/>
          <w:lang w:eastAsia="es-MX"/>
        </w:rPr>
      </w:pPr>
    </w:p>
    <w:p w:rsidR="006E1ED8" w:rsidRPr="0082609E" w:rsidRDefault="006E1ED8" w:rsidP="006E1ED8">
      <w:pPr>
        <w:pStyle w:val="Listavistosa-nfasis11"/>
        <w:spacing w:line="276" w:lineRule="auto"/>
        <w:ind w:left="360"/>
        <w:jc w:val="both"/>
        <w:rPr>
          <w:rFonts w:ascii="Arial" w:eastAsia="Times" w:hAnsi="Arial" w:cs="Arial"/>
          <w:iCs/>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tabs>
          <w:tab w:val="left" w:pos="0"/>
          <w:tab w:val="left" w:pos="540"/>
        </w:tabs>
        <w:spacing w:line="276" w:lineRule="auto"/>
        <w:jc w:val="both"/>
        <w:rPr>
          <w:rFonts w:ascii="Arial" w:eastAsia="Times" w:hAnsi="Arial" w:cs="Arial"/>
          <w:iCs/>
        </w:rPr>
      </w:pPr>
      <w:r w:rsidRPr="0082609E">
        <w:rPr>
          <w:rFonts w:ascii="Arial" w:eastAsia="Times" w:hAnsi="Arial" w:cs="Arial"/>
          <w:iCs/>
        </w:rPr>
        <w:t>El progr</w:t>
      </w:r>
      <w:r w:rsidR="00C760C8">
        <w:rPr>
          <w:rFonts w:ascii="Arial" w:eastAsia="Times" w:hAnsi="Arial" w:cs="Arial"/>
          <w:iCs/>
        </w:rPr>
        <w:t>ama no cuenta con evaluación externa, diferente</w:t>
      </w:r>
      <w:r w:rsidRPr="0082609E">
        <w:rPr>
          <w:rFonts w:ascii="Arial" w:eastAsia="Times" w:hAnsi="Arial" w:cs="Arial"/>
          <w:iCs/>
        </w:rPr>
        <w:t xml:space="preserve"> a evaluac</w:t>
      </w:r>
      <w:r w:rsidR="00C760C8">
        <w:rPr>
          <w:rFonts w:ascii="Arial" w:eastAsia="Times" w:hAnsi="Arial" w:cs="Arial"/>
          <w:iCs/>
        </w:rPr>
        <w:t>iones de impacto, que permite</w:t>
      </w:r>
      <w:r w:rsidRPr="0082609E">
        <w:rPr>
          <w:rFonts w:ascii="Arial" w:eastAsia="Times" w:hAnsi="Arial" w:cs="Arial"/>
          <w:iCs/>
        </w:rPr>
        <w:t xml:space="preserve"> identificar uno o varios hallazgos de estudios o evaluaciones relacionados con el Fin y/o el Propósito del programa.</w:t>
      </w: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hAnsi="Arial" w:cs="Arial"/>
          <w:b/>
          <w:lang w:eastAsia="en-US"/>
        </w:rPr>
      </w:pPr>
      <w:r w:rsidRPr="0082609E">
        <w:rPr>
          <w:rFonts w:ascii="Arial" w:hAnsi="Arial" w:cs="Arial"/>
          <w:b/>
          <w:lang w:eastAsia="en-US"/>
        </w:rPr>
        <w:t>Sugerencia:</w:t>
      </w:r>
    </w:p>
    <w:p w:rsidR="00E27E1B" w:rsidRDefault="00E27E1B" w:rsidP="00E27E1B">
      <w:pPr>
        <w:overflowPunct/>
        <w:autoSpaceDE/>
        <w:autoSpaceDN/>
        <w:adjustRightInd/>
        <w:spacing w:line="276" w:lineRule="auto"/>
        <w:jc w:val="both"/>
        <w:textAlignment w:val="auto"/>
        <w:rPr>
          <w:rFonts w:ascii="Arial" w:hAnsi="Arial" w:cs="Arial"/>
        </w:rPr>
      </w:pPr>
      <w:r>
        <w:rPr>
          <w:rFonts w:ascii="Arial" w:eastAsia="Times" w:hAnsi="Arial" w:cs="Arial"/>
        </w:rPr>
        <w:t xml:space="preserve">Implementar mecanismos de verificación a través de sondeos de percepción ciudadana mediante </w:t>
      </w:r>
      <w:r w:rsidRPr="0082609E">
        <w:rPr>
          <w:rFonts w:ascii="Arial" w:hAnsi="Arial" w:cs="Arial"/>
        </w:rPr>
        <w:t>encuestas de satisfacción</w:t>
      </w:r>
      <w:r>
        <w:rPr>
          <w:rFonts w:ascii="Arial" w:hAnsi="Arial" w:cs="Arial"/>
        </w:rPr>
        <w:t xml:space="preserve"> respecto a servicios públicos y beneficios</w:t>
      </w:r>
      <w:r w:rsidRPr="0082609E">
        <w:rPr>
          <w:rFonts w:ascii="Arial" w:hAnsi="Arial" w:cs="Arial"/>
        </w:rPr>
        <w:t xml:space="preserve">, realizando un análisis oportuno de </w:t>
      </w:r>
      <w:r>
        <w:rPr>
          <w:rFonts w:ascii="Arial" w:hAnsi="Arial" w:cs="Arial"/>
        </w:rPr>
        <w:t xml:space="preserve">los resultados de las encuestas, así como de la apertura de buzones fijos que se tienen instalados para la recepción de quejas y denuncias en la totalidad de las </w:t>
      </w:r>
      <w:r w:rsidR="00036B85">
        <w:rPr>
          <w:rFonts w:ascii="Arial" w:hAnsi="Arial" w:cs="Arial"/>
        </w:rPr>
        <w:t>Dependencias y Entidades</w:t>
      </w:r>
      <w:r>
        <w:rPr>
          <w:rFonts w:ascii="Arial" w:hAnsi="Arial" w:cs="Arial"/>
        </w:rPr>
        <w:t xml:space="preserve"> Municipales.</w:t>
      </w:r>
    </w:p>
    <w:p w:rsidR="00E27E1B" w:rsidRDefault="00E27E1B" w:rsidP="00E27E1B">
      <w:pPr>
        <w:overflowPunct/>
        <w:autoSpaceDE/>
        <w:autoSpaceDN/>
        <w:adjustRightInd/>
        <w:spacing w:line="276" w:lineRule="auto"/>
        <w:jc w:val="both"/>
        <w:textAlignment w:val="auto"/>
        <w:rPr>
          <w:rFonts w:ascii="Arial" w:hAnsi="Arial" w:cs="Arial"/>
        </w:rPr>
      </w:pPr>
    </w:p>
    <w:p w:rsidR="00E27E1B" w:rsidRPr="00427598" w:rsidRDefault="00E27E1B" w:rsidP="00E27E1B">
      <w:pPr>
        <w:overflowPunct/>
        <w:autoSpaceDE/>
        <w:autoSpaceDN/>
        <w:adjustRightInd/>
        <w:spacing w:line="276" w:lineRule="auto"/>
        <w:jc w:val="both"/>
        <w:textAlignment w:val="auto"/>
        <w:rPr>
          <w:rFonts w:ascii="Arial" w:eastAsia="Times" w:hAnsi="Arial" w:cs="Arial"/>
        </w:rPr>
      </w:pPr>
      <w:r w:rsidRPr="00427598">
        <w:rPr>
          <w:rFonts w:ascii="Arial" w:hAnsi="Arial" w:cs="Arial"/>
        </w:rPr>
        <w:t xml:space="preserve">Los mecanismos deben ser implementados por las </w:t>
      </w:r>
      <w:r w:rsidR="00036B85">
        <w:rPr>
          <w:rFonts w:ascii="Arial" w:hAnsi="Arial" w:cs="Arial"/>
        </w:rPr>
        <w:t>Dependencias y Entidades</w:t>
      </w:r>
      <w:r>
        <w:rPr>
          <w:rFonts w:ascii="Arial" w:hAnsi="Arial" w:cs="Arial"/>
        </w:rPr>
        <w:t xml:space="preserve"> </w:t>
      </w:r>
      <w:r w:rsidRPr="00427598">
        <w:rPr>
          <w:rFonts w:ascii="Arial" w:hAnsi="Arial" w:cs="Arial"/>
        </w:rPr>
        <w:t xml:space="preserve">ejecutoras de los programas y </w:t>
      </w:r>
      <w:r>
        <w:rPr>
          <w:rFonts w:ascii="Arial" w:hAnsi="Arial" w:cs="Arial"/>
        </w:rPr>
        <w:t xml:space="preserve">verificados de forma aleatoria </w:t>
      </w:r>
      <w:r w:rsidRPr="00427598">
        <w:rPr>
          <w:rFonts w:ascii="Arial" w:hAnsi="Arial" w:cs="Arial"/>
        </w:rPr>
        <w:t>por la Contraloría Municipal.</w:t>
      </w: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Default="006E1ED8" w:rsidP="006E1ED8">
      <w:pPr>
        <w:tabs>
          <w:tab w:val="left" w:pos="0"/>
          <w:tab w:val="left" w:pos="540"/>
        </w:tabs>
        <w:spacing w:line="276" w:lineRule="auto"/>
        <w:jc w:val="both"/>
        <w:rPr>
          <w:rFonts w:ascii="Arial" w:eastAsia="Times" w:hAnsi="Arial" w:cs="Arial"/>
          <w:iCs/>
        </w:rPr>
      </w:pPr>
    </w:p>
    <w:p w:rsidR="00C760C8" w:rsidRDefault="00C760C8" w:rsidP="006E1ED8">
      <w:pPr>
        <w:tabs>
          <w:tab w:val="left" w:pos="0"/>
          <w:tab w:val="left" w:pos="540"/>
        </w:tabs>
        <w:spacing w:line="276" w:lineRule="auto"/>
        <w:jc w:val="both"/>
        <w:rPr>
          <w:rFonts w:ascii="Arial" w:eastAsia="Times" w:hAnsi="Arial" w:cs="Arial"/>
          <w:iC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82609E">
        <w:rPr>
          <w:rFonts w:ascii="Arial" w:hAnsi="Arial" w:cs="Arial"/>
          <w:b/>
          <w:lang w:eastAsia="en-US"/>
        </w:rPr>
        <w:lastRenderedPageBreak/>
        <w:t xml:space="preserve">En caso de que </w:t>
      </w:r>
      <w:r w:rsidRPr="0082609E">
        <w:rPr>
          <w:rFonts w:ascii="Arial" w:eastAsia="Times" w:hAnsi="Arial" w:cs="Arial"/>
          <w:b/>
          <w:bCs/>
          <w:lang w:eastAsia="en-US"/>
        </w:rPr>
        <w:t>el programa cuente con evaluación(es) externa(s), diferente(s) a evaluaciones de impacto, que permite(n) identificar uno o varios hallazgos relacionados con el Fin y/o el Propósito del programa</w:t>
      </w:r>
      <w:r w:rsidRPr="0082609E">
        <w:rPr>
          <w:rFonts w:ascii="Arial" w:hAnsi="Arial" w:cs="Arial"/>
          <w:b/>
          <w:lang w:eastAsia="en-US"/>
        </w:rPr>
        <w:t xml:space="preserve">, ¿cuáles son los resultados reportados en esas evaluaciones? </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tabs>
          <w:tab w:val="left" w:pos="0"/>
          <w:tab w:val="left" w:pos="540"/>
        </w:tabs>
        <w:spacing w:line="276" w:lineRule="auto"/>
        <w:jc w:val="both"/>
        <w:rPr>
          <w:rFonts w:ascii="Arial" w:eastAsia="Times" w:hAnsi="Arial" w:cs="Arial"/>
          <w:iCs/>
          <w:color w:val="FF0000"/>
        </w:rPr>
      </w:pPr>
      <w:r w:rsidRPr="0082609E">
        <w:rPr>
          <w:rFonts w:ascii="Arial" w:eastAsia="Times" w:hAnsi="Arial" w:cs="Arial"/>
          <w:iCs/>
        </w:rPr>
        <w:t>De la evidencia y documentación proporcionada se pondera q</w:t>
      </w:r>
      <w:r w:rsidR="00C760C8">
        <w:rPr>
          <w:rFonts w:ascii="Arial" w:eastAsia="Times" w:hAnsi="Arial" w:cs="Arial"/>
          <w:iCs/>
        </w:rPr>
        <w:t>ue Cumple, ya que en el año 2013</w:t>
      </w:r>
      <w:r w:rsidRPr="0082609E">
        <w:rPr>
          <w:rFonts w:ascii="Arial" w:eastAsia="Times" w:hAnsi="Arial" w:cs="Arial"/>
          <w:iCs/>
        </w:rPr>
        <w:t xml:space="preserve"> se realizó una evaluación externa diferente a evaluaciones de impacto, que permite identificar uno o varios hallazgos relacionados con el Fin y/o el Propósito del programa </w:t>
      </w:r>
      <w:r w:rsidR="00F431FF">
        <w:rPr>
          <w:rFonts w:ascii="Arial" w:eastAsia="Times" w:hAnsi="Arial" w:cs="Arial"/>
          <w:iCs/>
        </w:rPr>
        <w:t>FORTAMUN-DF</w:t>
      </w:r>
      <w:r w:rsidRPr="0082609E">
        <w:rPr>
          <w:rFonts w:ascii="Arial" w:eastAsia="Times" w:hAnsi="Arial" w:cs="Arial"/>
          <w:iCs/>
        </w:rPr>
        <w:t>, los cuales reportaron aspectos susceptibles de mejora que han sido atendidas durante el año 2015.</w:t>
      </w:r>
    </w:p>
    <w:p w:rsidR="006E1ED8" w:rsidRPr="0082609E" w:rsidRDefault="006E1ED8" w:rsidP="006E1ED8">
      <w:pPr>
        <w:tabs>
          <w:tab w:val="left" w:pos="0"/>
          <w:tab w:val="left" w:pos="540"/>
        </w:tabs>
        <w:spacing w:line="276" w:lineRule="auto"/>
        <w:jc w:val="both"/>
        <w:rPr>
          <w:rFonts w:ascii="Arial" w:eastAsia="Times" w:hAnsi="Arial" w:cs="Arial"/>
        </w:rPr>
      </w:pPr>
    </w:p>
    <w:p w:rsidR="006E1ED8" w:rsidRPr="0082609E" w:rsidRDefault="006E1ED8" w:rsidP="006E1ED8">
      <w:pPr>
        <w:tabs>
          <w:tab w:val="left" w:pos="567"/>
        </w:tabs>
        <w:spacing w:line="276" w:lineRule="auto"/>
        <w:jc w:val="both"/>
        <w:rPr>
          <w:rFonts w:ascii="Arial" w:eastAsia="Times" w:hAnsi="Arial" w:cs="Arial"/>
          <w:b/>
          <w:iCs/>
        </w:rPr>
      </w:pPr>
      <w:r w:rsidRPr="0082609E">
        <w:rPr>
          <w:rFonts w:ascii="Arial" w:eastAsia="Times" w:hAnsi="Arial" w:cs="Arial"/>
          <w:b/>
          <w:iCs/>
        </w:rPr>
        <w:t>Justificación:</w:t>
      </w:r>
    </w:p>
    <w:p w:rsidR="006E1ED8" w:rsidRDefault="006E1ED8" w:rsidP="006E1ED8">
      <w:pPr>
        <w:tabs>
          <w:tab w:val="left" w:pos="567"/>
        </w:tabs>
        <w:spacing w:line="276" w:lineRule="auto"/>
        <w:jc w:val="both"/>
        <w:rPr>
          <w:rFonts w:ascii="Arial" w:eastAsia="Times" w:hAnsi="Arial" w:cs="Arial"/>
          <w:iCs/>
          <w:noProof/>
          <w:lang w:eastAsia="es-MX"/>
        </w:rPr>
      </w:pPr>
    </w:p>
    <w:p w:rsidR="007A7B2B" w:rsidRDefault="007A7B2B" w:rsidP="006E1ED8">
      <w:pPr>
        <w:tabs>
          <w:tab w:val="left" w:pos="567"/>
        </w:tabs>
        <w:spacing w:line="276" w:lineRule="auto"/>
        <w:jc w:val="both"/>
        <w:rPr>
          <w:rFonts w:ascii="Arial" w:eastAsia="Times" w:hAnsi="Arial" w:cs="Arial"/>
          <w:iCs/>
          <w:noProof/>
          <w:lang w:eastAsia="es-MX"/>
        </w:rPr>
      </w:pPr>
      <w:r>
        <w:rPr>
          <w:noProof/>
          <w:lang w:eastAsia="es-MX"/>
        </w:rPr>
        <w:drawing>
          <wp:inline distT="0" distB="0" distL="0" distR="0">
            <wp:extent cx="5657222" cy="4805009"/>
            <wp:effectExtent l="0" t="0" r="635" b="0"/>
            <wp:docPr id="77105" name="Picture 7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srcRect l="28640" t="10355" r="26064"/>
                    <a:stretch/>
                  </pic:blipFill>
                  <pic:spPr bwMode="auto">
                    <a:xfrm>
                      <a:off x="0" y="0"/>
                      <a:ext cx="5674815" cy="48199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A7B2B" w:rsidRPr="007A7B2B" w:rsidRDefault="007A7B2B" w:rsidP="006E1ED8">
      <w:pPr>
        <w:tabs>
          <w:tab w:val="left" w:pos="567"/>
        </w:tabs>
        <w:spacing w:line="276" w:lineRule="auto"/>
        <w:jc w:val="both"/>
        <w:rPr>
          <w:rFonts w:ascii="Arial" w:eastAsia="Times" w:hAnsi="Arial" w:cs="Arial"/>
          <w:iCs/>
          <w:noProof/>
          <w:sz w:val="16"/>
          <w:szCs w:val="16"/>
          <w:lang w:eastAsia="es-MX"/>
        </w:rPr>
      </w:pPr>
      <w:r w:rsidRPr="007A7B2B">
        <w:rPr>
          <w:rFonts w:ascii="Arial" w:eastAsia="Times" w:hAnsi="Arial" w:cs="Arial"/>
          <w:iCs/>
          <w:noProof/>
          <w:sz w:val="16"/>
          <w:szCs w:val="16"/>
          <w:lang w:eastAsia="es-MX"/>
        </w:rPr>
        <w:t>FUENTE: http://www.pueblacapital.gob.mx/v-ejecucion-de-las-aportaciones-federales-y-locales/182-ejecucion-de-las-aportaciones-federales-y-locales/2955-informes-trimestrales-de-ejercicio-2013-de-recursos-federales</w:t>
      </w:r>
    </w:p>
    <w:p w:rsidR="007A7B2B" w:rsidRDefault="007A7B2B" w:rsidP="006E1ED8">
      <w:pPr>
        <w:tabs>
          <w:tab w:val="left" w:pos="567"/>
        </w:tabs>
        <w:spacing w:line="276" w:lineRule="auto"/>
        <w:jc w:val="both"/>
        <w:rPr>
          <w:rFonts w:ascii="Arial" w:eastAsia="Times" w:hAnsi="Arial" w:cs="Arial"/>
          <w:iCs/>
          <w:noProof/>
          <w:lang w:eastAsia="es-MX"/>
        </w:rPr>
      </w:pPr>
      <w:r>
        <w:rPr>
          <w:noProof/>
          <w:lang w:eastAsia="es-MX"/>
        </w:rPr>
        <w:lastRenderedPageBreak/>
        <w:drawing>
          <wp:inline distT="0" distB="0" distL="0" distR="0">
            <wp:extent cx="6280220" cy="3828809"/>
            <wp:effectExtent l="0" t="0" r="6350" b="635"/>
            <wp:docPr id="77107" name="Picture 7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srcRect l="8847" t="10900" r="4385"/>
                    <a:stretch/>
                  </pic:blipFill>
                  <pic:spPr bwMode="auto">
                    <a:xfrm>
                      <a:off x="0" y="0"/>
                      <a:ext cx="6294590" cy="38375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A7B2B" w:rsidRDefault="007A7B2B" w:rsidP="007A7B2B">
      <w:pPr>
        <w:tabs>
          <w:tab w:val="left" w:pos="567"/>
        </w:tabs>
        <w:spacing w:line="276" w:lineRule="auto"/>
        <w:jc w:val="both"/>
        <w:rPr>
          <w:rFonts w:ascii="Arial" w:eastAsia="Times" w:hAnsi="Arial" w:cs="Arial"/>
          <w:iCs/>
          <w:noProof/>
          <w:sz w:val="16"/>
          <w:szCs w:val="16"/>
          <w:lang w:eastAsia="es-MX"/>
        </w:rPr>
      </w:pPr>
      <w:r w:rsidRPr="007A7B2B">
        <w:rPr>
          <w:rFonts w:ascii="Arial" w:eastAsia="Times" w:hAnsi="Arial" w:cs="Arial"/>
          <w:iCs/>
          <w:noProof/>
          <w:sz w:val="16"/>
          <w:szCs w:val="16"/>
          <w:lang w:eastAsia="es-MX"/>
        </w:rPr>
        <w:t xml:space="preserve">FUENTE: </w:t>
      </w:r>
      <w:hyperlink r:id="rId170" w:history="1">
        <w:r w:rsidR="000417C9" w:rsidRPr="00C01874">
          <w:rPr>
            <w:rStyle w:val="Hipervnculo"/>
            <w:rFonts w:ascii="Arial" w:eastAsia="Times" w:hAnsi="Arial" w:cs="Arial"/>
            <w:iCs/>
            <w:noProof/>
            <w:sz w:val="16"/>
            <w:szCs w:val="16"/>
            <w:lang w:eastAsia="es-MX"/>
          </w:rPr>
          <w:t>http://www.pueblacapital.gob.mx/v-ejecucion-de-las-aportaciones-federales-y-locales/182-ejecucion-de-las-aportaciones-federales-y-locales/2955-informes-trimestrales-de-ejercicio-2013-de-recursos-federales</w:t>
        </w:r>
      </w:hyperlink>
    </w:p>
    <w:p w:rsidR="000417C9" w:rsidRPr="007A7B2B" w:rsidRDefault="000417C9" w:rsidP="007A7B2B">
      <w:pPr>
        <w:tabs>
          <w:tab w:val="left" w:pos="567"/>
        </w:tabs>
        <w:spacing w:line="276" w:lineRule="auto"/>
        <w:jc w:val="both"/>
        <w:rPr>
          <w:rFonts w:ascii="Arial" w:eastAsia="Times" w:hAnsi="Arial" w:cs="Arial"/>
          <w:iCs/>
          <w:noProof/>
          <w:sz w:val="16"/>
          <w:szCs w:val="16"/>
          <w:lang w:eastAsia="es-MX"/>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tabs>
          <w:tab w:val="left" w:pos="284"/>
          <w:tab w:val="left" w:pos="993"/>
        </w:tabs>
        <w:spacing w:line="276" w:lineRule="auto"/>
        <w:jc w:val="both"/>
        <w:rPr>
          <w:rFonts w:ascii="Arial" w:hAnsi="Arial" w:cs="Arial"/>
          <w:lang w:eastAsia="en-US"/>
        </w:rPr>
      </w:pPr>
      <w:r w:rsidRPr="0082609E">
        <w:rPr>
          <w:rFonts w:ascii="Arial" w:hAnsi="Arial" w:cs="Arial"/>
          <w:b/>
          <w:lang w:eastAsia="en-US"/>
        </w:rPr>
        <w:t>Sugerencia:</w:t>
      </w:r>
    </w:p>
    <w:p w:rsidR="006E1ED8" w:rsidRPr="0082609E" w:rsidRDefault="006E1ED8" w:rsidP="006E1ED8">
      <w:pPr>
        <w:pStyle w:val="Listavistosa-nfasis11"/>
        <w:spacing w:line="276" w:lineRule="auto"/>
        <w:ind w:left="0"/>
        <w:jc w:val="both"/>
        <w:rPr>
          <w:rFonts w:ascii="Arial" w:eastAsia="Times" w:hAnsi="Arial" w:cs="Arial"/>
          <w:bCs/>
          <w:lang w:eastAsia="en-US"/>
        </w:rPr>
      </w:pPr>
      <w:r w:rsidRPr="0082609E">
        <w:rPr>
          <w:rFonts w:ascii="Arial" w:eastAsia="Times" w:hAnsi="Arial" w:cs="Arial"/>
          <w:bCs/>
          <w:lang w:eastAsia="en-US"/>
        </w:rPr>
        <w:t xml:space="preserve">Continuar con evaluaciones externas de desempeño al </w:t>
      </w:r>
      <w:r w:rsidR="00AD545A">
        <w:rPr>
          <w:rFonts w:ascii="Arial" w:eastAsia="Times" w:hAnsi="Arial" w:cs="Arial"/>
          <w:bCs/>
          <w:lang w:eastAsia="en-US"/>
        </w:rPr>
        <w:t>Fondo</w:t>
      </w:r>
      <w:r w:rsidRPr="0082609E">
        <w:rPr>
          <w:rFonts w:ascii="Arial" w:eastAsia="Times" w:hAnsi="Arial" w:cs="Arial"/>
          <w:bCs/>
          <w:lang w:eastAsia="en-US"/>
        </w:rPr>
        <w:t>, con el fin de obtener aspectos susceptibles de mejora y dar seguimiento en años siguientes</w:t>
      </w:r>
      <w:r w:rsidR="00E27E1B">
        <w:rPr>
          <w:rFonts w:ascii="Arial" w:eastAsia="Times" w:hAnsi="Arial" w:cs="Arial"/>
          <w:bCs/>
          <w:lang w:eastAsia="en-US"/>
        </w:rPr>
        <w:t>,</w:t>
      </w:r>
      <w:r w:rsidRPr="0082609E">
        <w:rPr>
          <w:rFonts w:ascii="Arial" w:eastAsia="Times" w:hAnsi="Arial" w:cs="Arial"/>
          <w:bCs/>
          <w:lang w:eastAsia="en-US"/>
        </w:rPr>
        <w:t xml:space="preserve"> para obtener un resultado óptimo de dicho </w:t>
      </w:r>
      <w:r w:rsidR="00AD545A">
        <w:rPr>
          <w:rFonts w:ascii="Arial" w:eastAsia="Times" w:hAnsi="Arial" w:cs="Arial"/>
          <w:bCs/>
          <w:lang w:eastAsia="en-US"/>
        </w:rPr>
        <w:t>Fondo</w:t>
      </w:r>
      <w:r w:rsidRPr="0082609E">
        <w:rPr>
          <w:rFonts w:ascii="Arial" w:eastAsia="Times" w:hAnsi="Arial" w:cs="Arial"/>
          <w:bCs/>
          <w:lang w:eastAsia="en-US"/>
        </w:rPr>
        <w:t>.</w:t>
      </w: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Listavistosa-nfasis11"/>
        <w:spacing w:line="276" w:lineRule="auto"/>
        <w:ind w:left="720"/>
        <w:jc w:val="both"/>
        <w:rPr>
          <w:rFonts w:ascii="Arial" w:eastAsia="Times" w:hAnsi="Arial" w:cs="Arial"/>
          <w:b/>
          <w:bCs/>
          <w:lang w:eastAsia="en-US"/>
        </w:rPr>
      </w:pPr>
    </w:p>
    <w:p w:rsidR="006E1ED8" w:rsidRDefault="006E1ED8"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7A7B2B" w:rsidRDefault="007A7B2B" w:rsidP="006E1ED8">
      <w:pPr>
        <w:pStyle w:val="Listavistosa-nfasis11"/>
        <w:spacing w:line="276" w:lineRule="auto"/>
        <w:ind w:left="720"/>
        <w:jc w:val="both"/>
        <w:rPr>
          <w:rFonts w:ascii="Arial" w:eastAsia="Times" w:hAnsi="Arial" w:cs="Arial"/>
          <w:b/>
          <w:bCs/>
          <w:lang w:eastAsia="en-U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82609E">
        <w:rPr>
          <w:rFonts w:ascii="Arial" w:hAnsi="Arial" w:cs="Arial"/>
          <w:b/>
          <w:lang w:eastAsia="en-US"/>
        </w:rPr>
        <w:lastRenderedPageBreak/>
        <w:t>En</w:t>
      </w:r>
      <w:r w:rsidRPr="0082609E">
        <w:rPr>
          <w:rFonts w:ascii="Arial" w:eastAsia="Times" w:hAnsi="Arial" w:cs="Arial"/>
          <w:b/>
          <w:bCs/>
          <w:lang w:eastAsia="en-US"/>
        </w:rPr>
        <w:t xml:space="preserve"> caso de que el programa cuente con información de estudios o evaluaciones nacionales e internacionales que muestran impacto de programas similares, inciso c) de la pregunta 44, dichas evaluaciones cuentan con las siguientes características:</w:t>
      </w:r>
    </w:p>
    <w:p w:rsidR="006E1ED8" w:rsidRPr="0082609E" w:rsidRDefault="006E1ED8" w:rsidP="006E1ED8">
      <w:pPr>
        <w:pStyle w:val="Listavistosa-nfasis11"/>
        <w:numPr>
          <w:ilvl w:val="0"/>
          <w:numId w:val="155"/>
        </w:numPr>
        <w:spacing w:line="276" w:lineRule="auto"/>
        <w:jc w:val="both"/>
        <w:rPr>
          <w:rFonts w:ascii="Arial" w:eastAsia="Times" w:hAnsi="Arial" w:cs="Arial"/>
          <w:b/>
          <w:bCs/>
          <w:lang w:eastAsia="en-US"/>
        </w:rPr>
      </w:pPr>
      <w:r w:rsidRPr="0082609E">
        <w:rPr>
          <w:rFonts w:ascii="Arial" w:eastAsia="Times" w:hAnsi="Arial" w:cs="Arial"/>
          <w:b/>
          <w:bCs/>
          <w:lang w:eastAsia="en-US"/>
        </w:rPr>
        <w:t>Se compara un grupo de beneficiarios con uno de no beneficiarios de características similares.</w:t>
      </w:r>
    </w:p>
    <w:p w:rsidR="006E1ED8" w:rsidRPr="0082609E" w:rsidRDefault="006E1ED8" w:rsidP="006E1ED8">
      <w:pPr>
        <w:pStyle w:val="Listavistosa-nfasis11"/>
        <w:numPr>
          <w:ilvl w:val="0"/>
          <w:numId w:val="155"/>
        </w:numPr>
        <w:spacing w:line="276" w:lineRule="auto"/>
        <w:jc w:val="both"/>
        <w:rPr>
          <w:rFonts w:ascii="Arial" w:eastAsia="Times" w:hAnsi="Arial" w:cs="Arial"/>
          <w:b/>
          <w:bCs/>
          <w:lang w:eastAsia="en-US"/>
        </w:rPr>
      </w:pPr>
      <w:r w:rsidRPr="0082609E">
        <w:rPr>
          <w:rFonts w:ascii="Arial" w:eastAsia="Times" w:hAnsi="Arial" w:cs="Arial"/>
          <w:b/>
          <w:bCs/>
          <w:lang w:eastAsia="en-US"/>
        </w:rPr>
        <w:t>La(s) metodología(s) aplicadas son acordes a las características del programa y la información disponible, es decir, permite generar una estimación lo más libre posible de sesgos en la comparación del grupo de beneficiarios y no beneficiarios.</w:t>
      </w:r>
    </w:p>
    <w:p w:rsidR="006E1ED8" w:rsidRPr="0082609E" w:rsidRDefault="006E1ED8" w:rsidP="006E1ED8">
      <w:pPr>
        <w:pStyle w:val="Listavistosa-nfasis11"/>
        <w:numPr>
          <w:ilvl w:val="0"/>
          <w:numId w:val="155"/>
        </w:numPr>
        <w:spacing w:line="276" w:lineRule="auto"/>
        <w:jc w:val="both"/>
        <w:rPr>
          <w:rFonts w:ascii="Arial" w:eastAsia="Times" w:hAnsi="Arial" w:cs="Arial"/>
          <w:b/>
          <w:bCs/>
          <w:lang w:eastAsia="en-US"/>
        </w:rPr>
      </w:pPr>
      <w:r w:rsidRPr="0082609E">
        <w:rPr>
          <w:rFonts w:ascii="Arial" w:eastAsia="Times" w:hAnsi="Arial" w:cs="Arial"/>
          <w:b/>
          <w:bCs/>
          <w:lang w:eastAsia="en-US"/>
        </w:rPr>
        <w:t>Se utiliza información de al menos dos momentos en el tiempo.</w:t>
      </w:r>
    </w:p>
    <w:p w:rsidR="006E1ED8" w:rsidRPr="0082609E" w:rsidRDefault="006E1ED8" w:rsidP="006E1ED8">
      <w:pPr>
        <w:pStyle w:val="Listavistosa-nfasis11"/>
        <w:numPr>
          <w:ilvl w:val="0"/>
          <w:numId w:val="155"/>
        </w:numPr>
        <w:spacing w:line="276" w:lineRule="auto"/>
        <w:jc w:val="both"/>
        <w:rPr>
          <w:rFonts w:ascii="Arial" w:eastAsia="Times" w:hAnsi="Arial" w:cs="Arial"/>
          <w:b/>
          <w:bCs/>
          <w:lang w:eastAsia="en-US"/>
        </w:rPr>
      </w:pPr>
      <w:r w:rsidRPr="0082609E">
        <w:rPr>
          <w:rFonts w:ascii="Arial" w:eastAsia="Times" w:hAnsi="Arial" w:cs="Arial"/>
          <w:b/>
          <w:bCs/>
          <w:lang w:eastAsia="en-US"/>
        </w:rPr>
        <w:t>La selección de la muestra utilizada garantiza la representatividad de los resultados.</w:t>
      </w:r>
    </w:p>
    <w:p w:rsidR="006E1ED8" w:rsidRPr="0082609E" w:rsidRDefault="006E1ED8" w:rsidP="006E1ED8">
      <w:pPr>
        <w:tabs>
          <w:tab w:val="left" w:pos="540"/>
        </w:tabs>
        <w:spacing w:after="240" w:line="276" w:lineRule="auto"/>
        <w:jc w:val="both"/>
        <w:rPr>
          <w:rFonts w:ascii="Arial" w:eastAsia="Times" w:hAnsi="Arial" w:cs="Arial"/>
          <w:iCs/>
          <w:lang w:eastAsia="en-US"/>
        </w:rPr>
      </w:pP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37"/>
        <w:gridCol w:w="9270"/>
      </w:tblGrid>
      <w:tr w:rsidR="006E1ED8" w:rsidRPr="0082609E" w:rsidTr="00256A7E">
        <w:trPr>
          <w:jc w:val="center"/>
        </w:trPr>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270"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270"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 la característica I.</w:t>
            </w:r>
          </w:p>
        </w:tc>
      </w:tr>
      <w:tr w:rsidR="006E1ED8" w:rsidRPr="0082609E"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270"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tienen las características I y II</w:t>
            </w:r>
          </w:p>
        </w:tc>
      </w:tr>
      <w:tr w:rsidR="006E1ED8" w:rsidRPr="0082609E"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270"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tienen las características I, II y III o las características I, II y IV.</w:t>
            </w:r>
          </w:p>
        </w:tc>
      </w:tr>
      <w:tr w:rsidR="006E1ED8" w:rsidRPr="0082609E" w:rsidTr="00256A7E">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270"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tienen todas las características establecidas.</w:t>
            </w:r>
          </w:p>
        </w:tc>
      </w:tr>
    </w:tbl>
    <w:p w:rsidR="006E1ED8" w:rsidRPr="0082609E" w:rsidRDefault="006E1ED8" w:rsidP="006E1ED8">
      <w:pPr>
        <w:pStyle w:val="Listavistosa-nfasis11"/>
        <w:spacing w:line="276" w:lineRule="auto"/>
        <w:ind w:left="360"/>
        <w:jc w:val="both"/>
        <w:rPr>
          <w:rFonts w:ascii="Arial" w:eastAsia="Times" w:hAnsi="Arial" w:cs="Arial"/>
          <w:b/>
          <w:bCs/>
          <w:lang w:eastAsia="en-US"/>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pStyle w:val="Listavistosa-nfasis11"/>
        <w:spacing w:line="276" w:lineRule="auto"/>
        <w:ind w:left="0"/>
        <w:jc w:val="both"/>
        <w:rPr>
          <w:rFonts w:ascii="Arial" w:eastAsia="Times" w:hAnsi="Arial" w:cs="Arial"/>
          <w:iCs/>
        </w:rPr>
      </w:pPr>
      <w:r w:rsidRPr="0082609E">
        <w:rPr>
          <w:rFonts w:ascii="Arial" w:eastAsia="Times" w:hAnsi="Arial" w:cs="Arial"/>
          <w:iCs/>
        </w:rPr>
        <w:t>El programa no cuenta con evaluación(es) externa(s) con información de estudios o evaluaciones rigurosas nacionales o internacionales que muestran el impacto de programas similares.</w:t>
      </w: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hAnsi="Arial" w:cs="Arial"/>
          <w:b/>
          <w:lang w:eastAsia="en-US"/>
        </w:rPr>
      </w:pPr>
      <w:r w:rsidRPr="0082609E">
        <w:rPr>
          <w:rFonts w:ascii="Arial" w:hAnsi="Arial" w:cs="Arial"/>
          <w:b/>
          <w:lang w:eastAsia="en-US"/>
        </w:rPr>
        <w:t>Sugerencia:</w:t>
      </w:r>
    </w:p>
    <w:p w:rsidR="006E1ED8" w:rsidRPr="0082609E" w:rsidRDefault="00C01C44" w:rsidP="006E1ED8">
      <w:pPr>
        <w:tabs>
          <w:tab w:val="left" w:pos="284"/>
          <w:tab w:val="left" w:pos="993"/>
        </w:tabs>
        <w:spacing w:line="276" w:lineRule="auto"/>
        <w:jc w:val="both"/>
        <w:rPr>
          <w:rFonts w:ascii="Arial" w:hAnsi="Arial" w:cs="Arial"/>
          <w:lang w:eastAsia="en-US"/>
        </w:rPr>
      </w:pPr>
      <w:r>
        <w:rPr>
          <w:rFonts w:ascii="Arial" w:hAnsi="Arial" w:cs="Arial"/>
          <w:lang w:eastAsia="en-US"/>
        </w:rPr>
        <w:t>No aplica</w:t>
      </w:r>
      <w:r w:rsidR="006E1ED8" w:rsidRPr="0082609E">
        <w:rPr>
          <w:rFonts w:ascii="Arial" w:hAnsi="Arial" w:cs="Arial"/>
          <w:lang w:eastAsia="en-US"/>
        </w:rPr>
        <w:t>.</w:t>
      </w: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Default="006E1ED8" w:rsidP="006E1ED8">
      <w:pPr>
        <w:spacing w:line="276" w:lineRule="auto"/>
        <w:ind w:left="567" w:hanging="567"/>
        <w:jc w:val="both"/>
        <w:rPr>
          <w:rFonts w:ascii="Arial" w:eastAsia="Times" w:hAnsi="Arial" w:cs="Arial"/>
        </w:rPr>
      </w:pPr>
    </w:p>
    <w:p w:rsidR="007A7B2B" w:rsidRDefault="007A7B2B" w:rsidP="006E1ED8">
      <w:pPr>
        <w:spacing w:line="276" w:lineRule="auto"/>
        <w:ind w:left="567" w:hanging="567"/>
        <w:jc w:val="both"/>
        <w:rPr>
          <w:rFonts w:ascii="Arial" w:eastAsia="Times" w:hAnsi="Arial" w:cs="Arial"/>
        </w:rPr>
      </w:pPr>
    </w:p>
    <w:p w:rsidR="007A7B2B" w:rsidRDefault="007A7B2B" w:rsidP="006E1ED8">
      <w:pPr>
        <w:spacing w:line="276" w:lineRule="auto"/>
        <w:ind w:left="567" w:hanging="567"/>
        <w:jc w:val="both"/>
        <w:rPr>
          <w:rFonts w:ascii="Arial" w:eastAsia="Times" w:hAnsi="Arial" w:cs="Arial"/>
        </w:rPr>
      </w:pPr>
    </w:p>
    <w:p w:rsidR="007A7B2B" w:rsidRDefault="007A7B2B" w:rsidP="006E1ED8">
      <w:pPr>
        <w:spacing w:line="276" w:lineRule="auto"/>
        <w:ind w:left="567" w:hanging="567"/>
        <w:jc w:val="both"/>
        <w:rPr>
          <w:rFonts w:ascii="Arial" w:eastAsia="Times" w:hAnsi="Arial" w:cs="Arial"/>
        </w:rPr>
      </w:pPr>
    </w:p>
    <w:p w:rsidR="007A7B2B" w:rsidRPr="0082609E" w:rsidRDefault="007A7B2B"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82609E">
        <w:rPr>
          <w:rFonts w:ascii="Arial" w:eastAsia="Times" w:hAnsi="Arial" w:cs="Arial"/>
          <w:b/>
          <w:bCs/>
          <w:lang w:eastAsia="en-US"/>
        </w:rPr>
        <w:lastRenderedPageBreak/>
        <w:t xml:space="preserve">En caso de que el programa cuente con información de estudios o evaluaciones nacionales e internacionales que muestran impacto de programas similares </w:t>
      </w:r>
      <w:r w:rsidRPr="0082609E">
        <w:rPr>
          <w:rFonts w:ascii="Arial" w:hAnsi="Arial" w:cs="Arial"/>
          <w:b/>
          <w:lang w:eastAsia="en-US"/>
        </w:rPr>
        <w:t>¿qué resultados se han demostrado?</w:t>
      </w:r>
    </w:p>
    <w:p w:rsidR="006E1ED8" w:rsidRPr="0082609E" w:rsidRDefault="006E1ED8" w:rsidP="006E1ED8">
      <w:pPr>
        <w:overflowPunct/>
        <w:autoSpaceDE/>
        <w:autoSpaceDN/>
        <w:adjustRightInd/>
        <w:spacing w:line="276" w:lineRule="auto"/>
        <w:jc w:val="both"/>
        <w:textAlignment w:val="auto"/>
        <w:rPr>
          <w:rFonts w:ascii="Arial" w:eastAsia="Times" w:hAnsi="Arial" w:cs="Arial"/>
          <w:b/>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jc w:val="both"/>
        <w:rPr>
          <w:rFonts w:ascii="Arial" w:hAnsi="Arial" w:cs="Arial"/>
          <w:b/>
          <w:sz w:val="20"/>
          <w:szCs w:val="20"/>
          <w:lang w:val="es-MX" w:eastAsia="en-US"/>
        </w:rPr>
      </w:pPr>
      <w:r w:rsidRPr="0082609E">
        <w:rPr>
          <w:rFonts w:ascii="Arial" w:hAnsi="Arial" w:cs="Arial"/>
          <w:b/>
          <w:sz w:val="20"/>
          <w:szCs w:val="20"/>
          <w:lang w:val="es-MX" w:eastAsia="en-US"/>
        </w:rPr>
        <w:t>Evaluación:</w:t>
      </w:r>
    </w:p>
    <w:p w:rsidR="006E1ED8" w:rsidRPr="0082609E" w:rsidRDefault="006E1ED8" w:rsidP="006E1ED8">
      <w:pPr>
        <w:pStyle w:val="Default"/>
        <w:jc w:val="both"/>
        <w:rPr>
          <w:rFonts w:ascii="Arial" w:hAnsi="Arial" w:cs="Arial"/>
          <w:sz w:val="20"/>
          <w:szCs w:val="20"/>
          <w:lang w:val="es-MX" w:eastAsia="en-US"/>
        </w:rPr>
      </w:pPr>
      <w:r w:rsidRPr="0082609E">
        <w:rPr>
          <w:rFonts w:ascii="Arial" w:hAnsi="Arial" w:cs="Arial"/>
          <w:sz w:val="20"/>
          <w:szCs w:val="20"/>
          <w:lang w:val="es-MX" w:eastAsia="en-US"/>
        </w:rPr>
        <w:t>Debido a que el programa no cuenta con información de estudios o evaluaciones nacionales o internacionales que muestren el impacto de programas similares, no es posible evaluar los resultados obtenidos.</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6E1ED8" w:rsidP="006E1ED8">
      <w:pPr>
        <w:tabs>
          <w:tab w:val="left" w:pos="284"/>
          <w:tab w:val="left" w:pos="993"/>
        </w:tabs>
        <w:spacing w:line="276" w:lineRule="auto"/>
        <w:jc w:val="both"/>
        <w:rPr>
          <w:rFonts w:ascii="Arial" w:hAnsi="Arial" w:cs="Arial"/>
          <w:b/>
          <w:lang w:eastAsia="en-US"/>
        </w:rPr>
      </w:pPr>
      <w:r w:rsidRPr="0082609E">
        <w:rPr>
          <w:rFonts w:ascii="Arial" w:hAnsi="Arial" w:cs="Arial"/>
          <w:b/>
          <w:lang w:eastAsia="en-US"/>
        </w:rPr>
        <w:t>Sugerencia:</w:t>
      </w:r>
    </w:p>
    <w:p w:rsidR="006E1ED8" w:rsidRPr="0082609E" w:rsidRDefault="00C01C44" w:rsidP="006E1ED8">
      <w:pPr>
        <w:tabs>
          <w:tab w:val="left" w:pos="284"/>
          <w:tab w:val="left" w:pos="993"/>
        </w:tabs>
        <w:spacing w:line="276" w:lineRule="auto"/>
        <w:jc w:val="both"/>
        <w:rPr>
          <w:rFonts w:ascii="Arial" w:hAnsi="Arial" w:cs="Arial"/>
          <w:lang w:eastAsia="en-US"/>
        </w:rPr>
      </w:pPr>
      <w:r>
        <w:rPr>
          <w:rFonts w:ascii="Arial" w:hAnsi="Arial" w:cs="Arial"/>
          <w:lang w:eastAsia="en-US"/>
        </w:rPr>
        <w:t>No aplica.</w:t>
      </w: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Default="006E1ED8" w:rsidP="006E1ED8">
      <w:pPr>
        <w:spacing w:line="276" w:lineRule="auto"/>
        <w:jc w:val="both"/>
        <w:rPr>
          <w:rFonts w:ascii="Arial" w:eastAsia="Times" w:hAnsi="Arial" w:cs="Arial"/>
        </w:rPr>
      </w:pPr>
    </w:p>
    <w:p w:rsidR="007A7B2B" w:rsidRDefault="007A7B2B" w:rsidP="006E1ED8">
      <w:pPr>
        <w:spacing w:line="276" w:lineRule="auto"/>
        <w:jc w:val="both"/>
        <w:rPr>
          <w:rFonts w:ascii="Arial" w:eastAsia="Times" w:hAnsi="Arial" w:cs="Arial"/>
        </w:rPr>
      </w:pPr>
    </w:p>
    <w:p w:rsidR="007A7B2B" w:rsidRDefault="007A7B2B" w:rsidP="006E1ED8">
      <w:pPr>
        <w:spacing w:line="276" w:lineRule="auto"/>
        <w:jc w:val="both"/>
        <w:rPr>
          <w:rFonts w:ascii="Arial" w:eastAsia="Times" w:hAnsi="Arial" w:cs="Arial"/>
        </w:rPr>
      </w:pPr>
    </w:p>
    <w:p w:rsidR="007A7B2B" w:rsidRPr="0082609E" w:rsidRDefault="007A7B2B"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spacing w:line="276" w:lineRule="auto"/>
        <w:jc w:val="both"/>
        <w:rPr>
          <w:rFonts w:ascii="Arial" w:eastAsia="Times" w:hAnsi="Arial" w:cs="Arial"/>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82609E">
        <w:rPr>
          <w:rFonts w:ascii="Arial" w:eastAsia="Times" w:hAnsi="Arial" w:cs="Arial"/>
          <w:b/>
        </w:rPr>
        <w:lastRenderedPageBreak/>
        <w:t xml:space="preserve">En caso de que </w:t>
      </w:r>
      <w:r w:rsidRPr="0082609E">
        <w:rPr>
          <w:rFonts w:ascii="Arial" w:eastAsia="Times" w:hAnsi="Arial" w:cs="Arial"/>
          <w:b/>
          <w:bCs/>
          <w:lang w:eastAsia="en-US"/>
        </w:rPr>
        <w:t>el programa cuente con evaluaciones de impacto, con qué características de las siguientes cuentan dichas evaluaciones:</w:t>
      </w:r>
    </w:p>
    <w:p w:rsidR="006E1ED8" w:rsidRPr="0082609E" w:rsidRDefault="006E1ED8" w:rsidP="006E1ED8">
      <w:pPr>
        <w:pStyle w:val="Listavistosa-nfasis11"/>
        <w:numPr>
          <w:ilvl w:val="0"/>
          <w:numId w:val="156"/>
        </w:numPr>
        <w:spacing w:line="276" w:lineRule="auto"/>
        <w:jc w:val="both"/>
        <w:rPr>
          <w:rFonts w:ascii="Arial" w:eastAsia="Times" w:hAnsi="Arial" w:cs="Arial"/>
          <w:b/>
          <w:bCs/>
          <w:lang w:eastAsia="en-US"/>
        </w:rPr>
      </w:pPr>
      <w:r w:rsidRPr="0082609E">
        <w:rPr>
          <w:rFonts w:ascii="Arial" w:eastAsia="Times" w:hAnsi="Arial" w:cs="Arial"/>
          <w:b/>
          <w:bCs/>
          <w:lang w:eastAsia="en-US"/>
        </w:rPr>
        <w:t>Se compara un grupo de beneficiarios con uno de no beneficiarios de características similares.</w:t>
      </w:r>
    </w:p>
    <w:p w:rsidR="006E1ED8" w:rsidRPr="0082609E" w:rsidRDefault="006E1ED8" w:rsidP="006E1ED8">
      <w:pPr>
        <w:pStyle w:val="Listavistosa-nfasis11"/>
        <w:numPr>
          <w:ilvl w:val="0"/>
          <w:numId w:val="156"/>
        </w:numPr>
        <w:spacing w:line="276" w:lineRule="auto"/>
        <w:jc w:val="both"/>
        <w:rPr>
          <w:rFonts w:ascii="Arial" w:eastAsia="Times" w:hAnsi="Arial" w:cs="Arial"/>
          <w:b/>
          <w:bCs/>
          <w:lang w:eastAsia="en-US"/>
        </w:rPr>
      </w:pPr>
      <w:r w:rsidRPr="0082609E">
        <w:rPr>
          <w:rFonts w:ascii="Arial" w:eastAsia="Times" w:hAnsi="Arial" w:cs="Arial"/>
          <w:b/>
          <w:bCs/>
          <w:lang w:eastAsia="en-US"/>
        </w:rPr>
        <w:t>La(s) metodología(s) aplicadas son acordes a las características del programa y la información disponible, es decir, permite generar una estimación lo más libre posible de sesgos en la comparación del grupo de beneficiarios y no beneficiarios.</w:t>
      </w:r>
    </w:p>
    <w:p w:rsidR="006E1ED8" w:rsidRPr="0082609E" w:rsidRDefault="006E1ED8" w:rsidP="006E1ED8">
      <w:pPr>
        <w:pStyle w:val="Listavistosa-nfasis11"/>
        <w:numPr>
          <w:ilvl w:val="0"/>
          <w:numId w:val="156"/>
        </w:numPr>
        <w:spacing w:line="276" w:lineRule="auto"/>
        <w:jc w:val="both"/>
        <w:rPr>
          <w:rFonts w:ascii="Arial" w:eastAsia="Times" w:hAnsi="Arial" w:cs="Arial"/>
          <w:b/>
          <w:bCs/>
          <w:lang w:eastAsia="en-US"/>
        </w:rPr>
      </w:pPr>
      <w:r w:rsidRPr="0082609E">
        <w:rPr>
          <w:rFonts w:ascii="Arial" w:eastAsia="Times" w:hAnsi="Arial" w:cs="Arial"/>
          <w:b/>
          <w:bCs/>
          <w:lang w:eastAsia="en-US"/>
        </w:rPr>
        <w:t>Se utiliza información de al menos dos momentos en el tiempo.</w:t>
      </w:r>
    </w:p>
    <w:p w:rsidR="006E1ED8" w:rsidRPr="0082609E" w:rsidRDefault="006E1ED8" w:rsidP="006E1ED8">
      <w:pPr>
        <w:pStyle w:val="Listavistosa-nfasis11"/>
        <w:numPr>
          <w:ilvl w:val="0"/>
          <w:numId w:val="156"/>
        </w:numPr>
        <w:spacing w:line="276" w:lineRule="auto"/>
        <w:jc w:val="both"/>
        <w:rPr>
          <w:rFonts w:ascii="Arial" w:eastAsia="Times" w:hAnsi="Arial" w:cs="Arial"/>
          <w:b/>
          <w:bCs/>
          <w:lang w:eastAsia="en-US"/>
        </w:rPr>
      </w:pPr>
      <w:r w:rsidRPr="0082609E">
        <w:rPr>
          <w:rFonts w:ascii="Arial" w:eastAsia="Times" w:hAnsi="Arial" w:cs="Arial"/>
          <w:b/>
          <w:bCs/>
          <w:lang w:eastAsia="en-US"/>
        </w:rPr>
        <w:t>La selección de la muestra utilizada garantiza la representatividad de los resultados.</w:t>
      </w:r>
    </w:p>
    <w:p w:rsidR="006E1ED8" w:rsidRPr="0082609E" w:rsidRDefault="006E1ED8" w:rsidP="006E1ED8">
      <w:pPr>
        <w:pStyle w:val="Listavistosa-nfasis11"/>
        <w:spacing w:line="276" w:lineRule="auto"/>
        <w:ind w:left="360"/>
        <w:jc w:val="both"/>
        <w:rPr>
          <w:rFonts w:ascii="Arial" w:eastAsia="Times" w:hAnsi="Arial" w:cs="Arial"/>
          <w:b/>
          <w:bCs/>
          <w:lang w:eastAsia="en-US"/>
        </w:rPr>
      </w:pP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31"/>
        <w:gridCol w:w="9018"/>
      </w:tblGrid>
      <w:tr w:rsidR="006E1ED8" w:rsidRPr="0082609E" w:rsidTr="00256A7E">
        <w:trPr>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18"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1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 la característica a).</w:t>
            </w:r>
          </w:p>
        </w:tc>
      </w:tr>
      <w:tr w:rsidR="006E1ED8" w:rsidRPr="0082609E"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1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 las características a) y b)</w:t>
            </w:r>
          </w:p>
        </w:tc>
      </w:tr>
      <w:tr w:rsidR="006E1ED8" w:rsidRPr="0082609E"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1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 las características a), b) y c) o las características a), b) y d).</w:t>
            </w:r>
          </w:p>
        </w:tc>
      </w:tr>
      <w:tr w:rsidR="006E1ED8" w:rsidRPr="0082609E" w:rsidTr="00256A7E">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after="0"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18"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sz w:val="20"/>
                <w:szCs w:val="20"/>
                <w:lang w:eastAsia="es-MX"/>
              </w:rPr>
            </w:pPr>
            <w:r w:rsidRPr="0082609E">
              <w:rPr>
                <w:rFonts w:ascii="Arial" w:eastAsia="Times" w:hAnsi="Arial" w:cs="Arial"/>
                <w:iCs/>
                <w:sz w:val="20"/>
                <w:szCs w:val="20"/>
                <w:lang w:eastAsia="es-MX"/>
              </w:rPr>
              <w:t>La evaluación de impacto tiene todas las características establecidas.</w:t>
            </w:r>
          </w:p>
        </w:tc>
      </w:tr>
    </w:tbl>
    <w:p w:rsidR="006E1ED8" w:rsidRPr="0082609E" w:rsidRDefault="006E1ED8" w:rsidP="006E1ED8">
      <w:pPr>
        <w:pStyle w:val="Listavistosa-nfasis11"/>
        <w:spacing w:line="276" w:lineRule="auto"/>
        <w:ind w:left="360"/>
        <w:jc w:val="both"/>
        <w:rPr>
          <w:rFonts w:ascii="Arial" w:eastAsia="Times" w:hAnsi="Arial" w:cs="Arial"/>
          <w:b/>
          <w:bCs/>
          <w:lang w:eastAsia="en-US"/>
        </w:rPr>
      </w:pPr>
    </w:p>
    <w:p w:rsidR="006E1ED8" w:rsidRPr="0082609E" w:rsidRDefault="006E1ED8" w:rsidP="006E1ED8">
      <w:pPr>
        <w:tabs>
          <w:tab w:val="left" w:pos="567"/>
        </w:tabs>
        <w:spacing w:line="276" w:lineRule="auto"/>
        <w:jc w:val="both"/>
        <w:rPr>
          <w:rFonts w:ascii="Arial" w:hAnsi="Arial" w:cs="Arial"/>
          <w:b/>
          <w:lang w:eastAsia="en-US"/>
        </w:rPr>
      </w:pPr>
      <w:r w:rsidRPr="0082609E">
        <w:rPr>
          <w:rFonts w:ascii="Arial" w:eastAsia="Times" w:hAnsi="Arial" w:cs="Arial"/>
          <w:b/>
          <w:iCs/>
        </w:rPr>
        <w:t>Evaluación:</w:t>
      </w:r>
    </w:p>
    <w:p w:rsidR="006E1ED8" w:rsidRPr="0082609E" w:rsidRDefault="006E1ED8" w:rsidP="006E1ED8">
      <w:pPr>
        <w:tabs>
          <w:tab w:val="left" w:pos="0"/>
          <w:tab w:val="left" w:pos="540"/>
        </w:tabs>
        <w:spacing w:line="276" w:lineRule="auto"/>
        <w:jc w:val="both"/>
        <w:rPr>
          <w:rFonts w:ascii="Arial" w:hAnsi="Arial" w:cs="Arial"/>
          <w:lang w:eastAsia="es-MX"/>
        </w:rPr>
      </w:pPr>
      <w:r w:rsidRPr="0082609E">
        <w:rPr>
          <w:rFonts w:ascii="Arial" w:hAnsi="Arial" w:cs="Arial"/>
        </w:rPr>
        <w:t>El programa no cuenta con evaluaciones que comparen un grupo de beneficiarios con uno de no beneficiarios</w:t>
      </w:r>
      <w:r w:rsidRPr="0082609E">
        <w:rPr>
          <w:rFonts w:ascii="Arial" w:hAnsi="Arial" w:cs="Arial"/>
          <w:lang w:eastAsia="es-MX"/>
        </w:rPr>
        <w:t>.</w:t>
      </w:r>
    </w:p>
    <w:p w:rsidR="006E1ED8" w:rsidRPr="0082609E" w:rsidRDefault="006E1ED8" w:rsidP="006E1ED8">
      <w:pPr>
        <w:tabs>
          <w:tab w:val="left" w:pos="0"/>
          <w:tab w:val="left" w:pos="540"/>
        </w:tabs>
        <w:spacing w:line="276" w:lineRule="auto"/>
        <w:jc w:val="both"/>
        <w:rPr>
          <w:rFonts w:ascii="Arial" w:eastAsia="Times" w:hAnsi="Arial" w:cs="Arial"/>
          <w:iCs/>
        </w:rPr>
      </w:pPr>
    </w:p>
    <w:p w:rsidR="006E1ED8" w:rsidRPr="0082609E" w:rsidRDefault="006E1ED8" w:rsidP="006E1ED8">
      <w:pPr>
        <w:tabs>
          <w:tab w:val="left" w:pos="284"/>
          <w:tab w:val="left" w:pos="993"/>
        </w:tabs>
        <w:spacing w:line="276" w:lineRule="auto"/>
        <w:jc w:val="both"/>
        <w:rPr>
          <w:rFonts w:ascii="Arial" w:hAnsi="Arial" w:cs="Arial"/>
          <w:b/>
          <w:lang w:eastAsia="en-US"/>
        </w:rPr>
      </w:pPr>
      <w:r w:rsidRPr="0082609E">
        <w:rPr>
          <w:rFonts w:ascii="Arial" w:hAnsi="Arial" w:cs="Arial"/>
          <w:b/>
          <w:lang w:eastAsia="en-US"/>
        </w:rPr>
        <w:t>Sugerencia:</w:t>
      </w:r>
    </w:p>
    <w:p w:rsidR="006E1ED8" w:rsidRPr="0082609E" w:rsidRDefault="00C01C44" w:rsidP="006E1ED8">
      <w:pPr>
        <w:tabs>
          <w:tab w:val="left" w:pos="284"/>
          <w:tab w:val="left" w:pos="993"/>
        </w:tabs>
        <w:spacing w:line="276" w:lineRule="auto"/>
        <w:jc w:val="both"/>
        <w:rPr>
          <w:rFonts w:ascii="Arial" w:hAnsi="Arial" w:cs="Arial"/>
          <w:lang w:eastAsia="en-US"/>
        </w:rPr>
      </w:pPr>
      <w:r>
        <w:rPr>
          <w:rFonts w:ascii="Arial" w:hAnsi="Arial" w:cs="Arial"/>
          <w:lang w:eastAsia="en-US"/>
        </w:rPr>
        <w:t>No aplica.</w:t>
      </w: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rPr>
      </w:pPr>
    </w:p>
    <w:p w:rsidR="006E1ED8" w:rsidRPr="0082609E"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82609E"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82609E"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82609E"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82609E"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82609E"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Pr="0082609E"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6E1ED8" w:rsidRDefault="006E1ED8" w:rsidP="006E1ED8">
      <w:pPr>
        <w:pStyle w:val="Listavistosa-nfasis11"/>
        <w:tabs>
          <w:tab w:val="left" w:pos="540"/>
        </w:tabs>
        <w:spacing w:line="276" w:lineRule="auto"/>
        <w:ind w:left="0"/>
        <w:jc w:val="both"/>
        <w:rPr>
          <w:rFonts w:ascii="Arial" w:eastAsia="Times" w:hAnsi="Arial" w:cs="Arial"/>
          <w:b/>
          <w:bCs/>
          <w:lang w:eastAsia="en-US"/>
        </w:rPr>
      </w:pPr>
    </w:p>
    <w:p w:rsidR="007A7B2B"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5E6DD3" w:rsidRDefault="005E6DD3" w:rsidP="006E1ED8">
      <w:pPr>
        <w:pStyle w:val="Listavistosa-nfasis11"/>
        <w:tabs>
          <w:tab w:val="left" w:pos="540"/>
        </w:tabs>
        <w:spacing w:line="276" w:lineRule="auto"/>
        <w:ind w:left="0"/>
        <w:jc w:val="both"/>
        <w:rPr>
          <w:rFonts w:ascii="Arial" w:eastAsia="Times" w:hAnsi="Arial" w:cs="Arial"/>
          <w:b/>
          <w:bCs/>
          <w:lang w:eastAsia="en-US"/>
        </w:rPr>
      </w:pPr>
    </w:p>
    <w:p w:rsidR="005E6DD3" w:rsidRDefault="005E6DD3" w:rsidP="006E1ED8">
      <w:pPr>
        <w:pStyle w:val="Listavistosa-nfasis11"/>
        <w:tabs>
          <w:tab w:val="left" w:pos="540"/>
        </w:tabs>
        <w:spacing w:line="276" w:lineRule="auto"/>
        <w:ind w:left="0"/>
        <w:jc w:val="both"/>
        <w:rPr>
          <w:rFonts w:ascii="Arial" w:eastAsia="Times" w:hAnsi="Arial" w:cs="Arial"/>
          <w:b/>
          <w:bCs/>
          <w:lang w:eastAsia="en-US"/>
        </w:rPr>
      </w:pPr>
    </w:p>
    <w:p w:rsidR="005E6DD3" w:rsidRDefault="005E6DD3" w:rsidP="006E1ED8">
      <w:pPr>
        <w:pStyle w:val="Listavistosa-nfasis11"/>
        <w:tabs>
          <w:tab w:val="left" w:pos="540"/>
        </w:tabs>
        <w:spacing w:line="276" w:lineRule="auto"/>
        <w:ind w:left="0"/>
        <w:jc w:val="both"/>
        <w:rPr>
          <w:rFonts w:ascii="Arial" w:eastAsia="Times" w:hAnsi="Arial" w:cs="Arial"/>
          <w:b/>
          <w:bCs/>
          <w:lang w:eastAsia="en-US"/>
        </w:rPr>
      </w:pPr>
    </w:p>
    <w:p w:rsidR="007A7B2B"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7A7B2B"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7A7B2B" w:rsidRDefault="007A7B2B" w:rsidP="006E1ED8">
      <w:pPr>
        <w:pStyle w:val="Listavistosa-nfasis11"/>
        <w:tabs>
          <w:tab w:val="left" w:pos="540"/>
        </w:tabs>
        <w:spacing w:line="276" w:lineRule="auto"/>
        <w:ind w:left="0"/>
        <w:jc w:val="both"/>
        <w:rPr>
          <w:rFonts w:ascii="Arial" w:eastAsia="Times" w:hAnsi="Arial" w:cs="Arial"/>
          <w:b/>
          <w:bCs/>
          <w:lang w:eastAsia="en-US"/>
        </w:rPr>
      </w:pPr>
    </w:p>
    <w:p w:rsidR="00C01C44" w:rsidRPr="0082609E" w:rsidRDefault="00C01C44" w:rsidP="006E1ED8">
      <w:pPr>
        <w:pStyle w:val="Listavistosa-nfasis11"/>
        <w:tabs>
          <w:tab w:val="left" w:pos="540"/>
        </w:tabs>
        <w:spacing w:line="276" w:lineRule="auto"/>
        <w:ind w:left="0"/>
        <w:jc w:val="both"/>
        <w:rPr>
          <w:rFonts w:ascii="Arial" w:eastAsia="Times" w:hAnsi="Arial" w:cs="Arial"/>
          <w:b/>
          <w:bCs/>
          <w:lang w:eastAsia="en-US"/>
        </w:rPr>
      </w:pPr>
    </w:p>
    <w:p w:rsidR="006E1ED8" w:rsidRPr="0082609E" w:rsidRDefault="006E1ED8" w:rsidP="006E1ED8">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lang w:eastAsia="en-US"/>
        </w:rPr>
      </w:pPr>
      <w:r w:rsidRPr="0082609E">
        <w:rPr>
          <w:rFonts w:ascii="Arial" w:hAnsi="Arial" w:cs="Arial"/>
          <w:b/>
          <w:lang w:eastAsia="en-US"/>
        </w:rPr>
        <w:t>En caso de que se hayan realizado evaluaciones de impacto que cumplan con al menos las</w:t>
      </w:r>
      <w:r w:rsidRPr="0082609E">
        <w:rPr>
          <w:rFonts w:ascii="Arial" w:eastAsia="Times" w:hAnsi="Arial" w:cs="Arial"/>
          <w:b/>
        </w:rPr>
        <w:t xml:space="preserve"> características</w:t>
      </w:r>
      <w:r w:rsidRPr="0082609E">
        <w:rPr>
          <w:rFonts w:ascii="Arial" w:hAnsi="Arial" w:cs="Arial"/>
          <w:b/>
          <w:lang w:eastAsia="en-US"/>
        </w:rPr>
        <w:t xml:space="preserve"> señaladas en los incisos a) y b) de la pregunta anterior, ¿cuáles son los resultados reportados en esas evaluaciones? </w:t>
      </w:r>
    </w:p>
    <w:p w:rsidR="006E1ED8" w:rsidRPr="0082609E" w:rsidRDefault="006E1ED8" w:rsidP="006E1ED8">
      <w:pPr>
        <w:tabs>
          <w:tab w:val="left" w:pos="0"/>
          <w:tab w:val="left" w:pos="540"/>
        </w:tabs>
        <w:spacing w:line="276" w:lineRule="auto"/>
        <w:jc w:val="both"/>
        <w:rPr>
          <w:rFonts w:ascii="Arial" w:eastAsia="Times" w:hAnsi="Arial" w:cs="Arial"/>
        </w:rPr>
      </w:pP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1"/>
        <w:gridCol w:w="9055"/>
      </w:tblGrid>
      <w:tr w:rsidR="006E1ED8" w:rsidRPr="0082609E" w:rsidTr="00256A7E">
        <w:trPr>
          <w:jc w:val="center"/>
        </w:trPr>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line="240" w:lineRule="atLeast"/>
              <w:ind w:left="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 xml:space="preserve">Nivel </w:t>
            </w:r>
          </w:p>
        </w:tc>
        <w:tc>
          <w:tcPr>
            <w:tcW w:w="9055" w:type="dxa"/>
            <w:tcBorders>
              <w:top w:val="single" w:sz="4" w:space="0" w:color="auto"/>
              <w:left w:val="single" w:sz="4" w:space="0" w:color="auto"/>
              <w:bottom w:val="single" w:sz="4" w:space="0" w:color="auto"/>
              <w:right w:val="single" w:sz="4" w:space="0" w:color="auto"/>
            </w:tcBorders>
            <w:shd w:val="clear" w:color="auto" w:fill="auto"/>
            <w:vAlign w:val="center"/>
          </w:tcPr>
          <w:p w:rsidR="006E1ED8" w:rsidRPr="0082609E" w:rsidRDefault="006E1ED8" w:rsidP="00256A7E">
            <w:pPr>
              <w:pStyle w:val="Prrafodelista1"/>
              <w:spacing w:after="0" w:line="240" w:lineRule="atLeast"/>
              <w:ind w:left="0"/>
              <w:contextualSpacing w:val="0"/>
              <w:jc w:val="center"/>
              <w:rPr>
                <w:rFonts w:ascii="Arial" w:eastAsia="Times" w:hAnsi="Arial" w:cs="Arial"/>
                <w:b/>
                <w:iCs/>
                <w:sz w:val="20"/>
                <w:szCs w:val="20"/>
                <w:lang w:eastAsia="es-MX"/>
              </w:rPr>
            </w:pPr>
            <w:r w:rsidRPr="0082609E">
              <w:rPr>
                <w:rFonts w:ascii="Arial" w:eastAsia="Times" w:hAnsi="Arial" w:cs="Arial"/>
                <w:b/>
                <w:iCs/>
                <w:sz w:val="20"/>
                <w:szCs w:val="20"/>
                <w:lang w:eastAsia="es-MX"/>
              </w:rPr>
              <w:t>Criterios</w:t>
            </w:r>
          </w:p>
        </w:tc>
      </w:tr>
      <w:tr w:rsidR="006E1ED8" w:rsidRPr="0082609E"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1</w:t>
            </w:r>
          </w:p>
        </w:tc>
        <w:tc>
          <w:tcPr>
            <w:tcW w:w="9055"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 xml:space="preserve">No se reporta evidencia de efectos positivos del programa en sus beneficiarios. </w:t>
            </w:r>
          </w:p>
        </w:tc>
      </w:tr>
      <w:tr w:rsidR="006E1ED8" w:rsidRPr="0082609E"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2</w:t>
            </w:r>
          </w:p>
        </w:tc>
        <w:tc>
          <w:tcPr>
            <w:tcW w:w="9055"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Se reportan efectos positivos del programa en variables relacionadas con el Fin o el Propósito del programa.</w:t>
            </w:r>
          </w:p>
        </w:tc>
      </w:tr>
      <w:tr w:rsidR="006E1ED8" w:rsidRPr="0082609E"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3</w:t>
            </w:r>
          </w:p>
        </w:tc>
        <w:tc>
          <w:tcPr>
            <w:tcW w:w="9055"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Se reportan efectos positivos del programa en variables relacionadas con el Fin y el Propósito del programa.</w:t>
            </w:r>
          </w:p>
        </w:tc>
      </w:tr>
      <w:tr w:rsidR="006E1ED8" w:rsidRPr="0082609E" w:rsidTr="00256A7E">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6E1ED8" w:rsidRPr="0082609E" w:rsidRDefault="006E1ED8" w:rsidP="00256A7E">
            <w:pPr>
              <w:pStyle w:val="Prrafodelista1"/>
              <w:spacing w:line="240" w:lineRule="atLeast"/>
              <w:ind w:left="0"/>
              <w:jc w:val="center"/>
              <w:rPr>
                <w:rFonts w:ascii="Arial" w:hAnsi="Arial" w:cs="Arial"/>
                <w:sz w:val="20"/>
                <w:szCs w:val="20"/>
                <w:lang w:eastAsia="es-MX"/>
              </w:rPr>
            </w:pPr>
            <w:r w:rsidRPr="0082609E">
              <w:rPr>
                <w:rFonts w:ascii="Arial" w:hAnsi="Arial" w:cs="Arial"/>
                <w:sz w:val="20"/>
                <w:szCs w:val="20"/>
                <w:lang w:eastAsia="es-MX"/>
              </w:rPr>
              <w:t>4</w:t>
            </w:r>
          </w:p>
        </w:tc>
        <w:tc>
          <w:tcPr>
            <w:tcW w:w="9055" w:type="dxa"/>
            <w:tcBorders>
              <w:top w:val="single" w:sz="4" w:space="0" w:color="auto"/>
              <w:left w:val="single" w:sz="4" w:space="0" w:color="auto"/>
              <w:bottom w:val="single" w:sz="4" w:space="0" w:color="auto"/>
              <w:right w:val="single" w:sz="4" w:space="0" w:color="auto"/>
            </w:tcBorders>
          </w:tcPr>
          <w:p w:rsidR="006E1ED8" w:rsidRPr="0082609E" w:rsidRDefault="006E1ED8" w:rsidP="00256A7E">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 xml:space="preserve">Se reportan efectos positivos del programa en variables relacionadas con el Fin y el Propósito del programa. </w:t>
            </w:r>
          </w:p>
          <w:p w:rsidR="006E1ED8" w:rsidRPr="0082609E" w:rsidRDefault="006E1ED8" w:rsidP="00256A7E">
            <w:pPr>
              <w:pStyle w:val="Prrafodelista1"/>
              <w:numPr>
                <w:ilvl w:val="0"/>
                <w:numId w:val="110"/>
              </w:numPr>
              <w:spacing w:line="240" w:lineRule="atLeast"/>
              <w:ind w:left="510"/>
              <w:jc w:val="both"/>
              <w:rPr>
                <w:rFonts w:ascii="Arial" w:hAnsi="Arial" w:cs="Arial"/>
                <w:sz w:val="20"/>
                <w:szCs w:val="20"/>
                <w:lang w:eastAsia="es-MX"/>
              </w:rPr>
            </w:pPr>
            <w:r w:rsidRPr="0082609E">
              <w:rPr>
                <w:rFonts w:ascii="Arial" w:hAnsi="Arial" w:cs="Arial"/>
                <w:sz w:val="20"/>
                <w:szCs w:val="20"/>
                <w:lang w:eastAsia="es-MX"/>
              </w:rPr>
              <w:t>Se reportan efectos positivos del programa en aspectos adicionales al problema para el que fue creado.</w:t>
            </w:r>
          </w:p>
        </w:tc>
      </w:tr>
    </w:tbl>
    <w:p w:rsidR="006E1ED8" w:rsidRPr="0082609E" w:rsidRDefault="006E1ED8" w:rsidP="006E1ED8">
      <w:pPr>
        <w:tabs>
          <w:tab w:val="left" w:pos="567"/>
        </w:tabs>
        <w:spacing w:line="276" w:lineRule="auto"/>
        <w:ind w:left="567" w:hanging="567"/>
        <w:jc w:val="both"/>
        <w:rPr>
          <w:rFonts w:ascii="Arial" w:hAnsi="Arial" w:cs="Arial"/>
        </w:rPr>
      </w:pPr>
    </w:p>
    <w:p w:rsidR="006E1ED8" w:rsidRPr="0082609E" w:rsidRDefault="006E1ED8" w:rsidP="006E1ED8">
      <w:pPr>
        <w:spacing w:line="276" w:lineRule="auto"/>
        <w:ind w:left="567" w:hanging="567"/>
        <w:jc w:val="both"/>
        <w:rPr>
          <w:rFonts w:ascii="Arial" w:eastAsia="Times" w:hAnsi="Arial" w:cs="Arial"/>
        </w:rPr>
      </w:pPr>
    </w:p>
    <w:p w:rsidR="006E1ED8" w:rsidRPr="0082609E" w:rsidRDefault="006E1ED8" w:rsidP="006E1ED8">
      <w:pPr>
        <w:tabs>
          <w:tab w:val="left" w:pos="540"/>
        </w:tabs>
        <w:overflowPunct/>
        <w:autoSpaceDE/>
        <w:autoSpaceDN/>
        <w:adjustRightInd/>
        <w:spacing w:line="276" w:lineRule="auto"/>
        <w:jc w:val="center"/>
        <w:textAlignment w:val="auto"/>
        <w:rPr>
          <w:rFonts w:ascii="Arial" w:hAnsi="Arial" w:cs="Arial"/>
          <w:b/>
          <w:lang w:eastAsia="en-US"/>
        </w:rPr>
      </w:pPr>
      <w:r w:rsidRPr="0082609E">
        <w:rPr>
          <w:rFonts w:ascii="Arial" w:hAnsi="Arial" w:cs="Arial"/>
          <w:b/>
          <w:lang w:eastAsia="en-US"/>
        </w:rPr>
        <w:t xml:space="preserve">Análisis </w:t>
      </w:r>
      <w:r w:rsidR="007C7E41">
        <w:rPr>
          <w:rFonts w:ascii="Arial" w:hAnsi="Arial" w:cs="Arial"/>
          <w:b/>
          <w:lang w:eastAsia="en-US"/>
        </w:rPr>
        <w:t>Final</w:t>
      </w:r>
    </w:p>
    <w:p w:rsidR="006E1ED8" w:rsidRPr="0082609E" w:rsidRDefault="006E1ED8" w:rsidP="006E1ED8">
      <w:pPr>
        <w:pStyle w:val="Default"/>
        <w:rPr>
          <w:rFonts w:ascii="Arial" w:hAnsi="Arial" w:cs="Arial"/>
          <w:b/>
          <w:color w:val="auto"/>
          <w:sz w:val="20"/>
          <w:szCs w:val="20"/>
          <w:lang w:val="es-MX" w:eastAsia="en-US"/>
        </w:rPr>
      </w:pPr>
      <w:r w:rsidRPr="0082609E">
        <w:rPr>
          <w:rFonts w:ascii="Arial" w:hAnsi="Arial" w:cs="Arial"/>
          <w:b/>
          <w:color w:val="auto"/>
          <w:sz w:val="20"/>
          <w:szCs w:val="20"/>
          <w:lang w:val="es-MX" w:eastAsia="en-US"/>
        </w:rPr>
        <w:t>Ponderación según CONEVAL:</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Cumple</w:t>
      </w:r>
    </w:p>
    <w:p w:rsidR="006E1ED8" w:rsidRPr="0082609E" w:rsidRDefault="006E1ED8" w:rsidP="006E1ED8">
      <w:pPr>
        <w:pStyle w:val="Default"/>
        <w:numPr>
          <w:ilvl w:val="0"/>
          <w:numId w:val="117"/>
        </w:numPr>
        <w:rPr>
          <w:rFonts w:ascii="Arial" w:hAnsi="Arial" w:cs="Arial"/>
          <w:sz w:val="20"/>
          <w:szCs w:val="20"/>
          <w:lang w:val="es-MX" w:eastAsia="en-US"/>
        </w:rPr>
      </w:pPr>
      <w:r w:rsidRPr="0082609E">
        <w:rPr>
          <w:rFonts w:ascii="Arial" w:hAnsi="Arial" w:cs="Arial"/>
          <w:sz w:val="20"/>
          <w:szCs w:val="20"/>
          <w:lang w:val="es-MX" w:eastAsia="en-US"/>
        </w:rPr>
        <w:t>No Cumple</w:t>
      </w:r>
    </w:p>
    <w:p w:rsidR="006E1ED8" w:rsidRPr="0082609E" w:rsidRDefault="006E1ED8" w:rsidP="006E1ED8">
      <w:pPr>
        <w:pStyle w:val="Default"/>
        <w:rPr>
          <w:rFonts w:ascii="Arial" w:hAnsi="Arial" w:cs="Arial"/>
          <w:sz w:val="20"/>
          <w:szCs w:val="20"/>
          <w:lang w:val="es-MX" w:eastAsia="en-US"/>
        </w:rPr>
      </w:pPr>
    </w:p>
    <w:p w:rsidR="006E1ED8" w:rsidRPr="0082609E" w:rsidRDefault="006E1ED8" w:rsidP="006E1ED8">
      <w:pPr>
        <w:pStyle w:val="Default"/>
        <w:rPr>
          <w:rFonts w:ascii="Arial" w:hAnsi="Arial" w:cs="Arial"/>
          <w:b/>
          <w:sz w:val="20"/>
          <w:szCs w:val="20"/>
          <w:lang w:val="es-MX" w:eastAsia="en-US"/>
        </w:rPr>
      </w:pPr>
      <w:r w:rsidRPr="0082609E">
        <w:rPr>
          <w:rFonts w:ascii="Arial" w:hAnsi="Arial" w:cs="Arial"/>
          <w:b/>
          <w:sz w:val="20"/>
          <w:szCs w:val="20"/>
          <w:lang w:val="es-MX" w:eastAsia="en-US"/>
        </w:rPr>
        <w:t>Evaluación:</w:t>
      </w:r>
    </w:p>
    <w:p w:rsidR="006E1ED8" w:rsidRPr="0082609E" w:rsidRDefault="006E1ED8" w:rsidP="006E1ED8">
      <w:pPr>
        <w:tabs>
          <w:tab w:val="left" w:pos="567"/>
        </w:tabs>
        <w:spacing w:line="276" w:lineRule="auto"/>
        <w:jc w:val="both"/>
        <w:rPr>
          <w:rFonts w:ascii="Arial" w:eastAsia="Times" w:hAnsi="Arial" w:cs="Arial"/>
          <w:iCs/>
        </w:rPr>
      </w:pPr>
      <w:r w:rsidRPr="0082609E">
        <w:rPr>
          <w:rFonts w:ascii="Arial" w:eastAsia="Times" w:hAnsi="Arial" w:cs="Arial"/>
          <w:iCs/>
        </w:rPr>
        <w:t>Debido a que el programa no cuenta con evaluaciones que permitan comparar un grupo de beneficiarios con un grupo de no beneficiarios, no se puede evaluar dicha pregunta.</w:t>
      </w:r>
    </w:p>
    <w:p w:rsidR="006E1ED8" w:rsidRPr="0082609E" w:rsidRDefault="006E1ED8" w:rsidP="006E1ED8">
      <w:pPr>
        <w:tabs>
          <w:tab w:val="left" w:pos="567"/>
        </w:tabs>
        <w:spacing w:line="276" w:lineRule="auto"/>
        <w:jc w:val="both"/>
        <w:rPr>
          <w:rFonts w:ascii="Arial" w:eastAsia="Times" w:hAnsi="Arial" w:cs="Arial"/>
          <w:b/>
          <w:iCs/>
        </w:rPr>
      </w:pPr>
    </w:p>
    <w:p w:rsidR="006E1ED8" w:rsidRPr="0082609E" w:rsidRDefault="00323D11" w:rsidP="006E1ED8">
      <w:pPr>
        <w:tabs>
          <w:tab w:val="left" w:pos="567"/>
        </w:tabs>
        <w:spacing w:line="276" w:lineRule="auto"/>
        <w:jc w:val="both"/>
        <w:rPr>
          <w:rFonts w:ascii="Arial" w:eastAsia="Times" w:hAnsi="Arial" w:cs="Arial"/>
          <w:b/>
          <w:iCs/>
        </w:rPr>
      </w:pPr>
      <w:r>
        <w:rPr>
          <w:rFonts w:ascii="Arial" w:eastAsia="Times" w:hAnsi="Arial" w:cs="Arial"/>
          <w:b/>
          <w:iCs/>
        </w:rPr>
        <w:t>Sugerencia</w:t>
      </w:r>
      <w:r w:rsidR="006E1ED8" w:rsidRPr="0082609E">
        <w:rPr>
          <w:rFonts w:ascii="Arial" w:eastAsia="Times" w:hAnsi="Arial" w:cs="Arial"/>
          <w:b/>
          <w:iCs/>
        </w:rPr>
        <w:t>:</w:t>
      </w:r>
    </w:p>
    <w:p w:rsidR="006E1ED8" w:rsidRPr="0082609E" w:rsidRDefault="00C01C44" w:rsidP="006E1ED8">
      <w:pPr>
        <w:tabs>
          <w:tab w:val="left" w:pos="284"/>
          <w:tab w:val="left" w:pos="993"/>
        </w:tabs>
        <w:spacing w:line="276" w:lineRule="auto"/>
        <w:jc w:val="both"/>
        <w:rPr>
          <w:rFonts w:ascii="Arial" w:hAnsi="Arial" w:cs="Arial"/>
          <w:lang w:eastAsia="en-US"/>
        </w:rPr>
      </w:pPr>
      <w:r>
        <w:rPr>
          <w:rFonts w:ascii="Arial" w:hAnsi="Arial" w:cs="Arial"/>
          <w:lang w:eastAsia="en-US"/>
        </w:rPr>
        <w:t>No aplica.</w:t>
      </w:r>
    </w:p>
    <w:p w:rsidR="006E1ED8" w:rsidRPr="0082609E" w:rsidRDefault="006E1ED8" w:rsidP="006E1ED8">
      <w:pPr>
        <w:overflowPunct/>
        <w:textAlignment w:val="auto"/>
        <w:rPr>
          <w:rFonts w:ascii="Arial" w:hAnsi="Arial" w:cs="Arial"/>
          <w:b/>
          <w:lang w:eastAsia="en-US"/>
        </w:rPr>
      </w:pPr>
    </w:p>
    <w:p w:rsidR="006E1ED8" w:rsidRDefault="006E1ED8"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Pr="0082609E" w:rsidRDefault="007851A7"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p w:rsidR="006E1ED8" w:rsidRDefault="006E1ED8"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Pr="001D62B2" w:rsidRDefault="007851A7" w:rsidP="007851A7">
      <w:pPr>
        <w:pStyle w:val="Prrafodelista"/>
        <w:spacing w:line="276" w:lineRule="auto"/>
        <w:ind w:left="1080" w:hanging="720"/>
        <w:jc w:val="both"/>
        <w:rPr>
          <w:rFonts w:ascii="Arial" w:hAnsi="Arial" w:cs="Arial"/>
          <w:b/>
          <w:color w:val="000000"/>
          <w:kern w:val="24"/>
          <w:sz w:val="24"/>
          <w:szCs w:val="24"/>
          <w:lang w:eastAsia="es-MX"/>
        </w:rPr>
      </w:pPr>
      <w:r w:rsidRPr="001D62B2">
        <w:rPr>
          <w:rFonts w:ascii="Arial" w:hAnsi="Arial" w:cs="Arial"/>
          <w:b/>
          <w:color w:val="000000"/>
          <w:kern w:val="24"/>
          <w:sz w:val="24"/>
          <w:szCs w:val="24"/>
          <w:lang w:eastAsia="es-MX"/>
        </w:rPr>
        <w:t>IV. Gráfica de Resultados de la Evaluación</w:t>
      </w:r>
    </w:p>
    <w:p w:rsidR="007851A7" w:rsidRDefault="007851A7" w:rsidP="006E1ED8">
      <w:pPr>
        <w:overflowPunct/>
        <w:textAlignment w:val="auto"/>
        <w:rPr>
          <w:rFonts w:ascii="Arial" w:hAnsi="Arial" w:cs="Arial"/>
          <w:b/>
          <w:lang w:eastAsia="en-US"/>
        </w:rPr>
      </w:pPr>
    </w:p>
    <w:p w:rsidR="007851A7" w:rsidRDefault="007851A7" w:rsidP="006E1ED8">
      <w:pPr>
        <w:overflowPunct/>
        <w:textAlignment w:val="auto"/>
        <w:rPr>
          <w:rFonts w:ascii="Arial" w:hAnsi="Arial" w:cs="Arial"/>
          <w:b/>
          <w:lang w:eastAsia="en-US"/>
        </w:rPr>
      </w:pPr>
    </w:p>
    <w:p w:rsidR="007851A7" w:rsidRPr="0082609E" w:rsidRDefault="007851A7" w:rsidP="006E1ED8">
      <w:pPr>
        <w:overflowPunct/>
        <w:textAlignment w:val="auto"/>
        <w:rPr>
          <w:rFonts w:ascii="Arial" w:hAnsi="Arial" w:cs="Arial"/>
          <w:b/>
          <w:lang w:eastAsia="en-US"/>
        </w:rPr>
      </w:pPr>
    </w:p>
    <w:p w:rsidR="007851A7" w:rsidRDefault="007857C9" w:rsidP="007851A7">
      <w:pPr>
        <w:jc w:val="center"/>
      </w:pPr>
      <w:r w:rsidRPr="00E44F91">
        <w:rPr>
          <w:noProof/>
          <w:lang w:eastAsia="es-MX"/>
        </w:rPr>
        <w:drawing>
          <wp:inline distT="0" distB="0" distL="0" distR="0">
            <wp:extent cx="5506085" cy="3149600"/>
            <wp:effectExtent l="38100" t="95250" r="94615" b="31750"/>
            <wp:docPr id="77112" name="Chart 771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bookmarkStart w:id="4" w:name="_GoBack"/>
      <w:bookmarkEnd w:id="4"/>
    </w:p>
    <w:p w:rsidR="006E1ED8" w:rsidRPr="0082609E" w:rsidRDefault="006E1ED8" w:rsidP="006E1ED8">
      <w:pPr>
        <w:overflowPunct/>
        <w:textAlignment w:val="auto"/>
        <w:rPr>
          <w:rFonts w:ascii="Arial" w:hAnsi="Arial" w:cs="Arial"/>
          <w:b/>
          <w:lang w:eastAsia="en-US"/>
        </w:rPr>
      </w:pPr>
    </w:p>
    <w:p w:rsidR="006E1ED8" w:rsidRPr="0082609E" w:rsidRDefault="006E1ED8" w:rsidP="006E1ED8">
      <w:pPr>
        <w:overflowPunct/>
        <w:textAlignment w:val="auto"/>
        <w:rPr>
          <w:rFonts w:ascii="Arial" w:hAnsi="Arial" w:cs="Arial"/>
          <w:b/>
          <w:lang w:eastAsia="en-US"/>
        </w:rPr>
      </w:pPr>
    </w:p>
    <w:sectPr w:rsidR="006E1ED8" w:rsidRPr="0082609E" w:rsidSect="00160670">
      <w:headerReference w:type="default" r:id="rId172"/>
      <w:footerReference w:type="default" r:id="rId173"/>
      <w:pgSz w:w="12242" w:h="15842" w:code="1"/>
      <w:pgMar w:top="1843" w:right="1185" w:bottom="142" w:left="1276" w:header="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4E66" w:rsidRDefault="00364E66" w:rsidP="000176AE">
      <w:r>
        <w:separator/>
      </w:r>
    </w:p>
  </w:endnote>
  <w:endnote w:type="continuationSeparator" w:id="1">
    <w:p w:rsidR="00364E66" w:rsidRDefault="00364E66" w:rsidP="000176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 Avant Garde Demi">
    <w:altName w:val="Courier New"/>
    <w:charset w:val="00"/>
    <w:family w:val="auto"/>
    <w:pitch w:val="variable"/>
    <w:sig w:usb0="03000000"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Futura Lt">
    <w:altName w:val="Century Gothic"/>
    <w:charset w:val="00"/>
    <w:family w:val="swiss"/>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3988"/>
      <w:docPartObj>
        <w:docPartGallery w:val="Page Numbers (Bottom of Page)"/>
        <w:docPartUnique/>
      </w:docPartObj>
    </w:sdtPr>
    <w:sdtEndPr>
      <w:rPr>
        <w:rFonts w:ascii="Arial" w:hAnsi="Arial" w:cs="Arial"/>
        <w:sz w:val="18"/>
      </w:rPr>
    </w:sdtEndPr>
    <w:sdtContent>
      <w:p w:rsidR="00E015CE" w:rsidRPr="00A87177" w:rsidRDefault="00A7635C">
        <w:pPr>
          <w:pStyle w:val="Piedepgina"/>
          <w:rPr>
            <w:rFonts w:ascii="Arial" w:hAnsi="Arial" w:cs="Arial"/>
            <w:sz w:val="18"/>
          </w:rPr>
        </w:pPr>
        <w:r w:rsidRPr="00A87177">
          <w:rPr>
            <w:rFonts w:ascii="Arial" w:hAnsi="Arial" w:cs="Arial"/>
            <w:sz w:val="18"/>
          </w:rPr>
          <w:fldChar w:fldCharType="begin"/>
        </w:r>
        <w:r w:rsidR="00E015CE" w:rsidRPr="00A87177">
          <w:rPr>
            <w:rFonts w:ascii="Arial" w:hAnsi="Arial" w:cs="Arial"/>
            <w:sz w:val="18"/>
          </w:rPr>
          <w:instrText xml:space="preserve"> PAGE   \* MERGEFORMAT </w:instrText>
        </w:r>
        <w:r w:rsidRPr="00A87177">
          <w:rPr>
            <w:rFonts w:ascii="Arial" w:hAnsi="Arial" w:cs="Arial"/>
            <w:sz w:val="18"/>
          </w:rPr>
          <w:fldChar w:fldCharType="separate"/>
        </w:r>
        <w:r w:rsidR="000E7E3C">
          <w:rPr>
            <w:rFonts w:ascii="Arial" w:hAnsi="Arial" w:cs="Arial"/>
            <w:noProof/>
            <w:sz w:val="18"/>
          </w:rPr>
          <w:t>2</w:t>
        </w:r>
        <w:r w:rsidRPr="00A87177">
          <w:rPr>
            <w:rFonts w:ascii="Arial" w:hAnsi="Arial" w:cs="Arial"/>
            <w:sz w:val="18"/>
          </w:rPr>
          <w:fldChar w:fldCharType="end"/>
        </w:r>
      </w:p>
    </w:sdtContent>
  </w:sdt>
  <w:p w:rsidR="00E015CE" w:rsidRDefault="00E015CE" w:rsidP="00D5350B">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4E66" w:rsidRDefault="00364E66" w:rsidP="000176AE">
      <w:r>
        <w:separator/>
      </w:r>
    </w:p>
  </w:footnote>
  <w:footnote w:type="continuationSeparator" w:id="1">
    <w:p w:rsidR="00364E66" w:rsidRDefault="00364E66" w:rsidP="000176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5CE" w:rsidRDefault="00A7635C">
    <w:pPr>
      <w:pStyle w:val="Encabezado"/>
    </w:pPr>
    <w:r>
      <w:rPr>
        <w:noProof/>
        <w:lang w:val="es-MX" w:eastAsia="es-MX"/>
      </w:rPr>
      <w:pict>
        <v:group id="Group 41" o:spid="_x0000_s8193" style="position:absolute;margin-left:7.45pt;margin-top:27.3pt;width:121.65pt;height:30.4pt;z-index:251667456;mso-width-relative:margin;mso-height-relative:margin" coordsize="42529,7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">
          <v:shape id="Freeform 26" o:spid="_x0000_s8203" style="position:absolute;left:7286;top:2032;width:5350;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qHsMcA&#10;AADeAAAADwAAAGRycy9kb3ducmV2LnhtbESPQUvDQBSE70L/w/IEb3YTBVPTbksJCkKpxeqhx0f2&#10;mYRk34bss4n/3i0UPA4z8w2z2kyuU2caQuPZQDpPQBGX3jZcGfj6fL1fgAqCbLHzTAZ+KcBmPbtZ&#10;YW79yB90PkqlIoRDjgZqkT7XOpQ1OQxz3xNH79sPDiXKodJ2wDHCXacfkuRJO2w4LtTYU1FT2R5/&#10;nIH39pQt0heR3W7fZkVa7McDWWPubqftEpTQJP/ha/vNGsiy5PkRLnfiFd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ah7DHAAAA3gAAAA8AAAAAAAAAAAAAAAAAmAIAAGRy&#10;cy9kb3ducmV2LnhtbFBLBQYAAAAABAAEAPUAAACMAwAAAAA=&#10;" path="m74,35v18,,23,16,23,26c97,61,48,61,48,61,48,48,57,35,74,35xm126,112v-5,2,-10,4,-16,5c104,118,97,119,90,119,69,119,52,112,49,94v93,,93,,93,c142,91,143,83,143,75,143,35,124,,74,,26,,,37,,80v,49,35,77,82,77c94,157,103,155,111,154v7,-2,16,-4,23,-7l126,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shape id="Freeform 27" o:spid="_x0000_s8202" style="position:absolute;left:34274;top:2032;width:5365;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7fxMQA&#10;AADbAAAADwAAAGRycy9kb3ducmV2LnhtbESPQWvCQBSE7wX/w/KE3uomQqtEV5GgUBBbtD14fGSf&#10;SUj2bci+mvTfdwuFHoeZ+YZZb0fXqjv1ofZsIJ0loIgLb2suDXx+HJ6WoIIgW2w9k4FvCrDdTB7W&#10;mFk/8JnuFylVhHDI0EAl0mVah6Iih2HmO+Lo3XzvUKLsS217HCLctXqeJC/aYc1xocKO8oqK5vLl&#10;DLw118Uy3Yscj6dmkaf5aXgna8zjdNytQAmN8h/+a79aA89z+P0Sf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e38TEAAAA2wAAAA8AAAAAAAAAAAAAAAAAmAIAAGRycy9k&#10;b3ducmV2LnhtbFBLBQYAAAAABAAEAPUAAACJAwAAAAA=&#10;" path="m73,35v18,,24,16,24,26c97,61,47,61,47,61,47,48,56,35,73,35xm125,112v-5,2,-10,4,-16,5c103,118,96,119,90,119,68,119,51,112,48,94v93,,93,,93,c141,91,143,83,143,75,143,35,123,,74,,25,,,37,,80v,49,34,77,82,77c94,157,103,155,110,154v7,-2,16,-4,23,-7l125,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rect id="Rectangle 28" o:spid="_x0000_s8201" style="position:absolute;left:13509;top:142;width:1873;height:7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1D3MUA&#10;AADbAAAADwAAAGRycy9kb3ducmV2LnhtbESPT2vCQBTE74V+h+UJvZS6qUXR6CptoNBLBWMPHh/Z&#10;ZxLMvo3Zzb9v3xUEj8PM/IbZ7AZTiY4aV1pW8D6NQBBnVpecK/g7fr8tQTiPrLGyTApGcrDbPj9t&#10;MNa25wN1qc9FgLCLUUHhfR1L6bKCDLqprYmDd7aNQR9kk0vdYB/gppKzKFpIgyWHhQJrSgrKLmlr&#10;FHSrU+q+2vH6W+1nC7msy9fkmir1Mhk+1yA8Df4Rvrd/tIL5B9y+hB8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UPcxQAAANsAAAAPAAAAAAAAAAAAAAAAAJgCAABkcnMv&#10;ZG93bnJldi54bWxQSwUGAAAAAAQABAD1AAAAigMAAAAA&#10;" fillcolor="#002776" stroked="f"/>
          <v:shape id="Freeform 29" o:spid="_x0000_s8200" style="position:absolute;left:16240;top:2032;width:5889;height:5889;visibility:visible;mso-wrap-style:square;v-text-anchor:top" coordsize="15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gYsUA&#10;AADbAAAADwAAAGRycy9kb3ducmV2LnhtbESPQWvCQBSE70L/w/KE3nSjVFtSV6kBsZKDNPXi7Zl9&#10;TYLZtyG7NfHfu4LgcZiZb5jFqje1uFDrKssKJuMIBHFudcWFgsPvZvQBwnlkjbVlUnAlB6vly2CB&#10;sbYd/9Al84UIEHYxKii9b2IpXV6SQTe2DXHw/mxr0AfZFlK32AW4qeU0iubSYMVhocSGkpLyc/Zv&#10;FGzSdXKcTXbdMd2d3vbpNtumOlHqddh/fYLw1Ptn+NH+1gpm73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CBixQAAANsAAAAPAAAAAAAAAAAAAAAAAJgCAABkcnMv&#10;ZG93bnJldi54bWxQSwUGAAAAAAQABAD1AAAAigMAAAAA&#10;" path="m78,119c62,119,51,103,51,78,51,58,58,37,78,37v20,,27,22,27,41c105,103,94,119,78,119xm78,157v39,,79,-25,79,-80c157,44,137,,80,,21,,,43,,79v,46,32,78,78,78xe" fillcolor="#002776" stroked="f">
            <v:path arrowok="t" o:connecttype="custom" o:connectlocs="2147483646,2147483646;2147483646,2147483646;2147483646,2147483646;2147483646,2147483646;2147483646,2147483646;2147483646,2147483646;2147483646,2147483646;2147483646,0;0,2147483646;2147483646,2147483646" o:connectangles="0,0,0,0,0,0,0,0,0,0"/>
            <o:lock v:ext="edit" verticies="t"/>
          </v:shape>
          <v:rect id="Rectangle 30" o:spid="_x0000_s8199" style="position:absolute;left:22923;top:2143;width:1905;height:5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0NsIA&#10;AADbAAAADwAAAGRycy9kb3ducmV2LnhtbESPQYvCMBSE74L/ITzBi2iqoGg1igqClxWsHjw+mrdt&#10;2ealNrHWf78RBI/DzHzDrDatKUVDtSssKxiPIhDEqdUFZwqul8NwDsJ5ZI2lZVLwIgebdbezwljb&#10;J5+pSXwmAoRdjApy76tYSpfmZNCNbEUcvF9bG/RB1pnUNT4D3JRyEkUzabDgsJBjRfuc0r/kYRQ0&#10;i1vido/X/ac8TWZyXhWD/T1Rqt9rt0sQnlr/DX/aR61guoD3l/A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XQ2wgAAANsAAAAPAAAAAAAAAAAAAAAAAJgCAABkcnMvZG93&#10;bnJldi54bWxQSwUGAAAAAAQABAD1AAAAhwMAAAAA&#10;" fillcolor="#002776" stroked="f"/>
          <v:rect id="Rectangle 31" o:spid="_x0000_s8198" style="position:absolute;left:22923;top:142;width:1905;height:1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XFsIA&#10;AADbAAAADwAAAGRycy9kb3ducmV2LnhtbERPTWuDQBC9B/Iflin0EupaD5LYrNIECr00UNtDjoM7&#10;UYk7q+5Gzb/vHgI9Pt73vlhMJyYaXWtZwWsUgyCurG65VvD78/GyBeE8ssbOMim4k4MiX6/2mGk7&#10;8zdNpa9FCGGXoYLG+z6T0lUNGXSR7YkDd7GjQR/gWEs94hzCTSeTOE6lwZZDQ4M9HRuqruXNKJh2&#10;59Idbvfhqzslqdz27eY4lEo9Py3vbyA8Lf5f/HB/agVpWB++hB8g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xcWwgAAANsAAAAPAAAAAAAAAAAAAAAAAJgCAABkcnMvZG93&#10;bnJldi54bWxQSwUGAAAAAAQABAD1AAAAhwMAAAAA&#10;" fillcolor="#002776" stroked="f"/>
          <v:shape id="Freeform 8192" o:spid="_x0000_s8197" style="position:absolute;left:2557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rucQA&#10;AADdAAAADwAAAGRycy9kb3ducmV2LnhtbESP0WqDQBRE3wv5h+UW8lKaNQqSGtcQAoVin2r6ARf3&#10;Vk3du+Ju1Px9NlDo4zAzZ5j8sJheTDS6zrKC7SYCQVxb3XGj4Pv8/roD4Tyyxt4yKbiRg0Oxesox&#10;03bmL5oq34gAYZehgtb7IZPS1S0ZdBs7EAfvx44GfZBjI/WIc4CbXsZRlEqDHYeFFgc6tVT/Vlej&#10;wLtLeWb5yfaaJn2TTOXxpUqVWj8vxz0IT4v/D/+1P7SC3fYthseb8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K7nEAAAA3QAAAA8AAAAAAAAAAAAAAAAAmAIAAGRycy9k&#10;b3ducmV2LnhtbFBLBQYAAAAABAAEAPUAAACJAwAAAAA=&#10;" path="m19,5v,41,,41,,41c,46,,46,,46,,83,,83,,83v19,,19,,19,c19,145,19,145,19,145v,34,16,54,51,54c77,199,84,199,91,198v7,-1,12,-2,15,-3c106,195,105,156,105,155v-1,1,-13,3,-17,3c84,158,78,157,74,153v-3,-3,-5,-8,-5,-17c69,83,69,83,69,83v32,,32,,32,c101,46,101,46,101,46v,,-28,,-32,c69,42,69,,69,l19,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shape id="Freeform 8194" o:spid="_x0000_s8196" style="position:absolute;left:2992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VsIA&#10;AADdAAAADwAAAGRycy9kb3ducmV2LnhtbESP0YrCMBRE3wX/IVzBF9HUdSlajSLCgujTVj/g0lzb&#10;anNTmljr3xtB8HGYmTPMatOZSrTUuNKygukkAkGcWV1yruB8+hvPQTiPrLGyTAqe5GCz7vdWmGj7&#10;4H9qU5+LAGGXoILC+zqR0mUFGXQTWxMH72Ibgz7IJpe6wUeAm0r+RFEsDZYcFgqsaVdQdkvvRoF3&#10;18OJ5ZHtPZ5V+aw9bEdprNRw0G2XIDx1/hv+tPdawXy6+IX3m/A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BZWwgAAAN0AAAAPAAAAAAAAAAAAAAAAAJgCAABkcnMvZG93&#10;bnJldi54bWxQSwUGAAAAAAQABAD1AAAAhwMAAAAA&#10;" path="m20,5v,41,,41,,41c,46,,46,,46,,83,,83,,83v20,,20,,20,c20,145,20,145,20,145v,34,15,54,50,54c77,199,85,199,91,198v7,-1,12,-2,15,-3c106,195,106,156,106,155v-2,1,-13,3,-18,3c84,158,78,157,74,153v-3,-3,-5,-8,-5,-17c69,83,69,83,69,83v32,,32,,32,c101,46,101,46,101,46v,,-28,,-32,c69,42,69,,69,l20,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oval id="Oval 8195" o:spid="_x0000_s8195" style="position:absolute;left:40433;top:5810;width:2096;height:2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B6osYA&#10;AADdAAAADwAAAGRycy9kb3ducmV2LnhtbESPQYvCMBSE7wv7H8Jb8LJoqqBoNcoiuyiIh6oXb4/m&#10;2dZtXmoTa/33RhA8DjPzDTNbtKYUDdWusKyg34tAEKdWF5wpOOz/umMQziNrLC2Tgjs5WMw/P2YY&#10;a3vjhJqdz0SAsItRQe59FUvp0pwMup6tiIN3srVBH2SdSV3jLcBNKQdRNJIGCw4LOVa0zCn9312N&#10;gvPk2DSr62b7vU+iJF35y+/QjZTqfLU/UxCeWv8Ov9prrWDcnwzh+SY8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B6osYAAADdAAAADwAAAAAAAAAAAAAAAACYAgAAZHJz&#10;L2Rvd25yZXYueG1sUEsFBgAAAAAEAAQA9QAAAIsDAAAAAA==&#10;" fillcolor="#92d400" stroked="f"/>
          <v:shape id="Freeform 8196" o:spid="_x0000_s8194" style="position:absolute;width:6715;height:7794;visibility:visible;mso-wrap-style:square;v-text-anchor:top" coordsize="1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KV8cA&#10;AADdAAAADwAAAGRycy9kb3ducmV2LnhtbESPQWvCQBSE70L/w/IKvenGoqKpq1hFKB4qRsUeH9ln&#10;Esy+jdnVpP++WxA8DjPzDTOdt6YUd6pdYVlBvxeBIE6tLjhTcNivu2MQziNrLC2Tgl9yMJ+9dKYY&#10;a9vwju6Jz0SAsItRQe59FUvp0pwMup6tiIN3trVBH2SdSV1jE+CmlO9RNJIGCw4LOVa0zCm9JDej&#10;4LPZ/qSnq7x9rzZ6N1iu1uehOyr19touPkB4av0z/Gh/aQXj/mQE/2/C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mClfHAAAA3QAAAA8AAAAAAAAAAAAAAAAAmAIAAGRy&#10;cy9kb3ducmV2LnhtbFBLBQYAAAAABAAEAPUAAACMAwAAAAA=&#10;" path="m,208v57,,57,,57,c61,208,65,207,69,207v78,-4,110,-50,110,-103c179,38,134,,57,,37,,20,1,,3l,208xm73,167v-2,,-5,,-7,c50,167,50,167,50,167v,,,-125,,-125c55,42,62,41,67,41v29,,60,19,60,63c127,150,98,165,73,167xe" fillcolor="#002776" stroked="f">
            <v:path arrowok="t" o:connecttype="custom" o:connectlocs="0,2147483646;2147483646,2147483646;2147483646,2147483646;2147483646,2147483646;2147483646,0;0,2147483646;0,2147483646;2147483646,2147483646;2147483646,2147483646;2147483646,2147483646;2147483646,2147483646;2147483646,2147483646;2147483646,2147483646;2147483646,2147483646" o:connectangles="0,0,0,0,0,0,0,0,0,0,0,0,0,0"/>
            <o:lock v:ext="edit" verticies="t"/>
          </v:shap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7224B"/>
    <w:multiLevelType w:val="hybridMultilevel"/>
    <w:tmpl w:val="02F4A0AA"/>
    <w:lvl w:ilvl="0" w:tplc="15FA9A26">
      <w:start w:val="1"/>
      <w:numFmt w:val="decimal"/>
      <w:lvlText w:val="%1."/>
      <w:lvlJc w:val="left"/>
      <w:pPr>
        <w:ind w:left="360" w:hanging="360"/>
      </w:pPr>
      <w:rPr>
        <w:b/>
      </w:rPr>
    </w:lvl>
    <w:lvl w:ilvl="1" w:tplc="080A000F">
      <w:start w:val="1"/>
      <w:numFmt w:val="decimal"/>
      <w:lvlText w:val="%2."/>
      <w:lvlJc w:val="left"/>
      <w:pPr>
        <w:ind w:left="1440" w:hanging="360"/>
      </w:pPr>
    </w:lvl>
    <w:lvl w:ilvl="2" w:tplc="0C0A0017">
      <w:start w:val="1"/>
      <w:numFmt w:val="lowerLetter"/>
      <w:lvlText w:val="%3)"/>
      <w:lvlJc w:val="left"/>
      <w:pPr>
        <w:ind w:left="2160" w:hanging="180"/>
      </w:pPr>
      <w:rPr>
        <w:b/>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0B142E1"/>
    <w:multiLevelType w:val="hybridMultilevel"/>
    <w:tmpl w:val="311080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1A264A8"/>
    <w:multiLevelType w:val="multilevel"/>
    <w:tmpl w:val="0C0A001F"/>
    <w:numStyleLink w:val="Estilo78"/>
  </w:abstractNum>
  <w:abstractNum w:abstractNumId="3">
    <w:nsid w:val="01D161B3"/>
    <w:multiLevelType w:val="hybridMultilevel"/>
    <w:tmpl w:val="C866A970"/>
    <w:lvl w:ilvl="0" w:tplc="C6EE4FCE">
      <w:start w:val="1"/>
      <w:numFmt w:val="bullet"/>
      <w:lvlText w:val="•"/>
      <w:lvlJc w:val="left"/>
      <w:pPr>
        <w:tabs>
          <w:tab w:val="num" w:pos="720"/>
        </w:tabs>
        <w:ind w:left="720" w:hanging="360"/>
      </w:pPr>
      <w:rPr>
        <w:rFonts w:ascii="Arial" w:hAnsi="Arial" w:hint="default"/>
      </w:rPr>
    </w:lvl>
    <w:lvl w:ilvl="1" w:tplc="EA72BC72" w:tentative="1">
      <w:start w:val="1"/>
      <w:numFmt w:val="bullet"/>
      <w:lvlText w:val="•"/>
      <w:lvlJc w:val="left"/>
      <w:pPr>
        <w:tabs>
          <w:tab w:val="num" w:pos="1440"/>
        </w:tabs>
        <w:ind w:left="1440" w:hanging="360"/>
      </w:pPr>
      <w:rPr>
        <w:rFonts w:ascii="Arial" w:hAnsi="Arial" w:hint="default"/>
      </w:rPr>
    </w:lvl>
    <w:lvl w:ilvl="2" w:tplc="D2AA6358" w:tentative="1">
      <w:start w:val="1"/>
      <w:numFmt w:val="bullet"/>
      <w:lvlText w:val="•"/>
      <w:lvlJc w:val="left"/>
      <w:pPr>
        <w:tabs>
          <w:tab w:val="num" w:pos="2160"/>
        </w:tabs>
        <w:ind w:left="2160" w:hanging="360"/>
      </w:pPr>
      <w:rPr>
        <w:rFonts w:ascii="Arial" w:hAnsi="Arial" w:hint="default"/>
      </w:rPr>
    </w:lvl>
    <w:lvl w:ilvl="3" w:tplc="95066A92" w:tentative="1">
      <w:start w:val="1"/>
      <w:numFmt w:val="bullet"/>
      <w:lvlText w:val="•"/>
      <w:lvlJc w:val="left"/>
      <w:pPr>
        <w:tabs>
          <w:tab w:val="num" w:pos="2880"/>
        </w:tabs>
        <w:ind w:left="2880" w:hanging="360"/>
      </w:pPr>
      <w:rPr>
        <w:rFonts w:ascii="Arial" w:hAnsi="Arial" w:hint="default"/>
      </w:rPr>
    </w:lvl>
    <w:lvl w:ilvl="4" w:tplc="D3DE73FA" w:tentative="1">
      <w:start w:val="1"/>
      <w:numFmt w:val="bullet"/>
      <w:lvlText w:val="•"/>
      <w:lvlJc w:val="left"/>
      <w:pPr>
        <w:tabs>
          <w:tab w:val="num" w:pos="3600"/>
        </w:tabs>
        <w:ind w:left="3600" w:hanging="360"/>
      </w:pPr>
      <w:rPr>
        <w:rFonts w:ascii="Arial" w:hAnsi="Arial" w:hint="default"/>
      </w:rPr>
    </w:lvl>
    <w:lvl w:ilvl="5" w:tplc="BD48F4F6" w:tentative="1">
      <w:start w:val="1"/>
      <w:numFmt w:val="bullet"/>
      <w:lvlText w:val="•"/>
      <w:lvlJc w:val="left"/>
      <w:pPr>
        <w:tabs>
          <w:tab w:val="num" w:pos="4320"/>
        </w:tabs>
        <w:ind w:left="4320" w:hanging="360"/>
      </w:pPr>
      <w:rPr>
        <w:rFonts w:ascii="Arial" w:hAnsi="Arial" w:hint="default"/>
      </w:rPr>
    </w:lvl>
    <w:lvl w:ilvl="6" w:tplc="0914B476" w:tentative="1">
      <w:start w:val="1"/>
      <w:numFmt w:val="bullet"/>
      <w:lvlText w:val="•"/>
      <w:lvlJc w:val="left"/>
      <w:pPr>
        <w:tabs>
          <w:tab w:val="num" w:pos="5040"/>
        </w:tabs>
        <w:ind w:left="5040" w:hanging="360"/>
      </w:pPr>
      <w:rPr>
        <w:rFonts w:ascii="Arial" w:hAnsi="Arial" w:hint="default"/>
      </w:rPr>
    </w:lvl>
    <w:lvl w:ilvl="7" w:tplc="C0946A84" w:tentative="1">
      <w:start w:val="1"/>
      <w:numFmt w:val="bullet"/>
      <w:lvlText w:val="•"/>
      <w:lvlJc w:val="left"/>
      <w:pPr>
        <w:tabs>
          <w:tab w:val="num" w:pos="5760"/>
        </w:tabs>
        <w:ind w:left="5760" w:hanging="360"/>
      </w:pPr>
      <w:rPr>
        <w:rFonts w:ascii="Arial" w:hAnsi="Arial" w:hint="default"/>
      </w:rPr>
    </w:lvl>
    <w:lvl w:ilvl="8" w:tplc="D90EA574" w:tentative="1">
      <w:start w:val="1"/>
      <w:numFmt w:val="bullet"/>
      <w:lvlText w:val="•"/>
      <w:lvlJc w:val="left"/>
      <w:pPr>
        <w:tabs>
          <w:tab w:val="num" w:pos="6480"/>
        </w:tabs>
        <w:ind w:left="6480" w:hanging="360"/>
      </w:pPr>
      <w:rPr>
        <w:rFonts w:ascii="Arial" w:hAnsi="Arial" w:hint="default"/>
      </w:rPr>
    </w:lvl>
  </w:abstractNum>
  <w:abstractNum w:abstractNumId="4">
    <w:nsid w:val="028C6531"/>
    <w:multiLevelType w:val="hybridMultilevel"/>
    <w:tmpl w:val="AC4C92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02BC1743"/>
    <w:multiLevelType w:val="multilevel"/>
    <w:tmpl w:val="0C0A001F"/>
    <w:styleLink w:val="Estilo44"/>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2D43780"/>
    <w:multiLevelType w:val="multilevel"/>
    <w:tmpl w:val="0C0A001F"/>
    <w:styleLink w:val="Estilo46"/>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2F81B39"/>
    <w:multiLevelType w:val="multilevel"/>
    <w:tmpl w:val="0C0A001F"/>
    <w:numStyleLink w:val="Estilo85"/>
  </w:abstractNum>
  <w:abstractNum w:abstractNumId="8">
    <w:nsid w:val="03FD266E"/>
    <w:multiLevelType w:val="multilevel"/>
    <w:tmpl w:val="0BCAC11A"/>
    <w:styleLink w:val="Estilo11"/>
    <w:lvl w:ilvl="0">
      <w:start w:val="13"/>
      <w:numFmt w:val="decimal"/>
      <w:lvlText w:val="%1"/>
      <w:lvlJc w:val="left"/>
      <w:pPr>
        <w:ind w:left="465" w:hanging="465"/>
      </w:pPr>
      <w:rPr>
        <w:rFonts w:hint="default"/>
      </w:rPr>
    </w:lvl>
    <w:lvl w:ilvl="1">
      <w:start w:val="2"/>
      <w:numFmt w:val="decimal"/>
      <w:lvlText w:val="%1.%2"/>
      <w:lvlJc w:val="left"/>
      <w:pPr>
        <w:ind w:left="891" w:hanging="46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9">
    <w:nsid w:val="0454412D"/>
    <w:multiLevelType w:val="hybridMultilevel"/>
    <w:tmpl w:val="19228290"/>
    <w:lvl w:ilvl="0" w:tplc="2E1EBC36">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04CE79E1"/>
    <w:multiLevelType w:val="multilevel"/>
    <w:tmpl w:val="760285C2"/>
    <w:styleLink w:val="Estilo4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5B34A5A"/>
    <w:multiLevelType w:val="hybridMultilevel"/>
    <w:tmpl w:val="490018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05D27E77"/>
    <w:multiLevelType w:val="multilevel"/>
    <w:tmpl w:val="0C0A001F"/>
    <w:styleLink w:val="Estilo85"/>
    <w:lvl w:ilvl="0">
      <w:start w:val="4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074D4B6F"/>
    <w:multiLevelType w:val="multilevel"/>
    <w:tmpl w:val="0C0A001F"/>
    <w:numStyleLink w:val="Estilo88"/>
  </w:abstractNum>
  <w:abstractNum w:abstractNumId="14">
    <w:nsid w:val="088B5D4A"/>
    <w:multiLevelType w:val="multilevel"/>
    <w:tmpl w:val="0C0A001F"/>
    <w:styleLink w:val="Estilo75"/>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095A7FAC"/>
    <w:multiLevelType w:val="multilevel"/>
    <w:tmpl w:val="38B60A30"/>
    <w:styleLink w:val="Estilo24"/>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0A2E26F5"/>
    <w:multiLevelType w:val="multilevel"/>
    <w:tmpl w:val="0C0A001D"/>
    <w:styleLink w:val="Estilo35"/>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0A947417"/>
    <w:multiLevelType w:val="hybridMultilevel"/>
    <w:tmpl w:val="E572D5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0B18386F"/>
    <w:multiLevelType w:val="hybridMultilevel"/>
    <w:tmpl w:val="91B097BA"/>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0B474BC8"/>
    <w:multiLevelType w:val="hybridMultilevel"/>
    <w:tmpl w:val="F41C585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0E446A1D"/>
    <w:multiLevelType w:val="multilevel"/>
    <w:tmpl w:val="0C0A001F"/>
    <w:styleLink w:val="Estilo62"/>
    <w:lvl w:ilvl="0">
      <w:start w:val="2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0E6C0042"/>
    <w:multiLevelType w:val="hybridMultilevel"/>
    <w:tmpl w:val="13B8CB1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2">
    <w:nsid w:val="0EDE125D"/>
    <w:multiLevelType w:val="hybridMultilevel"/>
    <w:tmpl w:val="B8E80FCC"/>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0F444E90"/>
    <w:multiLevelType w:val="hybridMultilevel"/>
    <w:tmpl w:val="698240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0FB41FC6"/>
    <w:multiLevelType w:val="multilevel"/>
    <w:tmpl w:val="0C0A001F"/>
    <w:styleLink w:val="Estilo69"/>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1010616A"/>
    <w:multiLevelType w:val="multilevel"/>
    <w:tmpl w:val="0C0A001F"/>
    <w:styleLink w:val="Estilo76"/>
    <w:lvl w:ilvl="0">
      <w:start w:val="3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115A700D"/>
    <w:multiLevelType w:val="multilevel"/>
    <w:tmpl w:val="0C0A001F"/>
    <w:numStyleLink w:val="Estilo77"/>
  </w:abstractNum>
  <w:abstractNum w:abstractNumId="27">
    <w:nsid w:val="126D1922"/>
    <w:multiLevelType w:val="multilevel"/>
    <w:tmpl w:val="0C0A001F"/>
    <w:numStyleLink w:val="Estilo84"/>
  </w:abstractNum>
  <w:abstractNum w:abstractNumId="28">
    <w:nsid w:val="13567477"/>
    <w:multiLevelType w:val="multilevel"/>
    <w:tmpl w:val="0C0A001F"/>
    <w:styleLink w:val="Estilo88"/>
    <w:lvl w:ilvl="0">
      <w:start w:val="4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137C38EF"/>
    <w:multiLevelType w:val="hybridMultilevel"/>
    <w:tmpl w:val="B40E3348"/>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13ED0CB7"/>
    <w:multiLevelType w:val="multilevel"/>
    <w:tmpl w:val="0409001D"/>
    <w:styleLink w:val="Estilo8"/>
    <w:lvl w:ilvl="0">
      <w:start w:val="1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161D03E8"/>
    <w:multiLevelType w:val="hybridMultilevel"/>
    <w:tmpl w:val="329260DC"/>
    <w:lvl w:ilvl="0" w:tplc="CEF29726">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2">
    <w:nsid w:val="166E2267"/>
    <w:multiLevelType w:val="multilevel"/>
    <w:tmpl w:val="0C0A001F"/>
    <w:styleLink w:val="Estilo86"/>
    <w:lvl w:ilvl="0">
      <w:start w:val="4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16933C29"/>
    <w:multiLevelType w:val="multilevel"/>
    <w:tmpl w:val="0C0A001F"/>
    <w:styleLink w:val="Estilo64"/>
    <w:lvl w:ilvl="0">
      <w:start w:val="2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16BD0AFB"/>
    <w:multiLevelType w:val="multilevel"/>
    <w:tmpl w:val="0C0A001F"/>
    <w:styleLink w:val="Estilo3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171C531A"/>
    <w:multiLevelType w:val="multilevel"/>
    <w:tmpl w:val="AE9AEA98"/>
    <w:styleLink w:val="Estilo29"/>
    <w:lvl w:ilvl="0">
      <w:start w:val="6"/>
      <w:numFmt w:val="decimal"/>
      <w:lvlText w:val="%1.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1839654B"/>
    <w:multiLevelType w:val="multilevel"/>
    <w:tmpl w:val="0C0A001D"/>
    <w:styleLink w:val="Estilo36"/>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18FF1512"/>
    <w:multiLevelType w:val="hybridMultilevel"/>
    <w:tmpl w:val="1AAA72BE"/>
    <w:lvl w:ilvl="0" w:tplc="4F9A5F74">
      <w:start w:val="1"/>
      <w:numFmt w:val="decimal"/>
      <w:lvlText w:val="%1."/>
      <w:lvlJc w:val="left"/>
      <w:pPr>
        <w:tabs>
          <w:tab w:val="num" w:pos="720"/>
        </w:tabs>
        <w:ind w:left="720" w:hanging="360"/>
      </w:pPr>
    </w:lvl>
    <w:lvl w:ilvl="1" w:tplc="7DBAAF68" w:tentative="1">
      <w:start w:val="1"/>
      <w:numFmt w:val="decimal"/>
      <w:lvlText w:val="%2."/>
      <w:lvlJc w:val="left"/>
      <w:pPr>
        <w:tabs>
          <w:tab w:val="num" w:pos="1440"/>
        </w:tabs>
        <w:ind w:left="1440" w:hanging="360"/>
      </w:pPr>
    </w:lvl>
    <w:lvl w:ilvl="2" w:tplc="DB1EC534" w:tentative="1">
      <w:start w:val="1"/>
      <w:numFmt w:val="decimal"/>
      <w:lvlText w:val="%3."/>
      <w:lvlJc w:val="left"/>
      <w:pPr>
        <w:tabs>
          <w:tab w:val="num" w:pos="2160"/>
        </w:tabs>
        <w:ind w:left="2160" w:hanging="360"/>
      </w:pPr>
    </w:lvl>
    <w:lvl w:ilvl="3" w:tplc="12C8E542" w:tentative="1">
      <w:start w:val="1"/>
      <w:numFmt w:val="decimal"/>
      <w:lvlText w:val="%4."/>
      <w:lvlJc w:val="left"/>
      <w:pPr>
        <w:tabs>
          <w:tab w:val="num" w:pos="2880"/>
        </w:tabs>
        <w:ind w:left="2880" w:hanging="360"/>
      </w:pPr>
    </w:lvl>
    <w:lvl w:ilvl="4" w:tplc="9DD818D2" w:tentative="1">
      <w:start w:val="1"/>
      <w:numFmt w:val="decimal"/>
      <w:lvlText w:val="%5."/>
      <w:lvlJc w:val="left"/>
      <w:pPr>
        <w:tabs>
          <w:tab w:val="num" w:pos="3600"/>
        </w:tabs>
        <w:ind w:left="3600" w:hanging="360"/>
      </w:pPr>
    </w:lvl>
    <w:lvl w:ilvl="5" w:tplc="AB22E19E" w:tentative="1">
      <w:start w:val="1"/>
      <w:numFmt w:val="decimal"/>
      <w:lvlText w:val="%6."/>
      <w:lvlJc w:val="left"/>
      <w:pPr>
        <w:tabs>
          <w:tab w:val="num" w:pos="4320"/>
        </w:tabs>
        <w:ind w:left="4320" w:hanging="360"/>
      </w:pPr>
    </w:lvl>
    <w:lvl w:ilvl="6" w:tplc="0770D46A" w:tentative="1">
      <w:start w:val="1"/>
      <w:numFmt w:val="decimal"/>
      <w:lvlText w:val="%7."/>
      <w:lvlJc w:val="left"/>
      <w:pPr>
        <w:tabs>
          <w:tab w:val="num" w:pos="5040"/>
        </w:tabs>
        <w:ind w:left="5040" w:hanging="360"/>
      </w:pPr>
    </w:lvl>
    <w:lvl w:ilvl="7" w:tplc="83D2722C" w:tentative="1">
      <w:start w:val="1"/>
      <w:numFmt w:val="decimal"/>
      <w:lvlText w:val="%8."/>
      <w:lvlJc w:val="left"/>
      <w:pPr>
        <w:tabs>
          <w:tab w:val="num" w:pos="5760"/>
        </w:tabs>
        <w:ind w:left="5760" w:hanging="360"/>
      </w:pPr>
    </w:lvl>
    <w:lvl w:ilvl="8" w:tplc="8CF4F32C" w:tentative="1">
      <w:start w:val="1"/>
      <w:numFmt w:val="decimal"/>
      <w:lvlText w:val="%9."/>
      <w:lvlJc w:val="left"/>
      <w:pPr>
        <w:tabs>
          <w:tab w:val="num" w:pos="6480"/>
        </w:tabs>
        <w:ind w:left="6480" w:hanging="360"/>
      </w:pPr>
    </w:lvl>
  </w:abstractNum>
  <w:abstractNum w:abstractNumId="38">
    <w:nsid w:val="1F5833C5"/>
    <w:multiLevelType w:val="hybridMultilevel"/>
    <w:tmpl w:val="8188A1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1FF06A8A"/>
    <w:multiLevelType w:val="hybridMultilevel"/>
    <w:tmpl w:val="EEF277A0"/>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224E387D"/>
    <w:multiLevelType w:val="multilevel"/>
    <w:tmpl w:val="0409001D"/>
    <w:styleLink w:val="Estilo16"/>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nsid w:val="22AD1015"/>
    <w:multiLevelType w:val="hybridMultilevel"/>
    <w:tmpl w:val="3CB41C7C"/>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23442DD2"/>
    <w:multiLevelType w:val="multilevel"/>
    <w:tmpl w:val="0C0A001F"/>
    <w:styleLink w:val="Estilo50"/>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24300C24"/>
    <w:multiLevelType w:val="multilevel"/>
    <w:tmpl w:val="0C0A001F"/>
    <w:numStyleLink w:val="Estilo81"/>
  </w:abstractNum>
  <w:abstractNum w:abstractNumId="44">
    <w:nsid w:val="24493D30"/>
    <w:multiLevelType w:val="multilevel"/>
    <w:tmpl w:val="0C0A001F"/>
    <w:numStyleLink w:val="Estilo86"/>
  </w:abstractNum>
  <w:abstractNum w:abstractNumId="45">
    <w:nsid w:val="24587EBC"/>
    <w:multiLevelType w:val="multilevel"/>
    <w:tmpl w:val="E44CC88C"/>
    <w:styleLink w:val="Estilo52"/>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24BF7D92"/>
    <w:multiLevelType w:val="hybridMultilevel"/>
    <w:tmpl w:val="EB7ED49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nsid w:val="251B3D3A"/>
    <w:multiLevelType w:val="multilevel"/>
    <w:tmpl w:val="0C0A001F"/>
    <w:styleLink w:val="Estilo89"/>
    <w:lvl w:ilvl="0">
      <w:start w:val="4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25D3541D"/>
    <w:multiLevelType w:val="multilevel"/>
    <w:tmpl w:val="0C0A001F"/>
    <w:styleLink w:val="Estilo25"/>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27A81120"/>
    <w:multiLevelType w:val="multilevel"/>
    <w:tmpl w:val="4ADC40CC"/>
    <w:styleLink w:val="Estilo7"/>
    <w:lvl w:ilvl="0">
      <w:start w:val="11"/>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50">
    <w:nsid w:val="27A811EC"/>
    <w:multiLevelType w:val="hybridMultilevel"/>
    <w:tmpl w:val="5B82F1E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nsid w:val="2A8C6AF7"/>
    <w:multiLevelType w:val="multilevel"/>
    <w:tmpl w:val="0C0A001D"/>
    <w:styleLink w:val="Estilo31"/>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2B5C1F51"/>
    <w:multiLevelType w:val="multilevel"/>
    <w:tmpl w:val="0C0A001F"/>
    <w:styleLink w:val="Estilo90"/>
    <w:lvl w:ilvl="0">
      <w:start w:val="4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2CCD5ED4"/>
    <w:multiLevelType w:val="multilevel"/>
    <w:tmpl w:val="B68821B4"/>
    <w:styleLink w:val="Estilo9"/>
    <w:lvl w:ilvl="0">
      <w:start w:val="9"/>
      <w:numFmt w:val="decimal"/>
      <w:lvlText w:val="%1."/>
      <w:lvlJc w:val="left"/>
      <w:pPr>
        <w:tabs>
          <w:tab w:val="num" w:pos="855"/>
        </w:tabs>
        <w:ind w:left="855" w:hanging="855"/>
      </w:pPr>
      <w:rPr>
        <w:rFonts w:hint="default"/>
      </w:rPr>
    </w:lvl>
    <w:lvl w:ilvl="1">
      <w:start w:val="1"/>
      <w:numFmt w:val="decimal"/>
      <w:lvlText w:val="%1.%2."/>
      <w:lvlJc w:val="left"/>
      <w:pPr>
        <w:tabs>
          <w:tab w:val="num" w:pos="1281"/>
        </w:tabs>
        <w:ind w:left="1281" w:hanging="855"/>
      </w:pPr>
      <w:rPr>
        <w:rFonts w:hint="default"/>
      </w:rPr>
    </w:lvl>
    <w:lvl w:ilvl="2">
      <w:start w:val="1"/>
      <w:numFmt w:val="decimal"/>
      <w:lvlText w:val="%1.%2.%3."/>
      <w:lvlJc w:val="left"/>
      <w:pPr>
        <w:tabs>
          <w:tab w:val="num" w:pos="1707"/>
        </w:tabs>
        <w:ind w:left="1707" w:hanging="855"/>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54">
    <w:nsid w:val="2CCF2F37"/>
    <w:multiLevelType w:val="multilevel"/>
    <w:tmpl w:val="0C0A001F"/>
    <w:styleLink w:val="Estilo59"/>
    <w:lvl w:ilvl="0">
      <w:start w:val="1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nsid w:val="2D461368"/>
    <w:multiLevelType w:val="hybridMultilevel"/>
    <w:tmpl w:val="69AEA134"/>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6">
    <w:nsid w:val="2DD9231E"/>
    <w:multiLevelType w:val="hybridMultilevel"/>
    <w:tmpl w:val="C6DC6950"/>
    <w:lvl w:ilvl="0" w:tplc="91EA3F3E">
      <w:start w:val="1"/>
      <w:numFmt w:val="bullet"/>
      <w:lvlText w:val=""/>
      <w:lvlJc w:val="left"/>
      <w:pPr>
        <w:tabs>
          <w:tab w:val="num" w:pos="720"/>
        </w:tabs>
        <w:ind w:left="720" w:hanging="360"/>
      </w:pPr>
      <w:rPr>
        <w:rFonts w:ascii="Wingdings" w:hAnsi="Wingdings" w:hint="default"/>
      </w:rPr>
    </w:lvl>
    <w:lvl w:ilvl="1" w:tplc="9C6A0C98" w:tentative="1">
      <w:start w:val="1"/>
      <w:numFmt w:val="bullet"/>
      <w:lvlText w:val=""/>
      <w:lvlJc w:val="left"/>
      <w:pPr>
        <w:tabs>
          <w:tab w:val="num" w:pos="1440"/>
        </w:tabs>
        <w:ind w:left="1440" w:hanging="360"/>
      </w:pPr>
      <w:rPr>
        <w:rFonts w:ascii="Wingdings" w:hAnsi="Wingdings" w:hint="default"/>
      </w:rPr>
    </w:lvl>
    <w:lvl w:ilvl="2" w:tplc="9B2EBB28" w:tentative="1">
      <w:start w:val="1"/>
      <w:numFmt w:val="bullet"/>
      <w:lvlText w:val=""/>
      <w:lvlJc w:val="left"/>
      <w:pPr>
        <w:tabs>
          <w:tab w:val="num" w:pos="2160"/>
        </w:tabs>
        <w:ind w:left="2160" w:hanging="360"/>
      </w:pPr>
      <w:rPr>
        <w:rFonts w:ascii="Wingdings" w:hAnsi="Wingdings" w:hint="default"/>
      </w:rPr>
    </w:lvl>
    <w:lvl w:ilvl="3" w:tplc="980A3528" w:tentative="1">
      <w:start w:val="1"/>
      <w:numFmt w:val="bullet"/>
      <w:lvlText w:val=""/>
      <w:lvlJc w:val="left"/>
      <w:pPr>
        <w:tabs>
          <w:tab w:val="num" w:pos="2880"/>
        </w:tabs>
        <w:ind w:left="2880" w:hanging="360"/>
      </w:pPr>
      <w:rPr>
        <w:rFonts w:ascii="Wingdings" w:hAnsi="Wingdings" w:hint="default"/>
      </w:rPr>
    </w:lvl>
    <w:lvl w:ilvl="4" w:tplc="8CB8E1E0" w:tentative="1">
      <w:start w:val="1"/>
      <w:numFmt w:val="bullet"/>
      <w:lvlText w:val=""/>
      <w:lvlJc w:val="left"/>
      <w:pPr>
        <w:tabs>
          <w:tab w:val="num" w:pos="3600"/>
        </w:tabs>
        <w:ind w:left="3600" w:hanging="360"/>
      </w:pPr>
      <w:rPr>
        <w:rFonts w:ascii="Wingdings" w:hAnsi="Wingdings" w:hint="default"/>
      </w:rPr>
    </w:lvl>
    <w:lvl w:ilvl="5" w:tplc="E84687F2" w:tentative="1">
      <w:start w:val="1"/>
      <w:numFmt w:val="bullet"/>
      <w:lvlText w:val=""/>
      <w:lvlJc w:val="left"/>
      <w:pPr>
        <w:tabs>
          <w:tab w:val="num" w:pos="4320"/>
        </w:tabs>
        <w:ind w:left="4320" w:hanging="360"/>
      </w:pPr>
      <w:rPr>
        <w:rFonts w:ascii="Wingdings" w:hAnsi="Wingdings" w:hint="default"/>
      </w:rPr>
    </w:lvl>
    <w:lvl w:ilvl="6" w:tplc="BBE83B0C" w:tentative="1">
      <w:start w:val="1"/>
      <w:numFmt w:val="bullet"/>
      <w:lvlText w:val=""/>
      <w:lvlJc w:val="left"/>
      <w:pPr>
        <w:tabs>
          <w:tab w:val="num" w:pos="5040"/>
        </w:tabs>
        <w:ind w:left="5040" w:hanging="360"/>
      </w:pPr>
      <w:rPr>
        <w:rFonts w:ascii="Wingdings" w:hAnsi="Wingdings" w:hint="default"/>
      </w:rPr>
    </w:lvl>
    <w:lvl w:ilvl="7" w:tplc="92A67990" w:tentative="1">
      <w:start w:val="1"/>
      <w:numFmt w:val="bullet"/>
      <w:lvlText w:val=""/>
      <w:lvlJc w:val="left"/>
      <w:pPr>
        <w:tabs>
          <w:tab w:val="num" w:pos="5760"/>
        </w:tabs>
        <w:ind w:left="5760" w:hanging="360"/>
      </w:pPr>
      <w:rPr>
        <w:rFonts w:ascii="Wingdings" w:hAnsi="Wingdings" w:hint="default"/>
      </w:rPr>
    </w:lvl>
    <w:lvl w:ilvl="8" w:tplc="FF04BF26" w:tentative="1">
      <w:start w:val="1"/>
      <w:numFmt w:val="bullet"/>
      <w:lvlText w:val=""/>
      <w:lvlJc w:val="left"/>
      <w:pPr>
        <w:tabs>
          <w:tab w:val="num" w:pos="6480"/>
        </w:tabs>
        <w:ind w:left="6480" w:hanging="360"/>
      </w:pPr>
      <w:rPr>
        <w:rFonts w:ascii="Wingdings" w:hAnsi="Wingdings" w:hint="default"/>
      </w:rPr>
    </w:lvl>
  </w:abstractNum>
  <w:abstractNum w:abstractNumId="57">
    <w:nsid w:val="2FAC274C"/>
    <w:multiLevelType w:val="hybridMultilevel"/>
    <w:tmpl w:val="8850F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301847AA"/>
    <w:multiLevelType w:val="multilevel"/>
    <w:tmpl w:val="7E0AC93E"/>
    <w:styleLink w:val="Estilo4"/>
    <w:lvl w:ilvl="0">
      <w:start w:val="10"/>
      <w:numFmt w:val="decimal"/>
      <w:lvlText w:val="%1"/>
      <w:lvlJc w:val="left"/>
      <w:pPr>
        <w:tabs>
          <w:tab w:val="num" w:pos="360"/>
        </w:tabs>
        <w:ind w:left="360" w:hanging="360"/>
      </w:pPr>
      <w:rPr>
        <w:rFonts w:hint="default"/>
      </w:rPr>
    </w:lvl>
    <w:lvl w:ilvl="1">
      <w:start w:val="2"/>
      <w:numFmt w:val="decimal"/>
      <w:lvlText w:val="%1.%2"/>
      <w:lvlJc w:val="left"/>
      <w:pPr>
        <w:tabs>
          <w:tab w:val="num" w:pos="1353"/>
        </w:tabs>
        <w:ind w:left="1353" w:hanging="36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59">
    <w:nsid w:val="316E07D5"/>
    <w:multiLevelType w:val="multilevel"/>
    <w:tmpl w:val="0C0A001F"/>
    <w:styleLink w:val="Estilo91"/>
    <w:lvl w:ilvl="0">
      <w:start w:val="4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31B22BA9"/>
    <w:multiLevelType w:val="multilevel"/>
    <w:tmpl w:val="0C0A001F"/>
    <w:styleLink w:val="Estilo56"/>
    <w:lvl w:ilvl="0">
      <w:start w:val="1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nsid w:val="329A09B0"/>
    <w:multiLevelType w:val="hybridMultilevel"/>
    <w:tmpl w:val="B8E80FCC"/>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nsid w:val="33EB7B0B"/>
    <w:multiLevelType w:val="multilevel"/>
    <w:tmpl w:val="0C0A001F"/>
    <w:numStyleLink w:val="Estilo83"/>
  </w:abstractNum>
  <w:abstractNum w:abstractNumId="63">
    <w:nsid w:val="348B041F"/>
    <w:multiLevelType w:val="multilevel"/>
    <w:tmpl w:val="0C0A001F"/>
    <w:styleLink w:val="Estilo37"/>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nsid w:val="34C82295"/>
    <w:multiLevelType w:val="multilevel"/>
    <w:tmpl w:val="0409001D"/>
    <w:styleLink w:val="Estilo1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nsid w:val="34E863A0"/>
    <w:multiLevelType w:val="hybridMultilevel"/>
    <w:tmpl w:val="6984781C"/>
    <w:lvl w:ilvl="0" w:tplc="8C6ED4D2">
      <w:start w:val="1"/>
      <w:numFmt w:val="lowerLetter"/>
      <w:lvlText w:val="%1)"/>
      <w:lvlJc w:val="left"/>
      <w:pPr>
        <w:ind w:left="1080" w:hanging="360"/>
      </w:pPr>
    </w:lvl>
    <w:lvl w:ilvl="1" w:tplc="FAF2B6BA" w:tentative="1">
      <w:start w:val="1"/>
      <w:numFmt w:val="lowerLetter"/>
      <w:lvlText w:val="%2."/>
      <w:lvlJc w:val="left"/>
      <w:pPr>
        <w:ind w:left="1800" w:hanging="360"/>
      </w:pPr>
    </w:lvl>
    <w:lvl w:ilvl="2" w:tplc="9500CE48" w:tentative="1">
      <w:start w:val="1"/>
      <w:numFmt w:val="lowerRoman"/>
      <w:lvlText w:val="%3."/>
      <w:lvlJc w:val="right"/>
      <w:pPr>
        <w:ind w:left="2520" w:hanging="180"/>
      </w:pPr>
    </w:lvl>
    <w:lvl w:ilvl="3" w:tplc="47F60E26" w:tentative="1">
      <w:start w:val="1"/>
      <w:numFmt w:val="decimal"/>
      <w:lvlText w:val="%4."/>
      <w:lvlJc w:val="left"/>
      <w:pPr>
        <w:ind w:left="3240" w:hanging="360"/>
      </w:pPr>
    </w:lvl>
    <w:lvl w:ilvl="4" w:tplc="09C08B6A" w:tentative="1">
      <w:start w:val="1"/>
      <w:numFmt w:val="lowerLetter"/>
      <w:lvlText w:val="%5."/>
      <w:lvlJc w:val="left"/>
      <w:pPr>
        <w:ind w:left="3960" w:hanging="360"/>
      </w:pPr>
    </w:lvl>
    <w:lvl w:ilvl="5" w:tplc="D70456E2" w:tentative="1">
      <w:start w:val="1"/>
      <w:numFmt w:val="lowerRoman"/>
      <w:lvlText w:val="%6."/>
      <w:lvlJc w:val="right"/>
      <w:pPr>
        <w:ind w:left="4680" w:hanging="180"/>
      </w:pPr>
    </w:lvl>
    <w:lvl w:ilvl="6" w:tplc="B1EEAEB2" w:tentative="1">
      <w:start w:val="1"/>
      <w:numFmt w:val="decimal"/>
      <w:lvlText w:val="%7."/>
      <w:lvlJc w:val="left"/>
      <w:pPr>
        <w:ind w:left="5400" w:hanging="360"/>
      </w:pPr>
    </w:lvl>
    <w:lvl w:ilvl="7" w:tplc="6C2C7454" w:tentative="1">
      <w:start w:val="1"/>
      <w:numFmt w:val="lowerLetter"/>
      <w:lvlText w:val="%8."/>
      <w:lvlJc w:val="left"/>
      <w:pPr>
        <w:ind w:left="6120" w:hanging="360"/>
      </w:pPr>
    </w:lvl>
    <w:lvl w:ilvl="8" w:tplc="5044C580" w:tentative="1">
      <w:start w:val="1"/>
      <w:numFmt w:val="lowerRoman"/>
      <w:lvlText w:val="%9."/>
      <w:lvlJc w:val="right"/>
      <w:pPr>
        <w:ind w:left="6840" w:hanging="180"/>
      </w:pPr>
    </w:lvl>
  </w:abstractNum>
  <w:abstractNum w:abstractNumId="66">
    <w:nsid w:val="35942C97"/>
    <w:multiLevelType w:val="multilevel"/>
    <w:tmpl w:val="0C0A001F"/>
    <w:numStyleLink w:val="Estilo94"/>
  </w:abstractNum>
  <w:abstractNum w:abstractNumId="67">
    <w:nsid w:val="361A3755"/>
    <w:multiLevelType w:val="multilevel"/>
    <w:tmpl w:val="0C0A001F"/>
    <w:styleLink w:val="Estilo60"/>
    <w:lvl w:ilvl="0">
      <w:start w:val="2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nsid w:val="365767E4"/>
    <w:multiLevelType w:val="multilevel"/>
    <w:tmpl w:val="E5C8A4DE"/>
    <w:styleLink w:val="Estilo14"/>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nsid w:val="372B36F8"/>
    <w:multiLevelType w:val="multilevel"/>
    <w:tmpl w:val="0C0A001F"/>
    <w:styleLink w:val="Estilo30"/>
    <w:lvl w:ilvl="0">
      <w:start w:val="5"/>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nsid w:val="39664A04"/>
    <w:multiLevelType w:val="multilevel"/>
    <w:tmpl w:val="ECD8B420"/>
    <w:styleLink w:val="Estilo2"/>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691"/>
        </w:tabs>
        <w:ind w:left="691" w:hanging="360"/>
      </w:pPr>
      <w:rPr>
        <w:rFonts w:hint="default"/>
      </w:rPr>
    </w:lvl>
    <w:lvl w:ilvl="2">
      <w:start w:val="3"/>
      <w:numFmt w:val="decimal"/>
      <w:lvlText w:val="%1.%2.%3"/>
      <w:lvlJc w:val="left"/>
      <w:pPr>
        <w:tabs>
          <w:tab w:val="num" w:pos="1382"/>
        </w:tabs>
        <w:ind w:left="1382" w:hanging="720"/>
      </w:pPr>
      <w:rPr>
        <w:rFonts w:hint="default"/>
      </w:rPr>
    </w:lvl>
    <w:lvl w:ilvl="3">
      <w:start w:val="1"/>
      <w:numFmt w:val="decimal"/>
      <w:lvlText w:val="%1.%2.%3.%4"/>
      <w:lvlJc w:val="left"/>
      <w:pPr>
        <w:tabs>
          <w:tab w:val="num" w:pos="2073"/>
        </w:tabs>
        <w:ind w:left="2073" w:hanging="1080"/>
      </w:pPr>
      <w:rPr>
        <w:rFonts w:hint="default"/>
      </w:rPr>
    </w:lvl>
    <w:lvl w:ilvl="4">
      <w:start w:val="1"/>
      <w:numFmt w:val="decimal"/>
      <w:lvlText w:val="%1.%2.%3.%4.%5"/>
      <w:lvlJc w:val="left"/>
      <w:pPr>
        <w:tabs>
          <w:tab w:val="num" w:pos="2404"/>
        </w:tabs>
        <w:ind w:left="2404" w:hanging="108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71">
    <w:nsid w:val="39FA6DFE"/>
    <w:multiLevelType w:val="multilevel"/>
    <w:tmpl w:val="0C0A001F"/>
    <w:styleLink w:val="Estilo83"/>
    <w:lvl w:ilvl="0">
      <w:start w:val="4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nsid w:val="3A230F31"/>
    <w:multiLevelType w:val="multilevel"/>
    <w:tmpl w:val="9C0E4DBE"/>
    <w:styleLink w:val="Estilo1"/>
    <w:lvl w:ilvl="0">
      <w:start w:val="9"/>
      <w:numFmt w:val="decimal"/>
      <w:lvlText w:val="%1"/>
      <w:lvlJc w:val="left"/>
      <w:pPr>
        <w:tabs>
          <w:tab w:val="num" w:pos="1140"/>
        </w:tabs>
        <w:ind w:left="1140" w:hanging="1140"/>
      </w:pPr>
      <w:rPr>
        <w:rFonts w:hint="default"/>
      </w:rPr>
    </w:lvl>
    <w:lvl w:ilvl="1">
      <w:start w:val="1"/>
      <w:numFmt w:val="decimal"/>
      <w:lvlText w:val="%1.%2"/>
      <w:lvlJc w:val="left"/>
      <w:pPr>
        <w:tabs>
          <w:tab w:val="num" w:pos="1471"/>
        </w:tabs>
        <w:ind w:left="1471" w:hanging="1140"/>
      </w:pPr>
      <w:rPr>
        <w:rFonts w:hint="default"/>
      </w:rPr>
    </w:lvl>
    <w:lvl w:ilvl="2">
      <w:start w:val="2"/>
      <w:numFmt w:val="decimal"/>
      <w:lvlText w:val="%1.%2.%3"/>
      <w:lvlJc w:val="left"/>
      <w:pPr>
        <w:tabs>
          <w:tab w:val="num" w:pos="1802"/>
        </w:tabs>
        <w:ind w:left="1802" w:hanging="1140"/>
      </w:pPr>
      <w:rPr>
        <w:rFonts w:hint="default"/>
      </w:rPr>
    </w:lvl>
    <w:lvl w:ilvl="3">
      <w:start w:val="1"/>
      <w:numFmt w:val="decimal"/>
      <w:lvlText w:val="%1.%2.%3.%4"/>
      <w:lvlJc w:val="left"/>
      <w:pPr>
        <w:tabs>
          <w:tab w:val="num" w:pos="2133"/>
        </w:tabs>
        <w:ind w:left="2133" w:hanging="1140"/>
      </w:pPr>
      <w:rPr>
        <w:rFonts w:hint="default"/>
      </w:rPr>
    </w:lvl>
    <w:lvl w:ilvl="4">
      <w:start w:val="1"/>
      <w:numFmt w:val="decimal"/>
      <w:lvlText w:val="%1.%2.%3.%4.%5"/>
      <w:lvlJc w:val="left"/>
      <w:pPr>
        <w:tabs>
          <w:tab w:val="num" w:pos="2464"/>
        </w:tabs>
        <w:ind w:left="2464" w:hanging="114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73">
    <w:nsid w:val="3A325F19"/>
    <w:multiLevelType w:val="multilevel"/>
    <w:tmpl w:val="0C0A001F"/>
    <w:numStyleLink w:val="Estilo87"/>
  </w:abstractNum>
  <w:abstractNum w:abstractNumId="74">
    <w:nsid w:val="3A8D6FA5"/>
    <w:multiLevelType w:val="hybridMultilevel"/>
    <w:tmpl w:val="C41E619E"/>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nsid w:val="3B4339B3"/>
    <w:multiLevelType w:val="multilevel"/>
    <w:tmpl w:val="0C0A001F"/>
    <w:styleLink w:val="Estilo53"/>
    <w:lvl w:ilvl="0">
      <w:start w:val="1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nsid w:val="3BB30190"/>
    <w:multiLevelType w:val="multilevel"/>
    <w:tmpl w:val="0409001D"/>
    <w:styleLink w:val="Estilo12"/>
    <w:lvl w:ilvl="0">
      <w:start w:val="1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nsid w:val="3E337AEF"/>
    <w:multiLevelType w:val="hybridMultilevel"/>
    <w:tmpl w:val="424E301E"/>
    <w:lvl w:ilvl="0" w:tplc="FA229E8A">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78">
    <w:nsid w:val="3F72491D"/>
    <w:multiLevelType w:val="multilevel"/>
    <w:tmpl w:val="0C0A001F"/>
    <w:styleLink w:val="Estilo70"/>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nsid w:val="3FF42E05"/>
    <w:multiLevelType w:val="hybridMultilevel"/>
    <w:tmpl w:val="88E416B8"/>
    <w:lvl w:ilvl="0" w:tplc="080A0011">
      <w:start w:val="1"/>
      <w:numFmt w:val="decimal"/>
      <w:lvlText w:val="%1)"/>
      <w:lvlJc w:val="left"/>
      <w:pPr>
        <w:ind w:left="720" w:hanging="360"/>
      </w:pPr>
      <w:rPr>
        <w:rFonts w:ascii="Times New Roman" w:hAnsi="Times New Roman"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nsid w:val="42A15B1F"/>
    <w:multiLevelType w:val="multilevel"/>
    <w:tmpl w:val="0409001D"/>
    <w:styleLink w:val="Estilo21"/>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1">
    <w:nsid w:val="458A7C86"/>
    <w:multiLevelType w:val="hybridMultilevel"/>
    <w:tmpl w:val="F9A83E7C"/>
    <w:lvl w:ilvl="0" w:tplc="7F1496E8">
      <w:start w:val="1"/>
      <w:numFmt w:val="bullet"/>
      <w:lvlText w:val="•"/>
      <w:lvlJc w:val="left"/>
      <w:pPr>
        <w:tabs>
          <w:tab w:val="num" w:pos="720"/>
        </w:tabs>
        <w:ind w:left="720" w:hanging="360"/>
      </w:pPr>
      <w:rPr>
        <w:rFonts w:ascii="Arial" w:hAnsi="Arial" w:hint="default"/>
      </w:rPr>
    </w:lvl>
    <w:lvl w:ilvl="1" w:tplc="CB30AF48" w:tentative="1">
      <w:start w:val="1"/>
      <w:numFmt w:val="bullet"/>
      <w:lvlText w:val="•"/>
      <w:lvlJc w:val="left"/>
      <w:pPr>
        <w:tabs>
          <w:tab w:val="num" w:pos="1440"/>
        </w:tabs>
        <w:ind w:left="1440" w:hanging="360"/>
      </w:pPr>
      <w:rPr>
        <w:rFonts w:ascii="Arial" w:hAnsi="Arial" w:hint="default"/>
      </w:rPr>
    </w:lvl>
    <w:lvl w:ilvl="2" w:tplc="03727EC0" w:tentative="1">
      <w:start w:val="1"/>
      <w:numFmt w:val="bullet"/>
      <w:lvlText w:val="•"/>
      <w:lvlJc w:val="left"/>
      <w:pPr>
        <w:tabs>
          <w:tab w:val="num" w:pos="2160"/>
        </w:tabs>
        <w:ind w:left="2160" w:hanging="360"/>
      </w:pPr>
      <w:rPr>
        <w:rFonts w:ascii="Arial" w:hAnsi="Arial" w:hint="default"/>
      </w:rPr>
    </w:lvl>
    <w:lvl w:ilvl="3" w:tplc="1CC0706A" w:tentative="1">
      <w:start w:val="1"/>
      <w:numFmt w:val="bullet"/>
      <w:lvlText w:val="•"/>
      <w:lvlJc w:val="left"/>
      <w:pPr>
        <w:tabs>
          <w:tab w:val="num" w:pos="2880"/>
        </w:tabs>
        <w:ind w:left="2880" w:hanging="360"/>
      </w:pPr>
      <w:rPr>
        <w:rFonts w:ascii="Arial" w:hAnsi="Arial" w:hint="default"/>
      </w:rPr>
    </w:lvl>
    <w:lvl w:ilvl="4" w:tplc="315036DC" w:tentative="1">
      <w:start w:val="1"/>
      <w:numFmt w:val="bullet"/>
      <w:lvlText w:val="•"/>
      <w:lvlJc w:val="left"/>
      <w:pPr>
        <w:tabs>
          <w:tab w:val="num" w:pos="3600"/>
        </w:tabs>
        <w:ind w:left="3600" w:hanging="360"/>
      </w:pPr>
      <w:rPr>
        <w:rFonts w:ascii="Arial" w:hAnsi="Arial" w:hint="default"/>
      </w:rPr>
    </w:lvl>
    <w:lvl w:ilvl="5" w:tplc="031E135E" w:tentative="1">
      <w:start w:val="1"/>
      <w:numFmt w:val="bullet"/>
      <w:lvlText w:val="•"/>
      <w:lvlJc w:val="left"/>
      <w:pPr>
        <w:tabs>
          <w:tab w:val="num" w:pos="4320"/>
        </w:tabs>
        <w:ind w:left="4320" w:hanging="360"/>
      </w:pPr>
      <w:rPr>
        <w:rFonts w:ascii="Arial" w:hAnsi="Arial" w:hint="default"/>
      </w:rPr>
    </w:lvl>
    <w:lvl w:ilvl="6" w:tplc="3FCA7A5E" w:tentative="1">
      <w:start w:val="1"/>
      <w:numFmt w:val="bullet"/>
      <w:lvlText w:val="•"/>
      <w:lvlJc w:val="left"/>
      <w:pPr>
        <w:tabs>
          <w:tab w:val="num" w:pos="5040"/>
        </w:tabs>
        <w:ind w:left="5040" w:hanging="360"/>
      </w:pPr>
      <w:rPr>
        <w:rFonts w:ascii="Arial" w:hAnsi="Arial" w:hint="default"/>
      </w:rPr>
    </w:lvl>
    <w:lvl w:ilvl="7" w:tplc="0C30CD1E" w:tentative="1">
      <w:start w:val="1"/>
      <w:numFmt w:val="bullet"/>
      <w:lvlText w:val="•"/>
      <w:lvlJc w:val="left"/>
      <w:pPr>
        <w:tabs>
          <w:tab w:val="num" w:pos="5760"/>
        </w:tabs>
        <w:ind w:left="5760" w:hanging="360"/>
      </w:pPr>
      <w:rPr>
        <w:rFonts w:ascii="Arial" w:hAnsi="Arial" w:hint="default"/>
      </w:rPr>
    </w:lvl>
    <w:lvl w:ilvl="8" w:tplc="AAEE1DDC" w:tentative="1">
      <w:start w:val="1"/>
      <w:numFmt w:val="bullet"/>
      <w:lvlText w:val="•"/>
      <w:lvlJc w:val="left"/>
      <w:pPr>
        <w:tabs>
          <w:tab w:val="num" w:pos="6480"/>
        </w:tabs>
        <w:ind w:left="6480" w:hanging="360"/>
      </w:pPr>
      <w:rPr>
        <w:rFonts w:ascii="Arial" w:hAnsi="Arial" w:hint="default"/>
      </w:rPr>
    </w:lvl>
  </w:abstractNum>
  <w:abstractNum w:abstractNumId="82">
    <w:nsid w:val="45AD4FEB"/>
    <w:multiLevelType w:val="multilevel"/>
    <w:tmpl w:val="0C0A001F"/>
    <w:styleLink w:val="Estilo71"/>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nsid w:val="46BB3606"/>
    <w:multiLevelType w:val="multilevel"/>
    <w:tmpl w:val="346A54A8"/>
    <w:styleLink w:val="Estilo41"/>
    <w:lvl w:ilvl="0">
      <w:start w:val="6"/>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4">
    <w:nsid w:val="46DB0666"/>
    <w:multiLevelType w:val="multilevel"/>
    <w:tmpl w:val="0C0A001F"/>
    <w:styleLink w:val="Estilo34"/>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nsid w:val="487D1E7C"/>
    <w:multiLevelType w:val="multilevel"/>
    <w:tmpl w:val="0C0A001F"/>
    <w:styleLink w:val="Estilo63"/>
    <w:lvl w:ilvl="0">
      <w:start w:val="2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nsid w:val="4975569E"/>
    <w:multiLevelType w:val="hybridMultilevel"/>
    <w:tmpl w:val="85D4A89C"/>
    <w:lvl w:ilvl="0" w:tplc="D67020AE">
      <w:start w:val="1"/>
      <w:numFmt w:val="bullet"/>
      <w:lvlText w:val=""/>
      <w:lvlJc w:val="left"/>
      <w:pPr>
        <w:tabs>
          <w:tab w:val="num" w:pos="720"/>
        </w:tabs>
        <w:ind w:left="720" w:hanging="360"/>
      </w:pPr>
      <w:rPr>
        <w:rFonts w:ascii="Wingdings" w:hAnsi="Wingdings" w:hint="default"/>
      </w:rPr>
    </w:lvl>
    <w:lvl w:ilvl="1" w:tplc="FE56C426" w:tentative="1">
      <w:start w:val="1"/>
      <w:numFmt w:val="bullet"/>
      <w:lvlText w:val=""/>
      <w:lvlJc w:val="left"/>
      <w:pPr>
        <w:tabs>
          <w:tab w:val="num" w:pos="1440"/>
        </w:tabs>
        <w:ind w:left="1440" w:hanging="360"/>
      </w:pPr>
      <w:rPr>
        <w:rFonts w:ascii="Wingdings" w:hAnsi="Wingdings" w:hint="default"/>
      </w:rPr>
    </w:lvl>
    <w:lvl w:ilvl="2" w:tplc="6426A318" w:tentative="1">
      <w:start w:val="1"/>
      <w:numFmt w:val="bullet"/>
      <w:lvlText w:val=""/>
      <w:lvlJc w:val="left"/>
      <w:pPr>
        <w:tabs>
          <w:tab w:val="num" w:pos="2160"/>
        </w:tabs>
        <w:ind w:left="2160" w:hanging="360"/>
      </w:pPr>
      <w:rPr>
        <w:rFonts w:ascii="Wingdings" w:hAnsi="Wingdings" w:hint="default"/>
      </w:rPr>
    </w:lvl>
    <w:lvl w:ilvl="3" w:tplc="53869B7E" w:tentative="1">
      <w:start w:val="1"/>
      <w:numFmt w:val="bullet"/>
      <w:lvlText w:val=""/>
      <w:lvlJc w:val="left"/>
      <w:pPr>
        <w:tabs>
          <w:tab w:val="num" w:pos="2880"/>
        </w:tabs>
        <w:ind w:left="2880" w:hanging="360"/>
      </w:pPr>
      <w:rPr>
        <w:rFonts w:ascii="Wingdings" w:hAnsi="Wingdings" w:hint="default"/>
      </w:rPr>
    </w:lvl>
    <w:lvl w:ilvl="4" w:tplc="9AAADA26" w:tentative="1">
      <w:start w:val="1"/>
      <w:numFmt w:val="bullet"/>
      <w:lvlText w:val=""/>
      <w:lvlJc w:val="left"/>
      <w:pPr>
        <w:tabs>
          <w:tab w:val="num" w:pos="3600"/>
        </w:tabs>
        <w:ind w:left="3600" w:hanging="360"/>
      </w:pPr>
      <w:rPr>
        <w:rFonts w:ascii="Wingdings" w:hAnsi="Wingdings" w:hint="default"/>
      </w:rPr>
    </w:lvl>
    <w:lvl w:ilvl="5" w:tplc="77C65CB4" w:tentative="1">
      <w:start w:val="1"/>
      <w:numFmt w:val="bullet"/>
      <w:lvlText w:val=""/>
      <w:lvlJc w:val="left"/>
      <w:pPr>
        <w:tabs>
          <w:tab w:val="num" w:pos="4320"/>
        </w:tabs>
        <w:ind w:left="4320" w:hanging="360"/>
      </w:pPr>
      <w:rPr>
        <w:rFonts w:ascii="Wingdings" w:hAnsi="Wingdings" w:hint="default"/>
      </w:rPr>
    </w:lvl>
    <w:lvl w:ilvl="6" w:tplc="C94AC2CE" w:tentative="1">
      <w:start w:val="1"/>
      <w:numFmt w:val="bullet"/>
      <w:lvlText w:val=""/>
      <w:lvlJc w:val="left"/>
      <w:pPr>
        <w:tabs>
          <w:tab w:val="num" w:pos="5040"/>
        </w:tabs>
        <w:ind w:left="5040" w:hanging="360"/>
      </w:pPr>
      <w:rPr>
        <w:rFonts w:ascii="Wingdings" w:hAnsi="Wingdings" w:hint="default"/>
      </w:rPr>
    </w:lvl>
    <w:lvl w:ilvl="7" w:tplc="0EB2038C" w:tentative="1">
      <w:start w:val="1"/>
      <w:numFmt w:val="bullet"/>
      <w:lvlText w:val=""/>
      <w:lvlJc w:val="left"/>
      <w:pPr>
        <w:tabs>
          <w:tab w:val="num" w:pos="5760"/>
        </w:tabs>
        <w:ind w:left="5760" w:hanging="360"/>
      </w:pPr>
      <w:rPr>
        <w:rFonts w:ascii="Wingdings" w:hAnsi="Wingdings" w:hint="default"/>
      </w:rPr>
    </w:lvl>
    <w:lvl w:ilvl="8" w:tplc="5E82FC4E" w:tentative="1">
      <w:start w:val="1"/>
      <w:numFmt w:val="bullet"/>
      <w:lvlText w:val=""/>
      <w:lvlJc w:val="left"/>
      <w:pPr>
        <w:tabs>
          <w:tab w:val="num" w:pos="6480"/>
        </w:tabs>
        <w:ind w:left="6480" w:hanging="360"/>
      </w:pPr>
      <w:rPr>
        <w:rFonts w:ascii="Wingdings" w:hAnsi="Wingdings" w:hint="default"/>
      </w:rPr>
    </w:lvl>
  </w:abstractNum>
  <w:abstractNum w:abstractNumId="87">
    <w:nsid w:val="49CD01BA"/>
    <w:multiLevelType w:val="multilevel"/>
    <w:tmpl w:val="0C0A001F"/>
    <w:numStyleLink w:val="Estilo92"/>
  </w:abstractNum>
  <w:abstractNum w:abstractNumId="88">
    <w:nsid w:val="4A3D43F2"/>
    <w:multiLevelType w:val="multilevel"/>
    <w:tmpl w:val="0C0A001F"/>
    <w:styleLink w:val="Estilo78"/>
    <w:lvl w:ilvl="0">
      <w:start w:val="3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nsid w:val="4A612CE8"/>
    <w:multiLevelType w:val="multilevel"/>
    <w:tmpl w:val="0C0A001F"/>
    <w:styleLink w:val="Estilo49"/>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nsid w:val="4AD80181"/>
    <w:multiLevelType w:val="hybridMultilevel"/>
    <w:tmpl w:val="BBC615C0"/>
    <w:lvl w:ilvl="0" w:tplc="27682F62">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91">
    <w:nsid w:val="4B110391"/>
    <w:multiLevelType w:val="hybridMultilevel"/>
    <w:tmpl w:val="DF78B366"/>
    <w:lvl w:ilvl="0" w:tplc="0C0A0001">
      <w:start w:val="1"/>
      <w:numFmt w:val="lowerLetter"/>
      <w:lvlText w:val="%1)"/>
      <w:lvlJc w:val="left"/>
      <w:pPr>
        <w:ind w:left="720" w:hanging="360"/>
      </w:pPr>
      <w:rPr>
        <w:rFonts w:ascii="Arial" w:hAnsi="Arial" w:cs="Times New Roman" w:hint="default"/>
        <w:b/>
        <w:i w:val="0"/>
        <w:sz w:val="22"/>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2">
    <w:nsid w:val="4B205E32"/>
    <w:multiLevelType w:val="multilevel"/>
    <w:tmpl w:val="C3762CDA"/>
    <w:styleLink w:val="Estilo33"/>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nsid w:val="4B350695"/>
    <w:multiLevelType w:val="multilevel"/>
    <w:tmpl w:val="93A0F8CE"/>
    <w:styleLink w:val="Estilo20"/>
    <w:lvl w:ilvl="0">
      <w:start w:val="18"/>
      <w:numFmt w:val="decimal"/>
      <w:lvlText w:val="%1."/>
      <w:lvlJc w:val="left"/>
      <w:pPr>
        <w:tabs>
          <w:tab w:val="num" w:pos="360"/>
        </w:tabs>
        <w:ind w:left="360" w:hanging="360"/>
      </w:pPr>
      <w:rPr>
        <w:rFonts w:hint="default"/>
        <w:b/>
      </w:rPr>
    </w:lvl>
    <w:lvl w:ilvl="1">
      <w:start w:val="1"/>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94">
    <w:nsid w:val="4BB526F3"/>
    <w:multiLevelType w:val="hybridMultilevel"/>
    <w:tmpl w:val="0B725C8E"/>
    <w:lvl w:ilvl="0" w:tplc="0B74CFB0">
      <w:start w:val="1"/>
      <w:numFmt w:val="bullet"/>
      <w:lvlText w:val=""/>
      <w:lvlJc w:val="left"/>
      <w:pPr>
        <w:ind w:left="1440" w:hanging="360"/>
      </w:pPr>
      <w:rPr>
        <w:rFonts w:ascii="Symbol" w:hAnsi="Symbol" w:hint="default"/>
      </w:rPr>
    </w:lvl>
    <w:lvl w:ilvl="1" w:tplc="164A7F72" w:tentative="1">
      <w:start w:val="1"/>
      <w:numFmt w:val="bullet"/>
      <w:lvlText w:val="o"/>
      <w:lvlJc w:val="left"/>
      <w:pPr>
        <w:ind w:left="2160" w:hanging="360"/>
      </w:pPr>
      <w:rPr>
        <w:rFonts w:ascii="Courier New" w:hAnsi="Courier New" w:hint="default"/>
      </w:rPr>
    </w:lvl>
    <w:lvl w:ilvl="2" w:tplc="BE5ECF84" w:tentative="1">
      <w:start w:val="1"/>
      <w:numFmt w:val="bullet"/>
      <w:lvlText w:val=""/>
      <w:lvlJc w:val="left"/>
      <w:pPr>
        <w:ind w:left="2880" w:hanging="360"/>
      </w:pPr>
      <w:rPr>
        <w:rFonts w:ascii="Wingdings" w:hAnsi="Wingdings" w:hint="default"/>
      </w:rPr>
    </w:lvl>
    <w:lvl w:ilvl="3" w:tplc="9C340A7A" w:tentative="1">
      <w:start w:val="1"/>
      <w:numFmt w:val="bullet"/>
      <w:lvlText w:val=""/>
      <w:lvlJc w:val="left"/>
      <w:pPr>
        <w:ind w:left="3600" w:hanging="360"/>
      </w:pPr>
      <w:rPr>
        <w:rFonts w:ascii="Symbol" w:hAnsi="Symbol" w:hint="default"/>
      </w:rPr>
    </w:lvl>
    <w:lvl w:ilvl="4" w:tplc="3262288C" w:tentative="1">
      <w:start w:val="1"/>
      <w:numFmt w:val="bullet"/>
      <w:lvlText w:val="o"/>
      <w:lvlJc w:val="left"/>
      <w:pPr>
        <w:ind w:left="4320" w:hanging="360"/>
      </w:pPr>
      <w:rPr>
        <w:rFonts w:ascii="Courier New" w:hAnsi="Courier New" w:hint="default"/>
      </w:rPr>
    </w:lvl>
    <w:lvl w:ilvl="5" w:tplc="DE9A4E18" w:tentative="1">
      <w:start w:val="1"/>
      <w:numFmt w:val="bullet"/>
      <w:lvlText w:val=""/>
      <w:lvlJc w:val="left"/>
      <w:pPr>
        <w:ind w:left="5040" w:hanging="360"/>
      </w:pPr>
      <w:rPr>
        <w:rFonts w:ascii="Wingdings" w:hAnsi="Wingdings" w:hint="default"/>
      </w:rPr>
    </w:lvl>
    <w:lvl w:ilvl="6" w:tplc="69FED6C8" w:tentative="1">
      <w:start w:val="1"/>
      <w:numFmt w:val="bullet"/>
      <w:lvlText w:val=""/>
      <w:lvlJc w:val="left"/>
      <w:pPr>
        <w:ind w:left="5760" w:hanging="360"/>
      </w:pPr>
      <w:rPr>
        <w:rFonts w:ascii="Symbol" w:hAnsi="Symbol" w:hint="default"/>
      </w:rPr>
    </w:lvl>
    <w:lvl w:ilvl="7" w:tplc="4B6E4754" w:tentative="1">
      <w:start w:val="1"/>
      <w:numFmt w:val="bullet"/>
      <w:lvlText w:val="o"/>
      <w:lvlJc w:val="left"/>
      <w:pPr>
        <w:ind w:left="6480" w:hanging="360"/>
      </w:pPr>
      <w:rPr>
        <w:rFonts w:ascii="Courier New" w:hAnsi="Courier New" w:hint="default"/>
      </w:rPr>
    </w:lvl>
    <w:lvl w:ilvl="8" w:tplc="D5DA90BC" w:tentative="1">
      <w:start w:val="1"/>
      <w:numFmt w:val="bullet"/>
      <w:lvlText w:val=""/>
      <w:lvlJc w:val="left"/>
      <w:pPr>
        <w:ind w:left="7200" w:hanging="360"/>
      </w:pPr>
      <w:rPr>
        <w:rFonts w:ascii="Wingdings" w:hAnsi="Wingdings" w:hint="default"/>
      </w:rPr>
    </w:lvl>
  </w:abstractNum>
  <w:abstractNum w:abstractNumId="95">
    <w:nsid w:val="4CB8685A"/>
    <w:multiLevelType w:val="multilevel"/>
    <w:tmpl w:val="0C0A001D"/>
    <w:styleLink w:val="Estilo23"/>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6">
    <w:nsid w:val="4DFC0725"/>
    <w:multiLevelType w:val="multilevel"/>
    <w:tmpl w:val="0C0A001F"/>
    <w:styleLink w:val="Estilo55"/>
    <w:lvl w:ilvl="0">
      <w:start w:val="1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nsid w:val="4E0D1EE5"/>
    <w:multiLevelType w:val="multilevel"/>
    <w:tmpl w:val="0C0A001F"/>
    <w:styleLink w:val="Estilo48"/>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nsid w:val="4E247972"/>
    <w:multiLevelType w:val="multilevel"/>
    <w:tmpl w:val="B7AA9B9E"/>
    <w:styleLink w:val="Estilo5"/>
    <w:lvl w:ilvl="0">
      <w:start w:val="10"/>
      <w:numFmt w:val="decimal"/>
      <w:lvlText w:val="%1."/>
      <w:lvlJc w:val="left"/>
      <w:pPr>
        <w:tabs>
          <w:tab w:val="num" w:pos="786"/>
        </w:tabs>
        <w:ind w:left="786" w:hanging="360"/>
      </w:pPr>
      <w:rPr>
        <w:rFonts w:hint="default"/>
        <w:b/>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608"/>
        </w:tabs>
        <w:ind w:left="8608" w:hanging="1800"/>
      </w:pPr>
      <w:rPr>
        <w:rFonts w:hint="default"/>
      </w:rPr>
    </w:lvl>
  </w:abstractNum>
  <w:abstractNum w:abstractNumId="99">
    <w:nsid w:val="4F000A01"/>
    <w:multiLevelType w:val="multilevel"/>
    <w:tmpl w:val="0C0A001F"/>
    <w:styleLink w:val="Estilo68"/>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nsid w:val="4FEC5326"/>
    <w:multiLevelType w:val="hybridMultilevel"/>
    <w:tmpl w:val="445C03FC"/>
    <w:lvl w:ilvl="0" w:tplc="96C440A6">
      <w:start w:val="1"/>
      <w:numFmt w:val="lowerLetter"/>
      <w:lvlText w:val="%1)"/>
      <w:lvlJc w:val="left"/>
      <w:pPr>
        <w:ind w:left="720" w:hanging="360"/>
      </w:pPr>
      <w:rPr>
        <w:rFonts w:ascii="Arial" w:hAnsi="Arial" w:cs="Times New Roman" w:hint="default"/>
        <w:b/>
        <w:i w:val="0"/>
        <w:sz w:val="22"/>
      </w:rPr>
    </w:lvl>
    <w:lvl w:ilvl="1" w:tplc="792AE212" w:tentative="1">
      <w:start w:val="1"/>
      <w:numFmt w:val="lowerLetter"/>
      <w:lvlText w:val="%2."/>
      <w:lvlJc w:val="left"/>
      <w:pPr>
        <w:ind w:left="1440" w:hanging="360"/>
      </w:pPr>
    </w:lvl>
    <w:lvl w:ilvl="2" w:tplc="57EC4D4A" w:tentative="1">
      <w:start w:val="1"/>
      <w:numFmt w:val="lowerRoman"/>
      <w:lvlText w:val="%3."/>
      <w:lvlJc w:val="right"/>
      <w:pPr>
        <w:ind w:left="2160" w:hanging="180"/>
      </w:pPr>
    </w:lvl>
    <w:lvl w:ilvl="3" w:tplc="7320224C" w:tentative="1">
      <w:start w:val="1"/>
      <w:numFmt w:val="decimal"/>
      <w:lvlText w:val="%4."/>
      <w:lvlJc w:val="left"/>
      <w:pPr>
        <w:ind w:left="2880" w:hanging="360"/>
      </w:pPr>
    </w:lvl>
    <w:lvl w:ilvl="4" w:tplc="3A704936" w:tentative="1">
      <w:start w:val="1"/>
      <w:numFmt w:val="lowerLetter"/>
      <w:lvlText w:val="%5."/>
      <w:lvlJc w:val="left"/>
      <w:pPr>
        <w:ind w:left="3600" w:hanging="360"/>
      </w:pPr>
    </w:lvl>
    <w:lvl w:ilvl="5" w:tplc="0ECA9AF2" w:tentative="1">
      <w:start w:val="1"/>
      <w:numFmt w:val="lowerRoman"/>
      <w:lvlText w:val="%6."/>
      <w:lvlJc w:val="right"/>
      <w:pPr>
        <w:ind w:left="4320" w:hanging="180"/>
      </w:pPr>
    </w:lvl>
    <w:lvl w:ilvl="6" w:tplc="ACFEF9AA" w:tentative="1">
      <w:start w:val="1"/>
      <w:numFmt w:val="decimal"/>
      <w:lvlText w:val="%7."/>
      <w:lvlJc w:val="left"/>
      <w:pPr>
        <w:ind w:left="5040" w:hanging="360"/>
      </w:pPr>
    </w:lvl>
    <w:lvl w:ilvl="7" w:tplc="A2BEF574" w:tentative="1">
      <w:start w:val="1"/>
      <w:numFmt w:val="lowerLetter"/>
      <w:lvlText w:val="%8."/>
      <w:lvlJc w:val="left"/>
      <w:pPr>
        <w:ind w:left="5760" w:hanging="360"/>
      </w:pPr>
    </w:lvl>
    <w:lvl w:ilvl="8" w:tplc="FFF4E868" w:tentative="1">
      <w:start w:val="1"/>
      <w:numFmt w:val="lowerRoman"/>
      <w:lvlText w:val="%9."/>
      <w:lvlJc w:val="right"/>
      <w:pPr>
        <w:ind w:left="6480" w:hanging="180"/>
      </w:pPr>
    </w:lvl>
  </w:abstractNum>
  <w:abstractNum w:abstractNumId="101">
    <w:nsid w:val="50563C4D"/>
    <w:multiLevelType w:val="multilevel"/>
    <w:tmpl w:val="0C0A001F"/>
    <w:styleLink w:val="Estilo27"/>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nsid w:val="51AF7AEE"/>
    <w:multiLevelType w:val="multilevel"/>
    <w:tmpl w:val="0C0A001F"/>
    <w:styleLink w:val="Estilo57"/>
    <w:lvl w:ilvl="0">
      <w:start w:val="1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nsid w:val="5203135C"/>
    <w:multiLevelType w:val="hybridMultilevel"/>
    <w:tmpl w:val="DBF4C69E"/>
    <w:lvl w:ilvl="0" w:tplc="0C0A0017">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04">
    <w:nsid w:val="522E729C"/>
    <w:multiLevelType w:val="hybridMultilevel"/>
    <w:tmpl w:val="4A0070EE"/>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5">
    <w:nsid w:val="528757BD"/>
    <w:multiLevelType w:val="multilevel"/>
    <w:tmpl w:val="0C0A001F"/>
    <w:styleLink w:val="Estilo51"/>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nsid w:val="52B65B8E"/>
    <w:multiLevelType w:val="multilevel"/>
    <w:tmpl w:val="0C0A001F"/>
    <w:styleLink w:val="Estilo72"/>
    <w:lvl w:ilvl="0">
      <w:start w:val="3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nsid w:val="5443560F"/>
    <w:multiLevelType w:val="hybridMultilevel"/>
    <w:tmpl w:val="88D606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nsid w:val="552F4443"/>
    <w:multiLevelType w:val="multilevel"/>
    <w:tmpl w:val="0C0A001F"/>
    <w:styleLink w:val="Estilo43"/>
    <w:lvl w:ilvl="0">
      <w:start w:val="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9">
    <w:nsid w:val="55B37A1C"/>
    <w:multiLevelType w:val="multilevel"/>
    <w:tmpl w:val="0409001D"/>
    <w:styleLink w:val="Estilo19"/>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0">
    <w:nsid w:val="56C45A25"/>
    <w:multiLevelType w:val="multilevel"/>
    <w:tmpl w:val="0C0A001F"/>
    <w:styleLink w:val="Estilo26"/>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nsid w:val="57A9348E"/>
    <w:multiLevelType w:val="multilevel"/>
    <w:tmpl w:val="0C0A001F"/>
    <w:styleLink w:val="Estilo94"/>
    <w:lvl w:ilvl="0">
      <w:start w:val="5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57C32820"/>
    <w:multiLevelType w:val="hybridMultilevel"/>
    <w:tmpl w:val="11507A24"/>
    <w:lvl w:ilvl="0" w:tplc="ED543DE0">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13">
    <w:nsid w:val="5B5B09E7"/>
    <w:multiLevelType w:val="multilevel"/>
    <w:tmpl w:val="0C0A001F"/>
    <w:styleLink w:val="Estilo65"/>
    <w:lvl w:ilvl="0">
      <w:start w:val="2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nsid w:val="5C4F1432"/>
    <w:multiLevelType w:val="multilevel"/>
    <w:tmpl w:val="0C0A001F"/>
    <w:styleLink w:val="Estilo73"/>
    <w:lvl w:ilvl="0">
      <w:start w:val="3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nsid w:val="5C7137FF"/>
    <w:multiLevelType w:val="multilevel"/>
    <w:tmpl w:val="0C0A001F"/>
    <w:numStyleLink w:val="Estilo80"/>
  </w:abstractNum>
  <w:abstractNum w:abstractNumId="116">
    <w:nsid w:val="5D166635"/>
    <w:multiLevelType w:val="multilevel"/>
    <w:tmpl w:val="0C0A001F"/>
    <w:styleLink w:val="Estilo58"/>
    <w:lvl w:ilvl="0">
      <w:start w:val="1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7">
    <w:nsid w:val="5E0A6014"/>
    <w:multiLevelType w:val="multilevel"/>
    <w:tmpl w:val="0C0A001F"/>
    <w:numStyleLink w:val="Estilo91"/>
  </w:abstractNum>
  <w:abstractNum w:abstractNumId="118">
    <w:nsid w:val="5E757257"/>
    <w:multiLevelType w:val="multilevel"/>
    <w:tmpl w:val="0C0A001F"/>
    <w:styleLink w:val="Estilo54"/>
    <w:lvl w:ilvl="0">
      <w:start w:val="1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9">
    <w:nsid w:val="5F2C64F5"/>
    <w:multiLevelType w:val="hybridMultilevel"/>
    <w:tmpl w:val="A008C7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nsid w:val="5F3D7CAC"/>
    <w:multiLevelType w:val="hybridMultilevel"/>
    <w:tmpl w:val="74BEF840"/>
    <w:lvl w:ilvl="0" w:tplc="0C78A5B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nsid w:val="5FE634BD"/>
    <w:multiLevelType w:val="multilevel"/>
    <w:tmpl w:val="0C0A001F"/>
    <w:styleLink w:val="Estilo40"/>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nsid w:val="60FD09B2"/>
    <w:multiLevelType w:val="multilevel"/>
    <w:tmpl w:val="0C0A001F"/>
    <w:styleLink w:val="Estilo47"/>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3">
    <w:nsid w:val="64236E7A"/>
    <w:multiLevelType w:val="multilevel"/>
    <w:tmpl w:val="0C0A001F"/>
    <w:styleLink w:val="Estilo3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4">
    <w:nsid w:val="643E71E1"/>
    <w:multiLevelType w:val="multilevel"/>
    <w:tmpl w:val="0C0A001F"/>
    <w:styleLink w:val="Estilo93"/>
    <w:lvl w:ilvl="0">
      <w:start w:val="5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5">
    <w:nsid w:val="6672685F"/>
    <w:multiLevelType w:val="hybridMultilevel"/>
    <w:tmpl w:val="836AE72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6">
    <w:nsid w:val="687064D4"/>
    <w:multiLevelType w:val="multilevel"/>
    <w:tmpl w:val="0C0A001F"/>
    <w:numStyleLink w:val="Estilo82"/>
  </w:abstractNum>
  <w:abstractNum w:abstractNumId="127">
    <w:nsid w:val="692626B0"/>
    <w:multiLevelType w:val="hybridMultilevel"/>
    <w:tmpl w:val="E142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8">
    <w:nsid w:val="6A2715B7"/>
    <w:multiLevelType w:val="multilevel"/>
    <w:tmpl w:val="0C0A001F"/>
    <w:styleLink w:val="Estilo80"/>
    <w:lvl w:ilvl="0">
      <w:start w:val="3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nsid w:val="6A756773"/>
    <w:multiLevelType w:val="multilevel"/>
    <w:tmpl w:val="0C0A001F"/>
    <w:numStyleLink w:val="Estilo79"/>
  </w:abstractNum>
  <w:abstractNum w:abstractNumId="130">
    <w:nsid w:val="6B305E05"/>
    <w:multiLevelType w:val="multilevel"/>
    <w:tmpl w:val="0C0A001F"/>
    <w:numStyleLink w:val="Estilo90"/>
  </w:abstractNum>
  <w:abstractNum w:abstractNumId="131">
    <w:nsid w:val="6B637D55"/>
    <w:multiLevelType w:val="multilevel"/>
    <w:tmpl w:val="0C0A001D"/>
    <w:styleLink w:val="Estilo32"/>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2">
    <w:nsid w:val="6C7764E4"/>
    <w:multiLevelType w:val="multilevel"/>
    <w:tmpl w:val="0C0A001F"/>
    <w:styleLink w:val="Estilo45"/>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3">
    <w:nsid w:val="6CEC62F5"/>
    <w:multiLevelType w:val="hybridMultilevel"/>
    <w:tmpl w:val="EB7ED49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4">
    <w:nsid w:val="6DF17579"/>
    <w:multiLevelType w:val="multilevel"/>
    <w:tmpl w:val="0C0A001F"/>
    <w:styleLink w:val="Estilo61"/>
    <w:lvl w:ilvl="0">
      <w:start w:val="2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5">
    <w:nsid w:val="6E214466"/>
    <w:multiLevelType w:val="multilevel"/>
    <w:tmpl w:val="0C0A001F"/>
    <w:styleLink w:val="Estilo82"/>
    <w:lvl w:ilvl="0">
      <w:start w:val="3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nsid w:val="6F097350"/>
    <w:multiLevelType w:val="hybridMultilevel"/>
    <w:tmpl w:val="43C8E1C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7">
    <w:nsid w:val="6F58577F"/>
    <w:multiLevelType w:val="multilevel"/>
    <w:tmpl w:val="0C0A001F"/>
    <w:styleLink w:val="Estilo77"/>
    <w:lvl w:ilvl="0">
      <w:start w:val="3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nsid w:val="6F6A01F7"/>
    <w:multiLevelType w:val="multilevel"/>
    <w:tmpl w:val="9026926A"/>
    <w:styleLink w:val="Estilo17"/>
    <w:lvl w:ilvl="0">
      <w:start w:val="15"/>
      <w:numFmt w:val="decimal"/>
      <w:lvlText w:val="%1."/>
      <w:lvlJc w:val="left"/>
      <w:pPr>
        <w:tabs>
          <w:tab w:val="num" w:pos="690"/>
        </w:tabs>
        <w:ind w:left="690" w:hanging="6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39">
    <w:nsid w:val="6F80620D"/>
    <w:multiLevelType w:val="multilevel"/>
    <w:tmpl w:val="0C0A001F"/>
    <w:styleLink w:val="Estilo66"/>
    <w:lvl w:ilvl="0">
      <w:start w:val="2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0">
    <w:nsid w:val="6FA72F40"/>
    <w:multiLevelType w:val="hybridMultilevel"/>
    <w:tmpl w:val="F17EF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1">
    <w:nsid w:val="6FBE0CBF"/>
    <w:multiLevelType w:val="multilevel"/>
    <w:tmpl w:val="0C0A001F"/>
    <w:styleLink w:val="Estilo79"/>
    <w:lvl w:ilvl="0">
      <w:start w:val="3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2">
    <w:nsid w:val="703E594D"/>
    <w:multiLevelType w:val="hybridMultilevel"/>
    <w:tmpl w:val="7FA67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3">
    <w:nsid w:val="715D5A18"/>
    <w:multiLevelType w:val="multilevel"/>
    <w:tmpl w:val="0C0A001F"/>
    <w:styleLink w:val="Estilo84"/>
    <w:lvl w:ilvl="0">
      <w:start w:val="4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4">
    <w:nsid w:val="71B03C97"/>
    <w:multiLevelType w:val="multilevel"/>
    <w:tmpl w:val="0C0A001F"/>
    <w:styleLink w:val="Estilo2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5">
    <w:nsid w:val="723E75C5"/>
    <w:multiLevelType w:val="hybridMultilevel"/>
    <w:tmpl w:val="8B98C570"/>
    <w:lvl w:ilvl="0" w:tplc="E050DCE6">
      <w:start w:val="1"/>
      <w:numFmt w:val="bullet"/>
      <w:lvlText w:val=""/>
      <w:lvlJc w:val="left"/>
      <w:pPr>
        <w:tabs>
          <w:tab w:val="num" w:pos="720"/>
        </w:tabs>
        <w:ind w:left="720" w:hanging="360"/>
      </w:pPr>
      <w:rPr>
        <w:rFonts w:ascii="Wingdings" w:hAnsi="Wingdings" w:hint="default"/>
      </w:rPr>
    </w:lvl>
    <w:lvl w:ilvl="1" w:tplc="0C602222" w:tentative="1">
      <w:start w:val="1"/>
      <w:numFmt w:val="bullet"/>
      <w:lvlText w:val=""/>
      <w:lvlJc w:val="left"/>
      <w:pPr>
        <w:tabs>
          <w:tab w:val="num" w:pos="1440"/>
        </w:tabs>
        <w:ind w:left="1440" w:hanging="360"/>
      </w:pPr>
      <w:rPr>
        <w:rFonts w:ascii="Wingdings" w:hAnsi="Wingdings" w:hint="default"/>
      </w:rPr>
    </w:lvl>
    <w:lvl w:ilvl="2" w:tplc="FB76601C" w:tentative="1">
      <w:start w:val="1"/>
      <w:numFmt w:val="bullet"/>
      <w:lvlText w:val=""/>
      <w:lvlJc w:val="left"/>
      <w:pPr>
        <w:tabs>
          <w:tab w:val="num" w:pos="2160"/>
        </w:tabs>
        <w:ind w:left="2160" w:hanging="360"/>
      </w:pPr>
      <w:rPr>
        <w:rFonts w:ascii="Wingdings" w:hAnsi="Wingdings" w:hint="default"/>
      </w:rPr>
    </w:lvl>
    <w:lvl w:ilvl="3" w:tplc="ADE6D56A" w:tentative="1">
      <w:start w:val="1"/>
      <w:numFmt w:val="bullet"/>
      <w:lvlText w:val=""/>
      <w:lvlJc w:val="left"/>
      <w:pPr>
        <w:tabs>
          <w:tab w:val="num" w:pos="2880"/>
        </w:tabs>
        <w:ind w:left="2880" w:hanging="360"/>
      </w:pPr>
      <w:rPr>
        <w:rFonts w:ascii="Wingdings" w:hAnsi="Wingdings" w:hint="default"/>
      </w:rPr>
    </w:lvl>
    <w:lvl w:ilvl="4" w:tplc="BA5CCCC6" w:tentative="1">
      <w:start w:val="1"/>
      <w:numFmt w:val="bullet"/>
      <w:lvlText w:val=""/>
      <w:lvlJc w:val="left"/>
      <w:pPr>
        <w:tabs>
          <w:tab w:val="num" w:pos="3600"/>
        </w:tabs>
        <w:ind w:left="3600" w:hanging="360"/>
      </w:pPr>
      <w:rPr>
        <w:rFonts w:ascii="Wingdings" w:hAnsi="Wingdings" w:hint="default"/>
      </w:rPr>
    </w:lvl>
    <w:lvl w:ilvl="5" w:tplc="82CE8C80" w:tentative="1">
      <w:start w:val="1"/>
      <w:numFmt w:val="bullet"/>
      <w:lvlText w:val=""/>
      <w:lvlJc w:val="left"/>
      <w:pPr>
        <w:tabs>
          <w:tab w:val="num" w:pos="4320"/>
        </w:tabs>
        <w:ind w:left="4320" w:hanging="360"/>
      </w:pPr>
      <w:rPr>
        <w:rFonts w:ascii="Wingdings" w:hAnsi="Wingdings" w:hint="default"/>
      </w:rPr>
    </w:lvl>
    <w:lvl w:ilvl="6" w:tplc="9BB2AC2A" w:tentative="1">
      <w:start w:val="1"/>
      <w:numFmt w:val="bullet"/>
      <w:lvlText w:val=""/>
      <w:lvlJc w:val="left"/>
      <w:pPr>
        <w:tabs>
          <w:tab w:val="num" w:pos="5040"/>
        </w:tabs>
        <w:ind w:left="5040" w:hanging="360"/>
      </w:pPr>
      <w:rPr>
        <w:rFonts w:ascii="Wingdings" w:hAnsi="Wingdings" w:hint="default"/>
      </w:rPr>
    </w:lvl>
    <w:lvl w:ilvl="7" w:tplc="373436E8" w:tentative="1">
      <w:start w:val="1"/>
      <w:numFmt w:val="bullet"/>
      <w:lvlText w:val=""/>
      <w:lvlJc w:val="left"/>
      <w:pPr>
        <w:tabs>
          <w:tab w:val="num" w:pos="5760"/>
        </w:tabs>
        <w:ind w:left="5760" w:hanging="360"/>
      </w:pPr>
      <w:rPr>
        <w:rFonts w:ascii="Wingdings" w:hAnsi="Wingdings" w:hint="default"/>
      </w:rPr>
    </w:lvl>
    <w:lvl w:ilvl="8" w:tplc="D35021A0" w:tentative="1">
      <w:start w:val="1"/>
      <w:numFmt w:val="bullet"/>
      <w:lvlText w:val=""/>
      <w:lvlJc w:val="left"/>
      <w:pPr>
        <w:tabs>
          <w:tab w:val="num" w:pos="6480"/>
        </w:tabs>
        <w:ind w:left="6480" w:hanging="360"/>
      </w:pPr>
      <w:rPr>
        <w:rFonts w:ascii="Wingdings" w:hAnsi="Wingdings" w:hint="default"/>
      </w:rPr>
    </w:lvl>
  </w:abstractNum>
  <w:abstractNum w:abstractNumId="146">
    <w:nsid w:val="7277180C"/>
    <w:multiLevelType w:val="multilevel"/>
    <w:tmpl w:val="0C0A001F"/>
    <w:styleLink w:val="Estilo81"/>
    <w:lvl w:ilvl="0">
      <w:start w:val="3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7">
    <w:nsid w:val="72E46EF3"/>
    <w:multiLevelType w:val="multilevel"/>
    <w:tmpl w:val="C1E897A8"/>
    <w:styleLink w:val="Estilo6"/>
    <w:lvl w:ilvl="0">
      <w:start w:val="10"/>
      <w:numFmt w:val="decimal"/>
      <w:lvlText w:val="%1"/>
      <w:lvlJc w:val="left"/>
      <w:pPr>
        <w:ind w:left="465" w:hanging="465"/>
      </w:pPr>
      <w:rPr>
        <w:rFonts w:hint="default"/>
      </w:rPr>
    </w:lvl>
    <w:lvl w:ilvl="1">
      <w:start w:val="4"/>
      <w:numFmt w:val="decimal"/>
      <w:lvlText w:val="%1.%2"/>
      <w:lvlJc w:val="left"/>
      <w:pPr>
        <w:ind w:left="1458" w:hanging="46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48">
    <w:nsid w:val="73722001"/>
    <w:multiLevelType w:val="multilevel"/>
    <w:tmpl w:val="C4F448A2"/>
    <w:styleLink w:val="Estilo3"/>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149">
    <w:nsid w:val="738F78DC"/>
    <w:multiLevelType w:val="hybridMultilevel"/>
    <w:tmpl w:val="5C6636D6"/>
    <w:lvl w:ilvl="0" w:tplc="48C62FD4">
      <w:start w:val="1"/>
      <w:numFmt w:val="decimal"/>
      <w:lvlText w:val="%1."/>
      <w:lvlJc w:val="left"/>
      <w:pPr>
        <w:ind w:left="1335" w:hanging="360"/>
      </w:pPr>
      <w:rPr>
        <w:rFonts w:hint="default"/>
      </w:rPr>
    </w:lvl>
    <w:lvl w:ilvl="1" w:tplc="080A0019" w:tentative="1">
      <w:start w:val="1"/>
      <w:numFmt w:val="lowerLetter"/>
      <w:lvlText w:val="%2."/>
      <w:lvlJc w:val="left"/>
      <w:pPr>
        <w:ind w:left="2055" w:hanging="360"/>
      </w:pPr>
    </w:lvl>
    <w:lvl w:ilvl="2" w:tplc="080A001B" w:tentative="1">
      <w:start w:val="1"/>
      <w:numFmt w:val="lowerRoman"/>
      <w:lvlText w:val="%3."/>
      <w:lvlJc w:val="right"/>
      <w:pPr>
        <w:ind w:left="2775" w:hanging="180"/>
      </w:pPr>
    </w:lvl>
    <w:lvl w:ilvl="3" w:tplc="080A000F" w:tentative="1">
      <w:start w:val="1"/>
      <w:numFmt w:val="decimal"/>
      <w:lvlText w:val="%4."/>
      <w:lvlJc w:val="left"/>
      <w:pPr>
        <w:ind w:left="3495" w:hanging="360"/>
      </w:pPr>
    </w:lvl>
    <w:lvl w:ilvl="4" w:tplc="080A0019" w:tentative="1">
      <w:start w:val="1"/>
      <w:numFmt w:val="lowerLetter"/>
      <w:lvlText w:val="%5."/>
      <w:lvlJc w:val="left"/>
      <w:pPr>
        <w:ind w:left="4215" w:hanging="360"/>
      </w:pPr>
    </w:lvl>
    <w:lvl w:ilvl="5" w:tplc="080A001B" w:tentative="1">
      <w:start w:val="1"/>
      <w:numFmt w:val="lowerRoman"/>
      <w:lvlText w:val="%6."/>
      <w:lvlJc w:val="right"/>
      <w:pPr>
        <w:ind w:left="4935" w:hanging="180"/>
      </w:pPr>
    </w:lvl>
    <w:lvl w:ilvl="6" w:tplc="080A000F" w:tentative="1">
      <w:start w:val="1"/>
      <w:numFmt w:val="decimal"/>
      <w:lvlText w:val="%7."/>
      <w:lvlJc w:val="left"/>
      <w:pPr>
        <w:ind w:left="5655" w:hanging="360"/>
      </w:pPr>
    </w:lvl>
    <w:lvl w:ilvl="7" w:tplc="080A0019" w:tentative="1">
      <w:start w:val="1"/>
      <w:numFmt w:val="lowerLetter"/>
      <w:lvlText w:val="%8."/>
      <w:lvlJc w:val="left"/>
      <w:pPr>
        <w:ind w:left="6375" w:hanging="360"/>
      </w:pPr>
    </w:lvl>
    <w:lvl w:ilvl="8" w:tplc="080A001B" w:tentative="1">
      <w:start w:val="1"/>
      <w:numFmt w:val="lowerRoman"/>
      <w:lvlText w:val="%9."/>
      <w:lvlJc w:val="right"/>
      <w:pPr>
        <w:ind w:left="7095" w:hanging="180"/>
      </w:pPr>
    </w:lvl>
  </w:abstractNum>
  <w:abstractNum w:abstractNumId="150">
    <w:nsid w:val="73B65762"/>
    <w:multiLevelType w:val="multilevel"/>
    <w:tmpl w:val="AD18F4B4"/>
    <w:styleLink w:val="Estilo18"/>
    <w:lvl w:ilvl="0">
      <w:start w:val="15"/>
      <w:numFmt w:val="decimal"/>
      <w:lvlText w:val="%1."/>
      <w:lvlJc w:val="left"/>
      <w:pPr>
        <w:tabs>
          <w:tab w:val="num" w:pos="720"/>
        </w:tabs>
        <w:ind w:left="720" w:hanging="720"/>
      </w:pPr>
      <w:rPr>
        <w:rFonts w:hint="default"/>
      </w:rPr>
    </w:lvl>
    <w:lvl w:ilvl="1">
      <w:start w:val="2"/>
      <w:numFmt w:val="decimal"/>
      <w:lvlText w:val="%1.%2."/>
      <w:lvlJc w:val="left"/>
      <w:pPr>
        <w:tabs>
          <w:tab w:val="num" w:pos="1146"/>
        </w:tabs>
        <w:ind w:left="1146" w:hanging="720"/>
      </w:pPr>
      <w:rPr>
        <w:rFonts w:hint="default"/>
        <w:b w:val="0"/>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151">
    <w:nsid w:val="73ED192B"/>
    <w:multiLevelType w:val="multilevel"/>
    <w:tmpl w:val="0C0A001F"/>
    <w:styleLink w:val="Estilo67"/>
    <w:lvl w:ilvl="0">
      <w:start w:val="2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2">
    <w:nsid w:val="76D47445"/>
    <w:multiLevelType w:val="hybridMultilevel"/>
    <w:tmpl w:val="9A18F8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3">
    <w:nsid w:val="778E58BD"/>
    <w:multiLevelType w:val="multilevel"/>
    <w:tmpl w:val="0C0A001F"/>
    <w:styleLink w:val="Estilo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4">
    <w:nsid w:val="78355DE7"/>
    <w:multiLevelType w:val="hybridMultilevel"/>
    <w:tmpl w:val="6D221C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5">
    <w:nsid w:val="787612B6"/>
    <w:multiLevelType w:val="hybridMultilevel"/>
    <w:tmpl w:val="EB7ED49E"/>
    <w:lvl w:ilvl="0" w:tplc="C166E0DC">
      <w:start w:val="1"/>
      <w:numFmt w:val="lowerLetter"/>
      <w:lvlText w:val="%1)"/>
      <w:lvlJc w:val="left"/>
      <w:pPr>
        <w:ind w:left="720" w:hanging="360"/>
      </w:pPr>
    </w:lvl>
    <w:lvl w:ilvl="1" w:tplc="099AD664" w:tentative="1">
      <w:start w:val="1"/>
      <w:numFmt w:val="lowerLetter"/>
      <w:lvlText w:val="%2."/>
      <w:lvlJc w:val="left"/>
      <w:pPr>
        <w:ind w:left="1440" w:hanging="360"/>
      </w:pPr>
    </w:lvl>
    <w:lvl w:ilvl="2" w:tplc="57327688" w:tentative="1">
      <w:start w:val="1"/>
      <w:numFmt w:val="lowerRoman"/>
      <w:lvlText w:val="%3."/>
      <w:lvlJc w:val="right"/>
      <w:pPr>
        <w:ind w:left="2160" w:hanging="180"/>
      </w:pPr>
    </w:lvl>
    <w:lvl w:ilvl="3" w:tplc="A482A19E" w:tentative="1">
      <w:start w:val="1"/>
      <w:numFmt w:val="decimal"/>
      <w:lvlText w:val="%4."/>
      <w:lvlJc w:val="left"/>
      <w:pPr>
        <w:ind w:left="2880" w:hanging="360"/>
      </w:pPr>
    </w:lvl>
    <w:lvl w:ilvl="4" w:tplc="B2E2FDA2" w:tentative="1">
      <w:start w:val="1"/>
      <w:numFmt w:val="lowerLetter"/>
      <w:lvlText w:val="%5."/>
      <w:lvlJc w:val="left"/>
      <w:pPr>
        <w:ind w:left="3600" w:hanging="360"/>
      </w:pPr>
    </w:lvl>
    <w:lvl w:ilvl="5" w:tplc="D4708AAE" w:tentative="1">
      <w:start w:val="1"/>
      <w:numFmt w:val="lowerRoman"/>
      <w:lvlText w:val="%6."/>
      <w:lvlJc w:val="right"/>
      <w:pPr>
        <w:ind w:left="4320" w:hanging="180"/>
      </w:pPr>
    </w:lvl>
    <w:lvl w:ilvl="6" w:tplc="C3F88FDE" w:tentative="1">
      <w:start w:val="1"/>
      <w:numFmt w:val="decimal"/>
      <w:lvlText w:val="%7."/>
      <w:lvlJc w:val="left"/>
      <w:pPr>
        <w:ind w:left="5040" w:hanging="360"/>
      </w:pPr>
    </w:lvl>
    <w:lvl w:ilvl="7" w:tplc="C5D618DC" w:tentative="1">
      <w:start w:val="1"/>
      <w:numFmt w:val="lowerLetter"/>
      <w:lvlText w:val="%8."/>
      <w:lvlJc w:val="left"/>
      <w:pPr>
        <w:ind w:left="5760" w:hanging="360"/>
      </w:pPr>
    </w:lvl>
    <w:lvl w:ilvl="8" w:tplc="0896E794" w:tentative="1">
      <w:start w:val="1"/>
      <w:numFmt w:val="lowerRoman"/>
      <w:lvlText w:val="%9."/>
      <w:lvlJc w:val="right"/>
      <w:pPr>
        <w:ind w:left="6480" w:hanging="180"/>
      </w:pPr>
    </w:lvl>
  </w:abstractNum>
  <w:abstractNum w:abstractNumId="156">
    <w:nsid w:val="78DB46C5"/>
    <w:multiLevelType w:val="multilevel"/>
    <w:tmpl w:val="946A3AA0"/>
    <w:styleLink w:val="Estilo15"/>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1003"/>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57">
    <w:nsid w:val="798E2103"/>
    <w:multiLevelType w:val="multilevel"/>
    <w:tmpl w:val="0C0A001F"/>
    <w:numStyleLink w:val="Estilo89"/>
  </w:abstractNum>
  <w:abstractNum w:abstractNumId="158">
    <w:nsid w:val="79CA192F"/>
    <w:multiLevelType w:val="hybridMultilevel"/>
    <w:tmpl w:val="8D0A53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9">
    <w:nsid w:val="7A3229F2"/>
    <w:multiLevelType w:val="multilevel"/>
    <w:tmpl w:val="0C0A001F"/>
    <w:styleLink w:val="Estilo87"/>
    <w:lvl w:ilvl="0">
      <w:start w:val="4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0">
    <w:nsid w:val="7A3D59E2"/>
    <w:multiLevelType w:val="hybridMultilevel"/>
    <w:tmpl w:val="12326804"/>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1">
    <w:nsid w:val="7B303CAC"/>
    <w:multiLevelType w:val="multilevel"/>
    <w:tmpl w:val="0C0A001F"/>
    <w:numStyleLink w:val="Estilo93"/>
  </w:abstractNum>
  <w:abstractNum w:abstractNumId="162">
    <w:nsid w:val="7D1136C2"/>
    <w:multiLevelType w:val="multilevel"/>
    <w:tmpl w:val="0C0A001F"/>
    <w:styleLink w:val="Estilo92"/>
    <w:lvl w:ilvl="0">
      <w:start w:val="4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3">
    <w:nsid w:val="7D6C6407"/>
    <w:multiLevelType w:val="multilevel"/>
    <w:tmpl w:val="56CC4430"/>
    <w:styleLink w:val="Estilo10"/>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64">
    <w:nsid w:val="7DEA4802"/>
    <w:multiLevelType w:val="hybridMultilevel"/>
    <w:tmpl w:val="676031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5">
    <w:nsid w:val="7FDA26D2"/>
    <w:multiLevelType w:val="multilevel"/>
    <w:tmpl w:val="0C0A001F"/>
    <w:styleLink w:val="Estilo74"/>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72"/>
  </w:num>
  <w:num w:numId="2">
    <w:abstractNumId w:val="70"/>
  </w:num>
  <w:num w:numId="3">
    <w:abstractNumId w:val="148"/>
  </w:num>
  <w:num w:numId="4">
    <w:abstractNumId w:val="58"/>
  </w:num>
  <w:num w:numId="5">
    <w:abstractNumId w:val="98"/>
  </w:num>
  <w:num w:numId="6">
    <w:abstractNumId w:val="147"/>
  </w:num>
  <w:num w:numId="7">
    <w:abstractNumId w:val="49"/>
  </w:num>
  <w:num w:numId="8">
    <w:abstractNumId w:val="30"/>
  </w:num>
  <w:num w:numId="9">
    <w:abstractNumId w:val="53"/>
  </w:num>
  <w:num w:numId="10">
    <w:abstractNumId w:val="163"/>
  </w:num>
  <w:num w:numId="11">
    <w:abstractNumId w:val="8"/>
  </w:num>
  <w:num w:numId="12">
    <w:abstractNumId w:val="76"/>
  </w:num>
  <w:num w:numId="13">
    <w:abstractNumId w:val="64"/>
  </w:num>
  <w:num w:numId="14">
    <w:abstractNumId w:val="68"/>
  </w:num>
  <w:num w:numId="15">
    <w:abstractNumId w:val="156"/>
  </w:num>
  <w:num w:numId="16">
    <w:abstractNumId w:val="40"/>
  </w:num>
  <w:num w:numId="17">
    <w:abstractNumId w:val="138"/>
  </w:num>
  <w:num w:numId="18">
    <w:abstractNumId w:val="150"/>
  </w:num>
  <w:num w:numId="19">
    <w:abstractNumId w:val="109"/>
  </w:num>
  <w:num w:numId="20">
    <w:abstractNumId w:val="93"/>
  </w:num>
  <w:num w:numId="21">
    <w:abstractNumId w:val="80"/>
  </w:num>
  <w:num w:numId="22">
    <w:abstractNumId w:val="0"/>
  </w:num>
  <w:num w:numId="23">
    <w:abstractNumId w:val="103"/>
  </w:num>
  <w:num w:numId="24">
    <w:abstractNumId w:val="153"/>
  </w:num>
  <w:num w:numId="25">
    <w:abstractNumId w:val="95"/>
  </w:num>
  <w:num w:numId="26">
    <w:abstractNumId w:val="15"/>
  </w:num>
  <w:num w:numId="27">
    <w:abstractNumId w:val="48"/>
  </w:num>
  <w:num w:numId="28">
    <w:abstractNumId w:val="110"/>
  </w:num>
  <w:num w:numId="29">
    <w:abstractNumId w:val="101"/>
  </w:num>
  <w:num w:numId="30">
    <w:abstractNumId w:val="144"/>
  </w:num>
  <w:num w:numId="31">
    <w:abstractNumId w:val="35"/>
  </w:num>
  <w:num w:numId="32">
    <w:abstractNumId w:val="69"/>
  </w:num>
  <w:num w:numId="33">
    <w:abstractNumId w:val="51"/>
  </w:num>
  <w:num w:numId="34">
    <w:abstractNumId w:val="131"/>
  </w:num>
  <w:num w:numId="35">
    <w:abstractNumId w:val="92"/>
  </w:num>
  <w:num w:numId="36">
    <w:abstractNumId w:val="84"/>
  </w:num>
  <w:num w:numId="37">
    <w:abstractNumId w:val="16"/>
  </w:num>
  <w:num w:numId="38">
    <w:abstractNumId w:val="36"/>
  </w:num>
  <w:num w:numId="39">
    <w:abstractNumId w:val="63"/>
  </w:num>
  <w:num w:numId="40">
    <w:abstractNumId w:val="123"/>
  </w:num>
  <w:num w:numId="41">
    <w:abstractNumId w:val="34"/>
  </w:num>
  <w:num w:numId="42">
    <w:abstractNumId w:val="121"/>
  </w:num>
  <w:num w:numId="43">
    <w:abstractNumId w:val="83"/>
  </w:num>
  <w:num w:numId="44">
    <w:abstractNumId w:val="10"/>
  </w:num>
  <w:num w:numId="45">
    <w:abstractNumId w:val="108"/>
  </w:num>
  <w:num w:numId="46">
    <w:abstractNumId w:val="5"/>
  </w:num>
  <w:num w:numId="47">
    <w:abstractNumId w:val="132"/>
  </w:num>
  <w:num w:numId="48">
    <w:abstractNumId w:val="6"/>
  </w:num>
  <w:num w:numId="49">
    <w:abstractNumId w:val="122"/>
  </w:num>
  <w:num w:numId="50">
    <w:abstractNumId w:val="97"/>
  </w:num>
  <w:num w:numId="51">
    <w:abstractNumId w:val="89"/>
  </w:num>
  <w:num w:numId="52">
    <w:abstractNumId w:val="42"/>
  </w:num>
  <w:num w:numId="53">
    <w:abstractNumId w:val="105"/>
  </w:num>
  <w:num w:numId="54">
    <w:abstractNumId w:val="45"/>
  </w:num>
  <w:num w:numId="55">
    <w:abstractNumId w:val="75"/>
  </w:num>
  <w:num w:numId="56">
    <w:abstractNumId w:val="118"/>
  </w:num>
  <w:num w:numId="57">
    <w:abstractNumId w:val="96"/>
  </w:num>
  <w:num w:numId="58">
    <w:abstractNumId w:val="60"/>
  </w:num>
  <w:num w:numId="59">
    <w:abstractNumId w:val="102"/>
  </w:num>
  <w:num w:numId="60">
    <w:abstractNumId w:val="116"/>
  </w:num>
  <w:num w:numId="61">
    <w:abstractNumId w:val="54"/>
  </w:num>
  <w:num w:numId="62">
    <w:abstractNumId w:val="67"/>
  </w:num>
  <w:num w:numId="63">
    <w:abstractNumId w:val="134"/>
  </w:num>
  <w:num w:numId="64">
    <w:abstractNumId w:val="20"/>
  </w:num>
  <w:num w:numId="65">
    <w:abstractNumId w:val="85"/>
  </w:num>
  <w:num w:numId="66">
    <w:abstractNumId w:val="33"/>
  </w:num>
  <w:num w:numId="67">
    <w:abstractNumId w:val="113"/>
  </w:num>
  <w:num w:numId="68">
    <w:abstractNumId w:val="139"/>
  </w:num>
  <w:num w:numId="69">
    <w:abstractNumId w:val="151"/>
  </w:num>
  <w:num w:numId="70">
    <w:abstractNumId w:val="99"/>
  </w:num>
  <w:num w:numId="71">
    <w:abstractNumId w:val="24"/>
  </w:num>
  <w:num w:numId="72">
    <w:abstractNumId w:val="78"/>
  </w:num>
  <w:num w:numId="73">
    <w:abstractNumId w:val="82"/>
  </w:num>
  <w:num w:numId="74">
    <w:abstractNumId w:val="106"/>
  </w:num>
  <w:num w:numId="75">
    <w:abstractNumId w:val="114"/>
  </w:num>
  <w:num w:numId="76">
    <w:abstractNumId w:val="165"/>
  </w:num>
  <w:num w:numId="77">
    <w:abstractNumId w:val="14"/>
  </w:num>
  <w:num w:numId="78">
    <w:abstractNumId w:val="25"/>
  </w:num>
  <w:num w:numId="79">
    <w:abstractNumId w:val="137"/>
  </w:num>
  <w:num w:numId="80">
    <w:abstractNumId w:val="88"/>
  </w:num>
  <w:num w:numId="81">
    <w:abstractNumId w:val="141"/>
  </w:num>
  <w:num w:numId="82">
    <w:abstractNumId w:val="128"/>
  </w:num>
  <w:num w:numId="83">
    <w:abstractNumId w:val="146"/>
  </w:num>
  <w:num w:numId="84">
    <w:abstractNumId w:val="135"/>
  </w:num>
  <w:num w:numId="85">
    <w:abstractNumId w:val="71"/>
  </w:num>
  <w:num w:numId="86">
    <w:abstractNumId w:val="143"/>
  </w:num>
  <w:num w:numId="87">
    <w:abstractNumId w:val="12"/>
  </w:num>
  <w:num w:numId="88">
    <w:abstractNumId w:val="32"/>
  </w:num>
  <w:num w:numId="89">
    <w:abstractNumId w:val="159"/>
  </w:num>
  <w:num w:numId="90">
    <w:abstractNumId w:val="28"/>
  </w:num>
  <w:num w:numId="91">
    <w:abstractNumId w:val="47"/>
  </w:num>
  <w:num w:numId="92">
    <w:abstractNumId w:val="52"/>
  </w:num>
  <w:num w:numId="93">
    <w:abstractNumId w:val="59"/>
  </w:num>
  <w:num w:numId="94">
    <w:abstractNumId w:val="162"/>
  </w:num>
  <w:num w:numId="95">
    <w:abstractNumId w:val="124"/>
  </w:num>
  <w:num w:numId="96">
    <w:abstractNumId w:val="111"/>
  </w:num>
  <w:num w:numId="97">
    <w:abstractNumId w:val="81"/>
  </w:num>
  <w:num w:numId="98">
    <w:abstractNumId w:val="3"/>
  </w:num>
  <w:num w:numId="99">
    <w:abstractNumId w:val="79"/>
  </w:num>
  <w:num w:numId="100">
    <w:abstractNumId w:val="38"/>
  </w:num>
  <w:num w:numId="101">
    <w:abstractNumId w:val="125"/>
  </w:num>
  <w:num w:numId="102">
    <w:abstractNumId w:val="90"/>
  </w:num>
  <w:num w:numId="103">
    <w:abstractNumId w:val="154"/>
  </w:num>
  <w:num w:numId="104">
    <w:abstractNumId w:val="77"/>
  </w:num>
  <w:num w:numId="105">
    <w:abstractNumId w:val="152"/>
  </w:num>
  <w:num w:numId="106">
    <w:abstractNumId w:val="55"/>
  </w:num>
  <w:num w:numId="107">
    <w:abstractNumId w:val="158"/>
  </w:num>
  <w:num w:numId="108">
    <w:abstractNumId w:val="127"/>
  </w:num>
  <w:num w:numId="109">
    <w:abstractNumId w:val="1"/>
  </w:num>
  <w:num w:numId="110">
    <w:abstractNumId w:val="94"/>
  </w:num>
  <w:num w:numId="111">
    <w:abstractNumId w:val="112"/>
  </w:num>
  <w:num w:numId="112">
    <w:abstractNumId w:val="17"/>
  </w:num>
  <w:num w:numId="113">
    <w:abstractNumId w:val="86"/>
  </w:num>
  <w:num w:numId="114">
    <w:abstractNumId w:val="145"/>
  </w:num>
  <w:num w:numId="115">
    <w:abstractNumId w:val="56"/>
  </w:num>
  <w:num w:numId="116">
    <w:abstractNumId w:val="119"/>
  </w:num>
  <w:num w:numId="117">
    <w:abstractNumId w:val="107"/>
  </w:num>
  <w:num w:numId="118">
    <w:abstractNumId w:val="142"/>
  </w:num>
  <w:num w:numId="119">
    <w:abstractNumId w:val="23"/>
  </w:num>
  <w:num w:numId="120">
    <w:abstractNumId w:val="11"/>
  </w:num>
  <w:num w:numId="121">
    <w:abstractNumId w:val="120"/>
  </w:num>
  <w:num w:numId="122">
    <w:abstractNumId w:val="149"/>
  </w:num>
  <w:num w:numId="123">
    <w:abstractNumId w:val="18"/>
  </w:num>
  <w:num w:numId="124">
    <w:abstractNumId w:val="65"/>
  </w:num>
  <w:num w:numId="125">
    <w:abstractNumId w:val="91"/>
  </w:num>
  <w:num w:numId="126">
    <w:abstractNumId w:val="39"/>
  </w:num>
  <w:num w:numId="127">
    <w:abstractNumId w:val="41"/>
  </w:num>
  <w:num w:numId="128">
    <w:abstractNumId w:val="100"/>
  </w:num>
  <w:num w:numId="129">
    <w:abstractNumId w:val="29"/>
  </w:num>
  <w:num w:numId="130">
    <w:abstractNumId w:val="155"/>
  </w:num>
  <w:num w:numId="131">
    <w:abstractNumId w:val="26"/>
    <w:lvlOverride w:ilvl="0">
      <w:lvl w:ilvl="0">
        <w:numFmt w:val="decimal"/>
        <w:lvlText w:val=""/>
        <w:lvlJc w:val="left"/>
      </w:lvl>
    </w:lvlOverride>
    <w:lvlOverride w:ilvl="1">
      <w:lvl w:ilvl="1">
        <w:start w:val="1"/>
        <w:numFmt w:val="decimal"/>
        <w:lvlText w:val="%1.%2."/>
        <w:lvlJc w:val="left"/>
        <w:pPr>
          <w:ind w:left="792" w:hanging="432"/>
        </w:pPr>
      </w:lvl>
    </w:lvlOverride>
  </w:num>
  <w:num w:numId="132">
    <w:abstractNumId w:val="2"/>
    <w:lvlOverride w:ilvl="0">
      <w:lvl w:ilvl="0">
        <w:numFmt w:val="decimal"/>
        <w:lvlText w:val=""/>
        <w:lvlJc w:val="left"/>
      </w:lvl>
    </w:lvlOverride>
    <w:lvlOverride w:ilvl="1">
      <w:lvl w:ilvl="1">
        <w:start w:val="1"/>
        <w:numFmt w:val="decimal"/>
        <w:lvlText w:val="%1.%2."/>
        <w:lvlJc w:val="left"/>
        <w:pPr>
          <w:ind w:left="792" w:hanging="432"/>
        </w:pPr>
      </w:lvl>
    </w:lvlOverride>
  </w:num>
  <w:num w:numId="133">
    <w:abstractNumId w:val="129"/>
    <w:lvlOverride w:ilvl="0">
      <w:lvl w:ilvl="0">
        <w:numFmt w:val="decimal"/>
        <w:lvlText w:val=""/>
        <w:lvlJc w:val="left"/>
      </w:lvl>
    </w:lvlOverride>
    <w:lvlOverride w:ilvl="1">
      <w:lvl w:ilvl="1">
        <w:start w:val="1"/>
        <w:numFmt w:val="decimal"/>
        <w:lvlText w:val="%1.%2."/>
        <w:lvlJc w:val="left"/>
        <w:pPr>
          <w:ind w:left="792" w:hanging="432"/>
        </w:pPr>
      </w:lvl>
    </w:lvlOverride>
  </w:num>
  <w:num w:numId="134">
    <w:abstractNumId w:val="115"/>
    <w:lvlOverride w:ilvl="0">
      <w:lvl w:ilvl="0">
        <w:numFmt w:val="decimal"/>
        <w:lvlText w:val=""/>
        <w:lvlJc w:val="left"/>
      </w:lvl>
    </w:lvlOverride>
    <w:lvlOverride w:ilvl="1">
      <w:lvl w:ilvl="1">
        <w:start w:val="1"/>
        <w:numFmt w:val="decimal"/>
        <w:lvlText w:val="%1.%2."/>
        <w:lvlJc w:val="left"/>
        <w:pPr>
          <w:ind w:left="792" w:hanging="432"/>
        </w:pPr>
      </w:lvl>
    </w:lvlOverride>
  </w:num>
  <w:num w:numId="135">
    <w:abstractNumId w:val="43"/>
    <w:lvlOverride w:ilvl="0">
      <w:lvl w:ilvl="0">
        <w:numFmt w:val="decimal"/>
        <w:lvlText w:val=""/>
        <w:lvlJc w:val="left"/>
      </w:lvl>
    </w:lvlOverride>
    <w:lvlOverride w:ilvl="1">
      <w:lvl w:ilvl="1">
        <w:start w:val="1"/>
        <w:numFmt w:val="decimal"/>
        <w:lvlText w:val="%1.%2."/>
        <w:lvlJc w:val="left"/>
        <w:pPr>
          <w:ind w:left="792" w:hanging="432"/>
        </w:pPr>
      </w:lvl>
    </w:lvlOverride>
  </w:num>
  <w:num w:numId="136">
    <w:abstractNumId w:val="126"/>
    <w:lvlOverride w:ilvl="0">
      <w:lvl w:ilvl="0">
        <w:numFmt w:val="decimal"/>
        <w:lvlText w:val=""/>
        <w:lvlJc w:val="left"/>
      </w:lvl>
    </w:lvlOverride>
    <w:lvlOverride w:ilvl="1">
      <w:lvl w:ilvl="1">
        <w:start w:val="1"/>
        <w:numFmt w:val="decimal"/>
        <w:lvlText w:val="%1.%2."/>
        <w:lvlJc w:val="left"/>
        <w:pPr>
          <w:ind w:left="432" w:hanging="432"/>
        </w:pPr>
      </w:lvl>
    </w:lvlOverride>
  </w:num>
  <w:num w:numId="137">
    <w:abstractNumId w:val="62"/>
    <w:lvlOverride w:ilvl="0">
      <w:lvl w:ilvl="0">
        <w:numFmt w:val="decimal"/>
        <w:lvlText w:val=""/>
        <w:lvlJc w:val="left"/>
      </w:lvl>
    </w:lvlOverride>
    <w:lvlOverride w:ilvl="1">
      <w:lvl w:ilvl="1">
        <w:start w:val="1"/>
        <w:numFmt w:val="decimal"/>
        <w:lvlText w:val="%1.%2."/>
        <w:lvlJc w:val="left"/>
        <w:pPr>
          <w:ind w:left="792" w:hanging="432"/>
        </w:pPr>
      </w:lvl>
    </w:lvlOverride>
  </w:num>
  <w:num w:numId="138">
    <w:abstractNumId w:val="27"/>
    <w:lvlOverride w:ilvl="0">
      <w:lvl w:ilvl="0">
        <w:numFmt w:val="decimal"/>
        <w:lvlText w:val=""/>
        <w:lvlJc w:val="left"/>
      </w:lvl>
    </w:lvlOverride>
    <w:lvlOverride w:ilvl="1">
      <w:lvl w:ilvl="1">
        <w:start w:val="1"/>
        <w:numFmt w:val="decimal"/>
        <w:lvlText w:val="%1.%2."/>
        <w:lvlJc w:val="left"/>
        <w:pPr>
          <w:ind w:left="792" w:hanging="432"/>
        </w:pPr>
      </w:lvl>
    </w:lvlOverride>
  </w:num>
  <w:num w:numId="139">
    <w:abstractNumId w:val="7"/>
    <w:lvlOverride w:ilvl="0">
      <w:lvl w:ilvl="0">
        <w:numFmt w:val="decimal"/>
        <w:lvlText w:val=""/>
        <w:lvlJc w:val="left"/>
      </w:lvl>
    </w:lvlOverride>
    <w:lvlOverride w:ilvl="1">
      <w:lvl w:ilvl="1">
        <w:start w:val="1"/>
        <w:numFmt w:val="decimal"/>
        <w:lvlText w:val="%1.%2."/>
        <w:lvlJc w:val="left"/>
        <w:pPr>
          <w:ind w:left="792" w:hanging="432"/>
        </w:pPr>
      </w:lvl>
    </w:lvlOverride>
  </w:num>
  <w:num w:numId="140">
    <w:abstractNumId w:val="104"/>
  </w:num>
  <w:num w:numId="141">
    <w:abstractNumId w:val="61"/>
  </w:num>
  <w:num w:numId="142">
    <w:abstractNumId w:val="50"/>
  </w:num>
  <w:num w:numId="143">
    <w:abstractNumId w:val="21"/>
  </w:num>
  <w:num w:numId="144">
    <w:abstractNumId w:val="46"/>
  </w:num>
  <w:num w:numId="145">
    <w:abstractNumId w:val="44"/>
    <w:lvlOverride w:ilvl="0">
      <w:lvl w:ilvl="0">
        <w:numFmt w:val="decimal"/>
        <w:lvlText w:val=""/>
        <w:lvlJc w:val="left"/>
      </w:lvl>
    </w:lvlOverride>
    <w:lvlOverride w:ilvl="1">
      <w:lvl w:ilvl="1">
        <w:start w:val="1"/>
        <w:numFmt w:val="decimal"/>
        <w:lvlText w:val="%1.%2."/>
        <w:lvlJc w:val="left"/>
        <w:pPr>
          <w:ind w:left="792" w:hanging="432"/>
        </w:pPr>
      </w:lvl>
    </w:lvlOverride>
  </w:num>
  <w:num w:numId="146">
    <w:abstractNumId w:val="73"/>
    <w:lvlOverride w:ilvl="0">
      <w:lvl w:ilvl="0">
        <w:numFmt w:val="decimal"/>
        <w:lvlText w:val=""/>
        <w:lvlJc w:val="left"/>
      </w:lvl>
    </w:lvlOverride>
    <w:lvlOverride w:ilvl="1">
      <w:lvl w:ilvl="1">
        <w:start w:val="1"/>
        <w:numFmt w:val="decimal"/>
        <w:lvlText w:val="%1.%2."/>
        <w:lvlJc w:val="left"/>
        <w:pPr>
          <w:ind w:left="792" w:hanging="432"/>
        </w:pPr>
      </w:lvl>
    </w:lvlOverride>
  </w:num>
  <w:num w:numId="147">
    <w:abstractNumId w:val="13"/>
    <w:lvlOverride w:ilvl="0">
      <w:lvl w:ilvl="0">
        <w:numFmt w:val="decimal"/>
        <w:lvlText w:val=""/>
        <w:lvlJc w:val="left"/>
      </w:lvl>
    </w:lvlOverride>
    <w:lvlOverride w:ilvl="1">
      <w:lvl w:ilvl="1">
        <w:start w:val="1"/>
        <w:numFmt w:val="decimal"/>
        <w:lvlText w:val="%1.%2."/>
        <w:lvlJc w:val="left"/>
        <w:pPr>
          <w:ind w:left="792" w:hanging="432"/>
        </w:pPr>
      </w:lvl>
    </w:lvlOverride>
  </w:num>
  <w:num w:numId="148">
    <w:abstractNumId w:val="157"/>
    <w:lvlOverride w:ilvl="0">
      <w:lvl w:ilvl="0">
        <w:numFmt w:val="decimal"/>
        <w:lvlText w:val=""/>
        <w:lvlJc w:val="left"/>
      </w:lvl>
    </w:lvlOverride>
    <w:lvlOverride w:ilvl="1">
      <w:lvl w:ilvl="1">
        <w:start w:val="1"/>
        <w:numFmt w:val="decimal"/>
        <w:lvlText w:val="%1.%2."/>
        <w:lvlJc w:val="left"/>
        <w:pPr>
          <w:ind w:left="792" w:hanging="432"/>
        </w:pPr>
      </w:lvl>
    </w:lvlOverride>
  </w:num>
  <w:num w:numId="149">
    <w:abstractNumId w:val="130"/>
    <w:lvlOverride w:ilvl="0">
      <w:lvl w:ilvl="0">
        <w:numFmt w:val="decimal"/>
        <w:lvlText w:val=""/>
        <w:lvlJc w:val="left"/>
      </w:lvl>
    </w:lvlOverride>
    <w:lvlOverride w:ilvl="1">
      <w:lvl w:ilvl="1">
        <w:start w:val="1"/>
        <w:numFmt w:val="decimal"/>
        <w:lvlText w:val="%1.%2."/>
        <w:lvlJc w:val="left"/>
        <w:pPr>
          <w:ind w:left="792" w:hanging="432"/>
        </w:pPr>
      </w:lvl>
    </w:lvlOverride>
  </w:num>
  <w:num w:numId="150">
    <w:abstractNumId w:val="117"/>
    <w:lvlOverride w:ilvl="0">
      <w:lvl w:ilvl="0">
        <w:numFmt w:val="decimal"/>
        <w:lvlText w:val=""/>
        <w:lvlJc w:val="left"/>
      </w:lvl>
    </w:lvlOverride>
    <w:lvlOverride w:ilvl="1">
      <w:lvl w:ilvl="1">
        <w:start w:val="1"/>
        <w:numFmt w:val="decimal"/>
        <w:lvlText w:val="%1.%2."/>
        <w:lvlJc w:val="left"/>
        <w:pPr>
          <w:ind w:left="792" w:hanging="432"/>
        </w:pPr>
      </w:lvl>
    </w:lvlOverride>
  </w:num>
  <w:num w:numId="151">
    <w:abstractNumId w:val="87"/>
    <w:lvlOverride w:ilvl="0">
      <w:lvl w:ilvl="0">
        <w:numFmt w:val="decimal"/>
        <w:lvlText w:val=""/>
        <w:lvlJc w:val="left"/>
      </w:lvl>
    </w:lvlOverride>
    <w:lvlOverride w:ilvl="1">
      <w:lvl w:ilvl="1">
        <w:start w:val="1"/>
        <w:numFmt w:val="decimal"/>
        <w:lvlText w:val="%1.%2."/>
        <w:lvlJc w:val="left"/>
        <w:pPr>
          <w:ind w:left="792" w:hanging="432"/>
        </w:pPr>
      </w:lvl>
    </w:lvlOverride>
  </w:num>
  <w:num w:numId="152">
    <w:abstractNumId w:val="161"/>
    <w:lvlOverride w:ilvl="0">
      <w:lvl w:ilvl="0">
        <w:numFmt w:val="decimal"/>
        <w:lvlText w:val=""/>
        <w:lvlJc w:val="left"/>
      </w:lvl>
    </w:lvlOverride>
    <w:lvlOverride w:ilvl="1">
      <w:lvl w:ilvl="1">
        <w:start w:val="1"/>
        <w:numFmt w:val="decimal"/>
        <w:lvlText w:val="%1.%2."/>
        <w:lvlJc w:val="left"/>
        <w:pPr>
          <w:ind w:left="792" w:hanging="432"/>
        </w:pPr>
      </w:lvl>
    </w:lvlOverride>
  </w:num>
  <w:num w:numId="153">
    <w:abstractNumId w:val="66"/>
    <w:lvlOverride w:ilvl="0">
      <w:lvl w:ilvl="0">
        <w:numFmt w:val="decimal"/>
        <w:lvlText w:val=""/>
        <w:lvlJc w:val="left"/>
      </w:lvl>
    </w:lvlOverride>
    <w:lvlOverride w:ilvl="1">
      <w:lvl w:ilvl="1">
        <w:start w:val="1"/>
        <w:numFmt w:val="decimal"/>
        <w:lvlText w:val="%1.%2."/>
        <w:lvlJc w:val="left"/>
        <w:pPr>
          <w:ind w:left="792" w:hanging="432"/>
        </w:pPr>
      </w:lvl>
    </w:lvlOverride>
  </w:num>
  <w:num w:numId="154">
    <w:abstractNumId w:val="136"/>
  </w:num>
  <w:num w:numId="155">
    <w:abstractNumId w:val="9"/>
  </w:num>
  <w:num w:numId="156">
    <w:abstractNumId w:val="160"/>
  </w:num>
  <w:num w:numId="157">
    <w:abstractNumId w:val="31"/>
  </w:num>
  <w:num w:numId="158">
    <w:abstractNumId w:val="133"/>
  </w:num>
  <w:num w:numId="159">
    <w:abstractNumId w:val="140"/>
  </w:num>
  <w:num w:numId="160">
    <w:abstractNumId w:val="37"/>
  </w:num>
  <w:num w:numId="161">
    <w:abstractNumId w:val="22"/>
  </w:num>
  <w:num w:numId="162">
    <w:abstractNumId w:val="19"/>
  </w:num>
  <w:num w:numId="163">
    <w:abstractNumId w:val="74"/>
  </w:num>
  <w:num w:numId="164">
    <w:abstractNumId w:val="57"/>
  </w:num>
  <w:num w:numId="165">
    <w:abstractNumId w:val="164"/>
  </w:num>
  <w:num w:numId="166">
    <w:abstractNumId w:val="4"/>
  </w:num>
  <w:numIdMacAtCleanup w:val="1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81"/>
  <w:drawingGridVerticalSpacing w:val="181"/>
  <w:characterSpacingControl w:val="doNotCompress"/>
  <w:hdrShapeDefaults>
    <o:shapedefaults v:ext="edit" spidmax="13314"/>
    <o:shapelayout v:ext="edit">
      <o:idmap v:ext="edit" data="8"/>
    </o:shapelayout>
  </w:hdrShapeDefaults>
  <w:footnotePr>
    <w:footnote w:id="0"/>
    <w:footnote w:id="1"/>
  </w:footnotePr>
  <w:endnotePr>
    <w:endnote w:id="0"/>
    <w:endnote w:id="1"/>
  </w:endnotePr>
  <w:compat/>
  <w:rsids>
    <w:rsidRoot w:val="00B412C5"/>
    <w:rsid w:val="00000313"/>
    <w:rsid w:val="000004F1"/>
    <w:rsid w:val="000007DD"/>
    <w:rsid w:val="000007DE"/>
    <w:rsid w:val="00000E00"/>
    <w:rsid w:val="00000F48"/>
    <w:rsid w:val="000012BE"/>
    <w:rsid w:val="0000138C"/>
    <w:rsid w:val="00001398"/>
    <w:rsid w:val="000014B5"/>
    <w:rsid w:val="00001F99"/>
    <w:rsid w:val="000022DB"/>
    <w:rsid w:val="000023F8"/>
    <w:rsid w:val="00002562"/>
    <w:rsid w:val="00002A79"/>
    <w:rsid w:val="00002D33"/>
    <w:rsid w:val="000030AB"/>
    <w:rsid w:val="000030E9"/>
    <w:rsid w:val="000031AF"/>
    <w:rsid w:val="00003233"/>
    <w:rsid w:val="00003737"/>
    <w:rsid w:val="00003849"/>
    <w:rsid w:val="00003E00"/>
    <w:rsid w:val="00003E54"/>
    <w:rsid w:val="00004AD4"/>
    <w:rsid w:val="00004BBB"/>
    <w:rsid w:val="00004C2E"/>
    <w:rsid w:val="00004C51"/>
    <w:rsid w:val="000051FF"/>
    <w:rsid w:val="0000605D"/>
    <w:rsid w:val="00006449"/>
    <w:rsid w:val="0000679B"/>
    <w:rsid w:val="00006F66"/>
    <w:rsid w:val="000074B1"/>
    <w:rsid w:val="000079E6"/>
    <w:rsid w:val="00007AC5"/>
    <w:rsid w:val="00010092"/>
    <w:rsid w:val="000106FF"/>
    <w:rsid w:val="0001080B"/>
    <w:rsid w:val="00010C42"/>
    <w:rsid w:val="00010EB0"/>
    <w:rsid w:val="00011121"/>
    <w:rsid w:val="00011156"/>
    <w:rsid w:val="00011285"/>
    <w:rsid w:val="000115A3"/>
    <w:rsid w:val="00011A13"/>
    <w:rsid w:val="00011C9D"/>
    <w:rsid w:val="00012139"/>
    <w:rsid w:val="0001237D"/>
    <w:rsid w:val="0001260A"/>
    <w:rsid w:val="000126C5"/>
    <w:rsid w:val="00012CA2"/>
    <w:rsid w:val="0001304E"/>
    <w:rsid w:val="00013897"/>
    <w:rsid w:val="00013D9F"/>
    <w:rsid w:val="00014271"/>
    <w:rsid w:val="00014699"/>
    <w:rsid w:val="0001476A"/>
    <w:rsid w:val="00014B30"/>
    <w:rsid w:val="000152ED"/>
    <w:rsid w:val="00015A13"/>
    <w:rsid w:val="00015C4D"/>
    <w:rsid w:val="00015EBC"/>
    <w:rsid w:val="000160E5"/>
    <w:rsid w:val="000160F2"/>
    <w:rsid w:val="000166DA"/>
    <w:rsid w:val="00016DB8"/>
    <w:rsid w:val="00016F04"/>
    <w:rsid w:val="00016F0C"/>
    <w:rsid w:val="00016F56"/>
    <w:rsid w:val="00017366"/>
    <w:rsid w:val="000173A0"/>
    <w:rsid w:val="00017413"/>
    <w:rsid w:val="00017466"/>
    <w:rsid w:val="000176AE"/>
    <w:rsid w:val="0001780D"/>
    <w:rsid w:val="00017DE9"/>
    <w:rsid w:val="00020535"/>
    <w:rsid w:val="000208AD"/>
    <w:rsid w:val="000208C9"/>
    <w:rsid w:val="00020CE0"/>
    <w:rsid w:val="000214F4"/>
    <w:rsid w:val="000215A9"/>
    <w:rsid w:val="00021DB2"/>
    <w:rsid w:val="00021F15"/>
    <w:rsid w:val="00022330"/>
    <w:rsid w:val="000223AF"/>
    <w:rsid w:val="00022750"/>
    <w:rsid w:val="00022B58"/>
    <w:rsid w:val="00022B69"/>
    <w:rsid w:val="00022C04"/>
    <w:rsid w:val="0002314D"/>
    <w:rsid w:val="00023154"/>
    <w:rsid w:val="000235A2"/>
    <w:rsid w:val="000235A8"/>
    <w:rsid w:val="00023CDB"/>
    <w:rsid w:val="00023F03"/>
    <w:rsid w:val="00023F85"/>
    <w:rsid w:val="00024230"/>
    <w:rsid w:val="000246D6"/>
    <w:rsid w:val="000259C5"/>
    <w:rsid w:val="00025F12"/>
    <w:rsid w:val="0002675F"/>
    <w:rsid w:val="00027180"/>
    <w:rsid w:val="000276DF"/>
    <w:rsid w:val="00030235"/>
    <w:rsid w:val="00030358"/>
    <w:rsid w:val="000303A9"/>
    <w:rsid w:val="000305D9"/>
    <w:rsid w:val="000308BC"/>
    <w:rsid w:val="00030AAF"/>
    <w:rsid w:val="00030D14"/>
    <w:rsid w:val="00030D18"/>
    <w:rsid w:val="00031222"/>
    <w:rsid w:val="000315D2"/>
    <w:rsid w:val="00031FA6"/>
    <w:rsid w:val="000320D3"/>
    <w:rsid w:val="000325D7"/>
    <w:rsid w:val="00032875"/>
    <w:rsid w:val="0003290D"/>
    <w:rsid w:val="0003294C"/>
    <w:rsid w:val="000330A3"/>
    <w:rsid w:val="00033599"/>
    <w:rsid w:val="000345B2"/>
    <w:rsid w:val="000347FA"/>
    <w:rsid w:val="00034D5E"/>
    <w:rsid w:val="000351C5"/>
    <w:rsid w:val="000357B5"/>
    <w:rsid w:val="000358FF"/>
    <w:rsid w:val="00035C07"/>
    <w:rsid w:val="00035C2A"/>
    <w:rsid w:val="0003624E"/>
    <w:rsid w:val="0003672E"/>
    <w:rsid w:val="00036839"/>
    <w:rsid w:val="00036B85"/>
    <w:rsid w:val="00036ED7"/>
    <w:rsid w:val="000378DE"/>
    <w:rsid w:val="0004026A"/>
    <w:rsid w:val="0004075C"/>
    <w:rsid w:val="000409C0"/>
    <w:rsid w:val="00040BFF"/>
    <w:rsid w:val="000415A9"/>
    <w:rsid w:val="0004167F"/>
    <w:rsid w:val="000417C9"/>
    <w:rsid w:val="00041A4B"/>
    <w:rsid w:val="00041B61"/>
    <w:rsid w:val="00042449"/>
    <w:rsid w:val="00042F53"/>
    <w:rsid w:val="000438A5"/>
    <w:rsid w:val="00043DC0"/>
    <w:rsid w:val="000447ED"/>
    <w:rsid w:val="00044CD7"/>
    <w:rsid w:val="00045025"/>
    <w:rsid w:val="000458FE"/>
    <w:rsid w:val="00045F74"/>
    <w:rsid w:val="0004602F"/>
    <w:rsid w:val="00046060"/>
    <w:rsid w:val="00046286"/>
    <w:rsid w:val="00046544"/>
    <w:rsid w:val="00046764"/>
    <w:rsid w:val="00050621"/>
    <w:rsid w:val="00050709"/>
    <w:rsid w:val="00050957"/>
    <w:rsid w:val="00050B95"/>
    <w:rsid w:val="00051A54"/>
    <w:rsid w:val="00051B0C"/>
    <w:rsid w:val="00051C07"/>
    <w:rsid w:val="00051E44"/>
    <w:rsid w:val="000526FD"/>
    <w:rsid w:val="00052A68"/>
    <w:rsid w:val="00052EE0"/>
    <w:rsid w:val="000532D5"/>
    <w:rsid w:val="0005388E"/>
    <w:rsid w:val="00053EAC"/>
    <w:rsid w:val="0005427A"/>
    <w:rsid w:val="0005483E"/>
    <w:rsid w:val="0005487A"/>
    <w:rsid w:val="00054A89"/>
    <w:rsid w:val="00054B67"/>
    <w:rsid w:val="00054D53"/>
    <w:rsid w:val="00055562"/>
    <w:rsid w:val="00055B8C"/>
    <w:rsid w:val="00055BF7"/>
    <w:rsid w:val="00055E13"/>
    <w:rsid w:val="0005685C"/>
    <w:rsid w:val="00057D84"/>
    <w:rsid w:val="00057F18"/>
    <w:rsid w:val="00060266"/>
    <w:rsid w:val="00060518"/>
    <w:rsid w:val="000607E4"/>
    <w:rsid w:val="00060FB8"/>
    <w:rsid w:val="00061311"/>
    <w:rsid w:val="0006136B"/>
    <w:rsid w:val="0006191E"/>
    <w:rsid w:val="00061A68"/>
    <w:rsid w:val="00061A7F"/>
    <w:rsid w:val="00062515"/>
    <w:rsid w:val="000626C4"/>
    <w:rsid w:val="00062BA0"/>
    <w:rsid w:val="000640AC"/>
    <w:rsid w:val="000641BF"/>
    <w:rsid w:val="0006443C"/>
    <w:rsid w:val="00064761"/>
    <w:rsid w:val="00064F5E"/>
    <w:rsid w:val="0006519E"/>
    <w:rsid w:val="000651F3"/>
    <w:rsid w:val="00065257"/>
    <w:rsid w:val="00065664"/>
    <w:rsid w:val="00066093"/>
    <w:rsid w:val="000661B5"/>
    <w:rsid w:val="00066207"/>
    <w:rsid w:val="00066249"/>
    <w:rsid w:val="00066C27"/>
    <w:rsid w:val="00067357"/>
    <w:rsid w:val="000673E0"/>
    <w:rsid w:val="00067BBA"/>
    <w:rsid w:val="00067C73"/>
    <w:rsid w:val="0007026B"/>
    <w:rsid w:val="0007030C"/>
    <w:rsid w:val="0007063D"/>
    <w:rsid w:val="000707A2"/>
    <w:rsid w:val="00070B58"/>
    <w:rsid w:val="00070C6D"/>
    <w:rsid w:val="00070CCD"/>
    <w:rsid w:val="00070F61"/>
    <w:rsid w:val="0007112B"/>
    <w:rsid w:val="0007119A"/>
    <w:rsid w:val="00071479"/>
    <w:rsid w:val="00071B5B"/>
    <w:rsid w:val="00071DA2"/>
    <w:rsid w:val="00071E82"/>
    <w:rsid w:val="00071E8B"/>
    <w:rsid w:val="00071F67"/>
    <w:rsid w:val="0007274A"/>
    <w:rsid w:val="0007285E"/>
    <w:rsid w:val="00072A43"/>
    <w:rsid w:val="000732A3"/>
    <w:rsid w:val="000736C8"/>
    <w:rsid w:val="0007383F"/>
    <w:rsid w:val="00073A20"/>
    <w:rsid w:val="00073D22"/>
    <w:rsid w:val="000743E1"/>
    <w:rsid w:val="00074584"/>
    <w:rsid w:val="000749F1"/>
    <w:rsid w:val="00074C6C"/>
    <w:rsid w:val="00074EE6"/>
    <w:rsid w:val="00074FD7"/>
    <w:rsid w:val="000754BC"/>
    <w:rsid w:val="000754C1"/>
    <w:rsid w:val="00075548"/>
    <w:rsid w:val="00075BFB"/>
    <w:rsid w:val="0007723C"/>
    <w:rsid w:val="00077273"/>
    <w:rsid w:val="00077539"/>
    <w:rsid w:val="00077A71"/>
    <w:rsid w:val="00077AE0"/>
    <w:rsid w:val="00077C77"/>
    <w:rsid w:val="00077E6B"/>
    <w:rsid w:val="0008008B"/>
    <w:rsid w:val="000801AC"/>
    <w:rsid w:val="00080B69"/>
    <w:rsid w:val="00080C0F"/>
    <w:rsid w:val="00080E3F"/>
    <w:rsid w:val="0008117A"/>
    <w:rsid w:val="00081397"/>
    <w:rsid w:val="0008139D"/>
    <w:rsid w:val="0008147C"/>
    <w:rsid w:val="000819F9"/>
    <w:rsid w:val="00081F29"/>
    <w:rsid w:val="0008260D"/>
    <w:rsid w:val="00082720"/>
    <w:rsid w:val="00082AD1"/>
    <w:rsid w:val="00082DAC"/>
    <w:rsid w:val="0008306E"/>
    <w:rsid w:val="000833BE"/>
    <w:rsid w:val="000834DB"/>
    <w:rsid w:val="000836F2"/>
    <w:rsid w:val="00083BF3"/>
    <w:rsid w:val="00083C0F"/>
    <w:rsid w:val="00083FC5"/>
    <w:rsid w:val="00084CB7"/>
    <w:rsid w:val="00084F5C"/>
    <w:rsid w:val="00085AD8"/>
    <w:rsid w:val="00085B1E"/>
    <w:rsid w:val="00085D2C"/>
    <w:rsid w:val="0008734B"/>
    <w:rsid w:val="00087605"/>
    <w:rsid w:val="00090025"/>
    <w:rsid w:val="000909BE"/>
    <w:rsid w:val="00090FF0"/>
    <w:rsid w:val="000913A3"/>
    <w:rsid w:val="00091439"/>
    <w:rsid w:val="00091BBD"/>
    <w:rsid w:val="0009218B"/>
    <w:rsid w:val="000922ED"/>
    <w:rsid w:val="000922F0"/>
    <w:rsid w:val="00092493"/>
    <w:rsid w:val="00092833"/>
    <w:rsid w:val="00092B69"/>
    <w:rsid w:val="00092BC7"/>
    <w:rsid w:val="00092F42"/>
    <w:rsid w:val="000930FC"/>
    <w:rsid w:val="000937CD"/>
    <w:rsid w:val="000939D2"/>
    <w:rsid w:val="000940C4"/>
    <w:rsid w:val="00094B95"/>
    <w:rsid w:val="000955B2"/>
    <w:rsid w:val="00095B10"/>
    <w:rsid w:val="00095FE5"/>
    <w:rsid w:val="000960B2"/>
    <w:rsid w:val="00097677"/>
    <w:rsid w:val="000A09DE"/>
    <w:rsid w:val="000A137D"/>
    <w:rsid w:val="000A1494"/>
    <w:rsid w:val="000A181E"/>
    <w:rsid w:val="000A1CCF"/>
    <w:rsid w:val="000A21BD"/>
    <w:rsid w:val="000A228E"/>
    <w:rsid w:val="000A251D"/>
    <w:rsid w:val="000A28AD"/>
    <w:rsid w:val="000A2AA6"/>
    <w:rsid w:val="000A2D33"/>
    <w:rsid w:val="000A3397"/>
    <w:rsid w:val="000A34A5"/>
    <w:rsid w:val="000A49CF"/>
    <w:rsid w:val="000A4D65"/>
    <w:rsid w:val="000A52FC"/>
    <w:rsid w:val="000A5381"/>
    <w:rsid w:val="000A5683"/>
    <w:rsid w:val="000A5828"/>
    <w:rsid w:val="000A58B0"/>
    <w:rsid w:val="000A5E97"/>
    <w:rsid w:val="000A6051"/>
    <w:rsid w:val="000A618C"/>
    <w:rsid w:val="000A649C"/>
    <w:rsid w:val="000A663A"/>
    <w:rsid w:val="000A718E"/>
    <w:rsid w:val="000A73FE"/>
    <w:rsid w:val="000A743E"/>
    <w:rsid w:val="000A7784"/>
    <w:rsid w:val="000B0AE4"/>
    <w:rsid w:val="000B0E8A"/>
    <w:rsid w:val="000B1015"/>
    <w:rsid w:val="000B1AE4"/>
    <w:rsid w:val="000B1B31"/>
    <w:rsid w:val="000B1DAF"/>
    <w:rsid w:val="000B1DC8"/>
    <w:rsid w:val="000B29F6"/>
    <w:rsid w:val="000B2BBF"/>
    <w:rsid w:val="000B2F6D"/>
    <w:rsid w:val="000B3158"/>
    <w:rsid w:val="000B32D9"/>
    <w:rsid w:val="000B3600"/>
    <w:rsid w:val="000B3680"/>
    <w:rsid w:val="000B3A60"/>
    <w:rsid w:val="000B3E32"/>
    <w:rsid w:val="000B43B6"/>
    <w:rsid w:val="000B4A0B"/>
    <w:rsid w:val="000B4C99"/>
    <w:rsid w:val="000B4F04"/>
    <w:rsid w:val="000B4F58"/>
    <w:rsid w:val="000B529B"/>
    <w:rsid w:val="000B587F"/>
    <w:rsid w:val="000B594B"/>
    <w:rsid w:val="000B5C46"/>
    <w:rsid w:val="000B67A7"/>
    <w:rsid w:val="000B68E4"/>
    <w:rsid w:val="000B69A0"/>
    <w:rsid w:val="000B6AA9"/>
    <w:rsid w:val="000B6EF1"/>
    <w:rsid w:val="000B7015"/>
    <w:rsid w:val="000B79F6"/>
    <w:rsid w:val="000B7A3C"/>
    <w:rsid w:val="000B7BCF"/>
    <w:rsid w:val="000B7CF7"/>
    <w:rsid w:val="000C0306"/>
    <w:rsid w:val="000C048A"/>
    <w:rsid w:val="000C08DF"/>
    <w:rsid w:val="000C0B8B"/>
    <w:rsid w:val="000C0CDB"/>
    <w:rsid w:val="000C0EFA"/>
    <w:rsid w:val="000C1020"/>
    <w:rsid w:val="000C1022"/>
    <w:rsid w:val="000C12D6"/>
    <w:rsid w:val="000C137F"/>
    <w:rsid w:val="000C15C5"/>
    <w:rsid w:val="000C1669"/>
    <w:rsid w:val="000C1B34"/>
    <w:rsid w:val="000C1EC5"/>
    <w:rsid w:val="000C218F"/>
    <w:rsid w:val="000C22E8"/>
    <w:rsid w:val="000C2622"/>
    <w:rsid w:val="000C3259"/>
    <w:rsid w:val="000C3675"/>
    <w:rsid w:val="000C38EA"/>
    <w:rsid w:val="000C3971"/>
    <w:rsid w:val="000C39C4"/>
    <w:rsid w:val="000C3B11"/>
    <w:rsid w:val="000C413A"/>
    <w:rsid w:val="000C4663"/>
    <w:rsid w:val="000C4B1D"/>
    <w:rsid w:val="000C4D95"/>
    <w:rsid w:val="000C4F3D"/>
    <w:rsid w:val="000C5195"/>
    <w:rsid w:val="000C572B"/>
    <w:rsid w:val="000C5924"/>
    <w:rsid w:val="000C5E0D"/>
    <w:rsid w:val="000C6881"/>
    <w:rsid w:val="000C6EB1"/>
    <w:rsid w:val="000C770B"/>
    <w:rsid w:val="000C7D50"/>
    <w:rsid w:val="000C7E94"/>
    <w:rsid w:val="000D01A3"/>
    <w:rsid w:val="000D06D4"/>
    <w:rsid w:val="000D0733"/>
    <w:rsid w:val="000D0F4C"/>
    <w:rsid w:val="000D1EA6"/>
    <w:rsid w:val="000D1F01"/>
    <w:rsid w:val="000D2625"/>
    <w:rsid w:val="000D299D"/>
    <w:rsid w:val="000D34EB"/>
    <w:rsid w:val="000D364A"/>
    <w:rsid w:val="000D36F3"/>
    <w:rsid w:val="000D3800"/>
    <w:rsid w:val="000D3877"/>
    <w:rsid w:val="000D3A7F"/>
    <w:rsid w:val="000D40DC"/>
    <w:rsid w:val="000D47F5"/>
    <w:rsid w:val="000D48A4"/>
    <w:rsid w:val="000D4DBB"/>
    <w:rsid w:val="000D525D"/>
    <w:rsid w:val="000D536C"/>
    <w:rsid w:val="000D5BE2"/>
    <w:rsid w:val="000D5D6A"/>
    <w:rsid w:val="000D5E7D"/>
    <w:rsid w:val="000D5F1F"/>
    <w:rsid w:val="000D6153"/>
    <w:rsid w:val="000D66C8"/>
    <w:rsid w:val="000D730C"/>
    <w:rsid w:val="000D7374"/>
    <w:rsid w:val="000D75E2"/>
    <w:rsid w:val="000D7FF8"/>
    <w:rsid w:val="000E008D"/>
    <w:rsid w:val="000E038D"/>
    <w:rsid w:val="000E06B7"/>
    <w:rsid w:val="000E083B"/>
    <w:rsid w:val="000E09A0"/>
    <w:rsid w:val="000E0F35"/>
    <w:rsid w:val="000E1249"/>
    <w:rsid w:val="000E14E6"/>
    <w:rsid w:val="000E1D7D"/>
    <w:rsid w:val="000E1FED"/>
    <w:rsid w:val="000E2143"/>
    <w:rsid w:val="000E254F"/>
    <w:rsid w:val="000E255E"/>
    <w:rsid w:val="000E28FD"/>
    <w:rsid w:val="000E299F"/>
    <w:rsid w:val="000E2C6A"/>
    <w:rsid w:val="000E33B8"/>
    <w:rsid w:val="000E3416"/>
    <w:rsid w:val="000E367D"/>
    <w:rsid w:val="000E3A8E"/>
    <w:rsid w:val="000E3B2F"/>
    <w:rsid w:val="000E3C54"/>
    <w:rsid w:val="000E41F1"/>
    <w:rsid w:val="000E4417"/>
    <w:rsid w:val="000E4621"/>
    <w:rsid w:val="000E4DA4"/>
    <w:rsid w:val="000E503D"/>
    <w:rsid w:val="000E50BA"/>
    <w:rsid w:val="000E5965"/>
    <w:rsid w:val="000E60FC"/>
    <w:rsid w:val="000E62AB"/>
    <w:rsid w:val="000E62EB"/>
    <w:rsid w:val="000E6814"/>
    <w:rsid w:val="000E730F"/>
    <w:rsid w:val="000E7E3C"/>
    <w:rsid w:val="000F0482"/>
    <w:rsid w:val="000F0950"/>
    <w:rsid w:val="000F0DEE"/>
    <w:rsid w:val="000F123B"/>
    <w:rsid w:val="000F1747"/>
    <w:rsid w:val="000F17FF"/>
    <w:rsid w:val="000F1D46"/>
    <w:rsid w:val="000F2912"/>
    <w:rsid w:val="000F2F29"/>
    <w:rsid w:val="000F2F99"/>
    <w:rsid w:val="000F3683"/>
    <w:rsid w:val="000F3AAC"/>
    <w:rsid w:val="000F3D9F"/>
    <w:rsid w:val="000F42A0"/>
    <w:rsid w:val="000F4303"/>
    <w:rsid w:val="000F447C"/>
    <w:rsid w:val="000F4A62"/>
    <w:rsid w:val="000F5B52"/>
    <w:rsid w:val="000F5E97"/>
    <w:rsid w:val="000F63FD"/>
    <w:rsid w:val="000F6413"/>
    <w:rsid w:val="000F66E9"/>
    <w:rsid w:val="000F673D"/>
    <w:rsid w:val="000F6B5B"/>
    <w:rsid w:val="000F6CB9"/>
    <w:rsid w:val="000F6DDF"/>
    <w:rsid w:val="000F731B"/>
    <w:rsid w:val="000F7382"/>
    <w:rsid w:val="000F7BAA"/>
    <w:rsid w:val="00100130"/>
    <w:rsid w:val="00100340"/>
    <w:rsid w:val="00100925"/>
    <w:rsid w:val="00100C45"/>
    <w:rsid w:val="00101C41"/>
    <w:rsid w:val="0010242B"/>
    <w:rsid w:val="001025AF"/>
    <w:rsid w:val="00102A72"/>
    <w:rsid w:val="00102B9D"/>
    <w:rsid w:val="00102EB0"/>
    <w:rsid w:val="00103051"/>
    <w:rsid w:val="0010317D"/>
    <w:rsid w:val="00103361"/>
    <w:rsid w:val="00103D2F"/>
    <w:rsid w:val="0010421E"/>
    <w:rsid w:val="00104275"/>
    <w:rsid w:val="001047EF"/>
    <w:rsid w:val="001058E9"/>
    <w:rsid w:val="00105911"/>
    <w:rsid w:val="00105A17"/>
    <w:rsid w:val="00105BFD"/>
    <w:rsid w:val="00105C03"/>
    <w:rsid w:val="00105C46"/>
    <w:rsid w:val="00106619"/>
    <w:rsid w:val="00106703"/>
    <w:rsid w:val="00106885"/>
    <w:rsid w:val="001069AB"/>
    <w:rsid w:val="00106A6D"/>
    <w:rsid w:val="00106B62"/>
    <w:rsid w:val="00106CAE"/>
    <w:rsid w:val="00106D8C"/>
    <w:rsid w:val="00107435"/>
    <w:rsid w:val="00107979"/>
    <w:rsid w:val="00107A58"/>
    <w:rsid w:val="00107FFD"/>
    <w:rsid w:val="00110D79"/>
    <w:rsid w:val="001115D9"/>
    <w:rsid w:val="001118D8"/>
    <w:rsid w:val="0011192D"/>
    <w:rsid w:val="001119BD"/>
    <w:rsid w:val="00111CE9"/>
    <w:rsid w:val="00111E07"/>
    <w:rsid w:val="00111E89"/>
    <w:rsid w:val="001124DF"/>
    <w:rsid w:val="00112668"/>
    <w:rsid w:val="001128FA"/>
    <w:rsid w:val="00112A21"/>
    <w:rsid w:val="00113922"/>
    <w:rsid w:val="00113B11"/>
    <w:rsid w:val="00114107"/>
    <w:rsid w:val="00114859"/>
    <w:rsid w:val="00114A24"/>
    <w:rsid w:val="00114D2A"/>
    <w:rsid w:val="00115199"/>
    <w:rsid w:val="001151B6"/>
    <w:rsid w:val="001154A7"/>
    <w:rsid w:val="001155D3"/>
    <w:rsid w:val="00115761"/>
    <w:rsid w:val="00115B91"/>
    <w:rsid w:val="001160C8"/>
    <w:rsid w:val="00116C1E"/>
    <w:rsid w:val="00116E78"/>
    <w:rsid w:val="00116F4C"/>
    <w:rsid w:val="00117496"/>
    <w:rsid w:val="001174C4"/>
    <w:rsid w:val="00117B59"/>
    <w:rsid w:val="00117CE7"/>
    <w:rsid w:val="00117E27"/>
    <w:rsid w:val="00120071"/>
    <w:rsid w:val="001200AF"/>
    <w:rsid w:val="001200F2"/>
    <w:rsid w:val="00120447"/>
    <w:rsid w:val="00120669"/>
    <w:rsid w:val="00120819"/>
    <w:rsid w:val="0012096F"/>
    <w:rsid w:val="00120B6B"/>
    <w:rsid w:val="00120CEF"/>
    <w:rsid w:val="00120D18"/>
    <w:rsid w:val="001212E7"/>
    <w:rsid w:val="00121701"/>
    <w:rsid w:val="00121E25"/>
    <w:rsid w:val="00121E4A"/>
    <w:rsid w:val="00121FB5"/>
    <w:rsid w:val="00122062"/>
    <w:rsid w:val="00122762"/>
    <w:rsid w:val="00122809"/>
    <w:rsid w:val="0012284C"/>
    <w:rsid w:val="001228A5"/>
    <w:rsid w:val="001229EF"/>
    <w:rsid w:val="00122CD6"/>
    <w:rsid w:val="00122DEB"/>
    <w:rsid w:val="001230EB"/>
    <w:rsid w:val="00123676"/>
    <w:rsid w:val="0012485A"/>
    <w:rsid w:val="00125C62"/>
    <w:rsid w:val="00125FA6"/>
    <w:rsid w:val="00125FE3"/>
    <w:rsid w:val="001262BE"/>
    <w:rsid w:val="00126619"/>
    <w:rsid w:val="001266D3"/>
    <w:rsid w:val="001273B6"/>
    <w:rsid w:val="0012795E"/>
    <w:rsid w:val="00127987"/>
    <w:rsid w:val="00127F30"/>
    <w:rsid w:val="001302BF"/>
    <w:rsid w:val="00130946"/>
    <w:rsid w:val="001309E1"/>
    <w:rsid w:val="001312A7"/>
    <w:rsid w:val="00131326"/>
    <w:rsid w:val="001314BE"/>
    <w:rsid w:val="001314E0"/>
    <w:rsid w:val="00131CC4"/>
    <w:rsid w:val="00131FD0"/>
    <w:rsid w:val="0013226D"/>
    <w:rsid w:val="00132554"/>
    <w:rsid w:val="001326CB"/>
    <w:rsid w:val="00132997"/>
    <w:rsid w:val="00132AC7"/>
    <w:rsid w:val="00132D5B"/>
    <w:rsid w:val="00132E97"/>
    <w:rsid w:val="00132EB8"/>
    <w:rsid w:val="001334BD"/>
    <w:rsid w:val="00133605"/>
    <w:rsid w:val="001342D7"/>
    <w:rsid w:val="00134B05"/>
    <w:rsid w:val="001355EA"/>
    <w:rsid w:val="00135741"/>
    <w:rsid w:val="00135B44"/>
    <w:rsid w:val="00136A0C"/>
    <w:rsid w:val="00136B8A"/>
    <w:rsid w:val="00136BC8"/>
    <w:rsid w:val="001376AB"/>
    <w:rsid w:val="00137708"/>
    <w:rsid w:val="0013780E"/>
    <w:rsid w:val="00140467"/>
    <w:rsid w:val="00140B2B"/>
    <w:rsid w:val="001420F1"/>
    <w:rsid w:val="00142451"/>
    <w:rsid w:val="001430F3"/>
    <w:rsid w:val="001431A3"/>
    <w:rsid w:val="001432D2"/>
    <w:rsid w:val="00143696"/>
    <w:rsid w:val="00143B6F"/>
    <w:rsid w:val="00143CF8"/>
    <w:rsid w:val="00144DFC"/>
    <w:rsid w:val="001453BD"/>
    <w:rsid w:val="00145443"/>
    <w:rsid w:val="0014546F"/>
    <w:rsid w:val="001459D9"/>
    <w:rsid w:val="00145FA4"/>
    <w:rsid w:val="00145FB3"/>
    <w:rsid w:val="001469DC"/>
    <w:rsid w:val="00147BA8"/>
    <w:rsid w:val="00147CBA"/>
    <w:rsid w:val="00150DE0"/>
    <w:rsid w:val="00150FC1"/>
    <w:rsid w:val="0015146D"/>
    <w:rsid w:val="00151590"/>
    <w:rsid w:val="00151CA4"/>
    <w:rsid w:val="00152024"/>
    <w:rsid w:val="001521D2"/>
    <w:rsid w:val="001525D7"/>
    <w:rsid w:val="00152668"/>
    <w:rsid w:val="00152B57"/>
    <w:rsid w:val="00152C86"/>
    <w:rsid w:val="0015323C"/>
    <w:rsid w:val="0015329D"/>
    <w:rsid w:val="00153406"/>
    <w:rsid w:val="00153710"/>
    <w:rsid w:val="00153A05"/>
    <w:rsid w:val="00153C2C"/>
    <w:rsid w:val="00153E93"/>
    <w:rsid w:val="00153FA1"/>
    <w:rsid w:val="0015407F"/>
    <w:rsid w:val="00154838"/>
    <w:rsid w:val="001550E2"/>
    <w:rsid w:val="001551B4"/>
    <w:rsid w:val="00155419"/>
    <w:rsid w:val="001556C4"/>
    <w:rsid w:val="00155A23"/>
    <w:rsid w:val="00156092"/>
    <w:rsid w:val="001568B5"/>
    <w:rsid w:val="0015702E"/>
    <w:rsid w:val="001573E8"/>
    <w:rsid w:val="00157466"/>
    <w:rsid w:val="0015763E"/>
    <w:rsid w:val="00157A54"/>
    <w:rsid w:val="00157AD7"/>
    <w:rsid w:val="00157C48"/>
    <w:rsid w:val="00157D33"/>
    <w:rsid w:val="00160010"/>
    <w:rsid w:val="00160212"/>
    <w:rsid w:val="00160234"/>
    <w:rsid w:val="0016027F"/>
    <w:rsid w:val="00160670"/>
    <w:rsid w:val="0016072B"/>
    <w:rsid w:val="001610C8"/>
    <w:rsid w:val="00161AD3"/>
    <w:rsid w:val="0016206E"/>
    <w:rsid w:val="00162B61"/>
    <w:rsid w:val="00162BDA"/>
    <w:rsid w:val="001630BC"/>
    <w:rsid w:val="001633E0"/>
    <w:rsid w:val="00163497"/>
    <w:rsid w:val="001637EE"/>
    <w:rsid w:val="00164578"/>
    <w:rsid w:val="00164905"/>
    <w:rsid w:val="00164AF7"/>
    <w:rsid w:val="00164C29"/>
    <w:rsid w:val="00164D32"/>
    <w:rsid w:val="00164F16"/>
    <w:rsid w:val="0016524F"/>
    <w:rsid w:val="00165283"/>
    <w:rsid w:val="00165BFD"/>
    <w:rsid w:val="00165EF8"/>
    <w:rsid w:val="00166470"/>
    <w:rsid w:val="00166731"/>
    <w:rsid w:val="00166960"/>
    <w:rsid w:val="00166A83"/>
    <w:rsid w:val="00166D26"/>
    <w:rsid w:val="00166EFE"/>
    <w:rsid w:val="00167C99"/>
    <w:rsid w:val="00167C9C"/>
    <w:rsid w:val="00170418"/>
    <w:rsid w:val="00171560"/>
    <w:rsid w:val="00171684"/>
    <w:rsid w:val="00171801"/>
    <w:rsid w:val="00171F0F"/>
    <w:rsid w:val="00173FE1"/>
    <w:rsid w:val="0017410D"/>
    <w:rsid w:val="00174742"/>
    <w:rsid w:val="001749F4"/>
    <w:rsid w:val="001750D3"/>
    <w:rsid w:val="0017516E"/>
    <w:rsid w:val="00175332"/>
    <w:rsid w:val="00175688"/>
    <w:rsid w:val="00175793"/>
    <w:rsid w:val="00175DA9"/>
    <w:rsid w:val="0017611E"/>
    <w:rsid w:val="001762D7"/>
    <w:rsid w:val="00176744"/>
    <w:rsid w:val="001767FD"/>
    <w:rsid w:val="0017681C"/>
    <w:rsid w:val="001768C2"/>
    <w:rsid w:val="00176CEC"/>
    <w:rsid w:val="00176D86"/>
    <w:rsid w:val="00176F50"/>
    <w:rsid w:val="00180147"/>
    <w:rsid w:val="001804F5"/>
    <w:rsid w:val="001807A3"/>
    <w:rsid w:val="001807E8"/>
    <w:rsid w:val="0018151A"/>
    <w:rsid w:val="0018152A"/>
    <w:rsid w:val="00181B3A"/>
    <w:rsid w:val="001824F0"/>
    <w:rsid w:val="001825D0"/>
    <w:rsid w:val="0018274E"/>
    <w:rsid w:val="00182900"/>
    <w:rsid w:val="00183034"/>
    <w:rsid w:val="001830B8"/>
    <w:rsid w:val="00183108"/>
    <w:rsid w:val="00183117"/>
    <w:rsid w:val="00183128"/>
    <w:rsid w:val="0018313C"/>
    <w:rsid w:val="0018339B"/>
    <w:rsid w:val="00183931"/>
    <w:rsid w:val="00183C96"/>
    <w:rsid w:val="0018467C"/>
    <w:rsid w:val="00184942"/>
    <w:rsid w:val="00184B35"/>
    <w:rsid w:val="00184E64"/>
    <w:rsid w:val="00185BD5"/>
    <w:rsid w:val="0018733A"/>
    <w:rsid w:val="001874E7"/>
    <w:rsid w:val="0018759A"/>
    <w:rsid w:val="00187B3F"/>
    <w:rsid w:val="0019023B"/>
    <w:rsid w:val="001902EC"/>
    <w:rsid w:val="00190600"/>
    <w:rsid w:val="001911D5"/>
    <w:rsid w:val="0019171C"/>
    <w:rsid w:val="00192251"/>
    <w:rsid w:val="001923FD"/>
    <w:rsid w:val="00192534"/>
    <w:rsid w:val="00192E7F"/>
    <w:rsid w:val="0019328D"/>
    <w:rsid w:val="00193721"/>
    <w:rsid w:val="00193977"/>
    <w:rsid w:val="00193B25"/>
    <w:rsid w:val="00193D17"/>
    <w:rsid w:val="001943D2"/>
    <w:rsid w:val="00194528"/>
    <w:rsid w:val="0019455C"/>
    <w:rsid w:val="00194585"/>
    <w:rsid w:val="00194A84"/>
    <w:rsid w:val="001967C5"/>
    <w:rsid w:val="00196C8E"/>
    <w:rsid w:val="00196CC2"/>
    <w:rsid w:val="001970EE"/>
    <w:rsid w:val="0019754C"/>
    <w:rsid w:val="00197D94"/>
    <w:rsid w:val="001A02D3"/>
    <w:rsid w:val="001A0971"/>
    <w:rsid w:val="001A0D49"/>
    <w:rsid w:val="001A0E2D"/>
    <w:rsid w:val="001A1338"/>
    <w:rsid w:val="001A163E"/>
    <w:rsid w:val="001A2497"/>
    <w:rsid w:val="001A2C48"/>
    <w:rsid w:val="001A2FBF"/>
    <w:rsid w:val="001A33B0"/>
    <w:rsid w:val="001A3432"/>
    <w:rsid w:val="001A3595"/>
    <w:rsid w:val="001A3FE6"/>
    <w:rsid w:val="001A46CF"/>
    <w:rsid w:val="001A4BEE"/>
    <w:rsid w:val="001A4DA6"/>
    <w:rsid w:val="001A5277"/>
    <w:rsid w:val="001A5625"/>
    <w:rsid w:val="001A5B05"/>
    <w:rsid w:val="001A5B2B"/>
    <w:rsid w:val="001A5DD2"/>
    <w:rsid w:val="001A5DD5"/>
    <w:rsid w:val="001A5F50"/>
    <w:rsid w:val="001A628E"/>
    <w:rsid w:val="001A6FB8"/>
    <w:rsid w:val="001A7005"/>
    <w:rsid w:val="001A726E"/>
    <w:rsid w:val="001A7BEA"/>
    <w:rsid w:val="001B006D"/>
    <w:rsid w:val="001B0327"/>
    <w:rsid w:val="001B071E"/>
    <w:rsid w:val="001B0DF7"/>
    <w:rsid w:val="001B15E3"/>
    <w:rsid w:val="001B1756"/>
    <w:rsid w:val="001B2406"/>
    <w:rsid w:val="001B255A"/>
    <w:rsid w:val="001B2711"/>
    <w:rsid w:val="001B2D27"/>
    <w:rsid w:val="001B367A"/>
    <w:rsid w:val="001B3DF2"/>
    <w:rsid w:val="001B3E66"/>
    <w:rsid w:val="001B3F9C"/>
    <w:rsid w:val="001B4695"/>
    <w:rsid w:val="001B5B97"/>
    <w:rsid w:val="001B5D56"/>
    <w:rsid w:val="001B5EA0"/>
    <w:rsid w:val="001B5FEC"/>
    <w:rsid w:val="001B6934"/>
    <w:rsid w:val="001B6BB5"/>
    <w:rsid w:val="001B6C30"/>
    <w:rsid w:val="001B71CB"/>
    <w:rsid w:val="001B7C0D"/>
    <w:rsid w:val="001C0005"/>
    <w:rsid w:val="001C00F9"/>
    <w:rsid w:val="001C0445"/>
    <w:rsid w:val="001C0792"/>
    <w:rsid w:val="001C0983"/>
    <w:rsid w:val="001C0C6F"/>
    <w:rsid w:val="001C11CA"/>
    <w:rsid w:val="001C1B95"/>
    <w:rsid w:val="001C20B7"/>
    <w:rsid w:val="001C24B7"/>
    <w:rsid w:val="001C250E"/>
    <w:rsid w:val="001C2F91"/>
    <w:rsid w:val="001C372A"/>
    <w:rsid w:val="001C3DE2"/>
    <w:rsid w:val="001C3F2A"/>
    <w:rsid w:val="001C406D"/>
    <w:rsid w:val="001C4369"/>
    <w:rsid w:val="001C4502"/>
    <w:rsid w:val="001C4E7F"/>
    <w:rsid w:val="001C5132"/>
    <w:rsid w:val="001C53B4"/>
    <w:rsid w:val="001C5F14"/>
    <w:rsid w:val="001C63CE"/>
    <w:rsid w:val="001C653F"/>
    <w:rsid w:val="001C6EF1"/>
    <w:rsid w:val="001C753A"/>
    <w:rsid w:val="001C7603"/>
    <w:rsid w:val="001C78DD"/>
    <w:rsid w:val="001C7CBD"/>
    <w:rsid w:val="001D0237"/>
    <w:rsid w:val="001D0882"/>
    <w:rsid w:val="001D08B0"/>
    <w:rsid w:val="001D0AE4"/>
    <w:rsid w:val="001D104B"/>
    <w:rsid w:val="001D10E4"/>
    <w:rsid w:val="001D1102"/>
    <w:rsid w:val="001D1155"/>
    <w:rsid w:val="001D1171"/>
    <w:rsid w:val="001D1287"/>
    <w:rsid w:val="001D138B"/>
    <w:rsid w:val="001D1ABA"/>
    <w:rsid w:val="001D1C97"/>
    <w:rsid w:val="001D1E93"/>
    <w:rsid w:val="001D2009"/>
    <w:rsid w:val="001D22C4"/>
    <w:rsid w:val="001D2646"/>
    <w:rsid w:val="001D2804"/>
    <w:rsid w:val="001D2BDD"/>
    <w:rsid w:val="001D2C3C"/>
    <w:rsid w:val="001D2C42"/>
    <w:rsid w:val="001D3064"/>
    <w:rsid w:val="001D312A"/>
    <w:rsid w:val="001D3C64"/>
    <w:rsid w:val="001D3FFF"/>
    <w:rsid w:val="001D4294"/>
    <w:rsid w:val="001D441A"/>
    <w:rsid w:val="001D4F7E"/>
    <w:rsid w:val="001D54F7"/>
    <w:rsid w:val="001D552F"/>
    <w:rsid w:val="001D62CE"/>
    <w:rsid w:val="001D68B4"/>
    <w:rsid w:val="001D6B5F"/>
    <w:rsid w:val="001D7027"/>
    <w:rsid w:val="001D7DCE"/>
    <w:rsid w:val="001D7E2A"/>
    <w:rsid w:val="001E0095"/>
    <w:rsid w:val="001E04B9"/>
    <w:rsid w:val="001E0A5B"/>
    <w:rsid w:val="001E0B23"/>
    <w:rsid w:val="001E0CA8"/>
    <w:rsid w:val="001E0D28"/>
    <w:rsid w:val="001E11F5"/>
    <w:rsid w:val="001E17C9"/>
    <w:rsid w:val="001E17FC"/>
    <w:rsid w:val="001E18DA"/>
    <w:rsid w:val="001E316C"/>
    <w:rsid w:val="001E317C"/>
    <w:rsid w:val="001E39C1"/>
    <w:rsid w:val="001E4661"/>
    <w:rsid w:val="001E4824"/>
    <w:rsid w:val="001E4AFC"/>
    <w:rsid w:val="001E4CAA"/>
    <w:rsid w:val="001E527E"/>
    <w:rsid w:val="001E52B4"/>
    <w:rsid w:val="001E5538"/>
    <w:rsid w:val="001E5611"/>
    <w:rsid w:val="001E571D"/>
    <w:rsid w:val="001E5AC8"/>
    <w:rsid w:val="001E5B50"/>
    <w:rsid w:val="001E5C43"/>
    <w:rsid w:val="001E5D76"/>
    <w:rsid w:val="001E5DED"/>
    <w:rsid w:val="001E64B1"/>
    <w:rsid w:val="001E6580"/>
    <w:rsid w:val="001E6C12"/>
    <w:rsid w:val="001E70D2"/>
    <w:rsid w:val="001E7627"/>
    <w:rsid w:val="001E7794"/>
    <w:rsid w:val="001E7A61"/>
    <w:rsid w:val="001E7DA5"/>
    <w:rsid w:val="001F01AE"/>
    <w:rsid w:val="001F0700"/>
    <w:rsid w:val="001F099B"/>
    <w:rsid w:val="001F0E51"/>
    <w:rsid w:val="001F11F5"/>
    <w:rsid w:val="001F1542"/>
    <w:rsid w:val="001F17F8"/>
    <w:rsid w:val="001F1C4A"/>
    <w:rsid w:val="001F1DC3"/>
    <w:rsid w:val="001F1F7C"/>
    <w:rsid w:val="001F265F"/>
    <w:rsid w:val="001F266D"/>
    <w:rsid w:val="001F2B6E"/>
    <w:rsid w:val="001F2CAD"/>
    <w:rsid w:val="001F2D74"/>
    <w:rsid w:val="001F2DD6"/>
    <w:rsid w:val="001F30D8"/>
    <w:rsid w:val="001F33DF"/>
    <w:rsid w:val="001F3404"/>
    <w:rsid w:val="001F349B"/>
    <w:rsid w:val="001F420E"/>
    <w:rsid w:val="001F4480"/>
    <w:rsid w:val="001F478D"/>
    <w:rsid w:val="001F47C3"/>
    <w:rsid w:val="001F4BA3"/>
    <w:rsid w:val="001F4BD5"/>
    <w:rsid w:val="001F4CF9"/>
    <w:rsid w:val="001F50AB"/>
    <w:rsid w:val="001F562C"/>
    <w:rsid w:val="001F5764"/>
    <w:rsid w:val="001F57B6"/>
    <w:rsid w:val="001F6265"/>
    <w:rsid w:val="001F68A7"/>
    <w:rsid w:val="001F6AE4"/>
    <w:rsid w:val="001F7035"/>
    <w:rsid w:val="001F716C"/>
    <w:rsid w:val="001F7508"/>
    <w:rsid w:val="001F7894"/>
    <w:rsid w:val="001F78EC"/>
    <w:rsid w:val="002001FE"/>
    <w:rsid w:val="00200B8C"/>
    <w:rsid w:val="00200CCA"/>
    <w:rsid w:val="00200FF1"/>
    <w:rsid w:val="0020117A"/>
    <w:rsid w:val="00201ACF"/>
    <w:rsid w:val="0020208C"/>
    <w:rsid w:val="002021DC"/>
    <w:rsid w:val="002022F9"/>
    <w:rsid w:val="0020243D"/>
    <w:rsid w:val="002025AA"/>
    <w:rsid w:val="002029C3"/>
    <w:rsid w:val="00202DB8"/>
    <w:rsid w:val="00202E67"/>
    <w:rsid w:val="002033A4"/>
    <w:rsid w:val="00203418"/>
    <w:rsid w:val="00203CFE"/>
    <w:rsid w:val="00203E70"/>
    <w:rsid w:val="0020485C"/>
    <w:rsid w:val="00204D86"/>
    <w:rsid w:val="00205D25"/>
    <w:rsid w:val="002061DF"/>
    <w:rsid w:val="0020649D"/>
    <w:rsid w:val="00206C0E"/>
    <w:rsid w:val="00206CC4"/>
    <w:rsid w:val="002072B8"/>
    <w:rsid w:val="00207E12"/>
    <w:rsid w:val="00207E2D"/>
    <w:rsid w:val="00207EA1"/>
    <w:rsid w:val="002100F7"/>
    <w:rsid w:val="00210482"/>
    <w:rsid w:val="0021069B"/>
    <w:rsid w:val="002106E3"/>
    <w:rsid w:val="00210BFD"/>
    <w:rsid w:val="00210DEF"/>
    <w:rsid w:val="0021165B"/>
    <w:rsid w:val="00211B4B"/>
    <w:rsid w:val="00211EE7"/>
    <w:rsid w:val="002128F3"/>
    <w:rsid w:val="00212E0D"/>
    <w:rsid w:val="00213330"/>
    <w:rsid w:val="00213BA1"/>
    <w:rsid w:val="002141BA"/>
    <w:rsid w:val="0021480A"/>
    <w:rsid w:val="002149CC"/>
    <w:rsid w:val="00214C4B"/>
    <w:rsid w:val="00214EF9"/>
    <w:rsid w:val="00214FEF"/>
    <w:rsid w:val="00215356"/>
    <w:rsid w:val="00215563"/>
    <w:rsid w:val="002157EF"/>
    <w:rsid w:val="00216561"/>
    <w:rsid w:val="00216605"/>
    <w:rsid w:val="00216888"/>
    <w:rsid w:val="00216AD4"/>
    <w:rsid w:val="00216B48"/>
    <w:rsid w:val="002175A7"/>
    <w:rsid w:val="00217A34"/>
    <w:rsid w:val="00217E52"/>
    <w:rsid w:val="00220216"/>
    <w:rsid w:val="002207DD"/>
    <w:rsid w:val="0022099A"/>
    <w:rsid w:val="00220E71"/>
    <w:rsid w:val="00221050"/>
    <w:rsid w:val="002210A9"/>
    <w:rsid w:val="0022129C"/>
    <w:rsid w:val="0022133A"/>
    <w:rsid w:val="00221A8E"/>
    <w:rsid w:val="00222E91"/>
    <w:rsid w:val="00222F5E"/>
    <w:rsid w:val="00223780"/>
    <w:rsid w:val="002238F4"/>
    <w:rsid w:val="00223922"/>
    <w:rsid w:val="002241F8"/>
    <w:rsid w:val="0022451F"/>
    <w:rsid w:val="00224546"/>
    <w:rsid w:val="0022457A"/>
    <w:rsid w:val="00224610"/>
    <w:rsid w:val="002248FE"/>
    <w:rsid w:val="00224A3D"/>
    <w:rsid w:val="00224F47"/>
    <w:rsid w:val="0022568E"/>
    <w:rsid w:val="002259AA"/>
    <w:rsid w:val="00225B06"/>
    <w:rsid w:val="00225B41"/>
    <w:rsid w:val="00226720"/>
    <w:rsid w:val="00226F5C"/>
    <w:rsid w:val="00226FBA"/>
    <w:rsid w:val="002273FC"/>
    <w:rsid w:val="00227786"/>
    <w:rsid w:val="00227B0F"/>
    <w:rsid w:val="00231077"/>
    <w:rsid w:val="002313EA"/>
    <w:rsid w:val="00231C89"/>
    <w:rsid w:val="002323E0"/>
    <w:rsid w:val="002326CF"/>
    <w:rsid w:val="00232890"/>
    <w:rsid w:val="002328FC"/>
    <w:rsid w:val="002329E9"/>
    <w:rsid w:val="00232E97"/>
    <w:rsid w:val="002333E3"/>
    <w:rsid w:val="002334AB"/>
    <w:rsid w:val="0023359B"/>
    <w:rsid w:val="00233A0C"/>
    <w:rsid w:val="00233B5F"/>
    <w:rsid w:val="00234184"/>
    <w:rsid w:val="00234337"/>
    <w:rsid w:val="00234548"/>
    <w:rsid w:val="00234869"/>
    <w:rsid w:val="00235662"/>
    <w:rsid w:val="002356A6"/>
    <w:rsid w:val="002359E9"/>
    <w:rsid w:val="00235D70"/>
    <w:rsid w:val="00235DA3"/>
    <w:rsid w:val="00236346"/>
    <w:rsid w:val="00236794"/>
    <w:rsid w:val="002368DE"/>
    <w:rsid w:val="00236FFB"/>
    <w:rsid w:val="0023708C"/>
    <w:rsid w:val="002376EE"/>
    <w:rsid w:val="0023796A"/>
    <w:rsid w:val="00237C9A"/>
    <w:rsid w:val="00237D6D"/>
    <w:rsid w:val="002400B0"/>
    <w:rsid w:val="0024056A"/>
    <w:rsid w:val="0024098D"/>
    <w:rsid w:val="00240BAB"/>
    <w:rsid w:val="0024116E"/>
    <w:rsid w:val="00241DD1"/>
    <w:rsid w:val="002422E3"/>
    <w:rsid w:val="0024253A"/>
    <w:rsid w:val="00242843"/>
    <w:rsid w:val="002429FB"/>
    <w:rsid w:val="00242ED7"/>
    <w:rsid w:val="002431EF"/>
    <w:rsid w:val="00243649"/>
    <w:rsid w:val="002438A9"/>
    <w:rsid w:val="00244232"/>
    <w:rsid w:val="00244387"/>
    <w:rsid w:val="00244437"/>
    <w:rsid w:val="002446FF"/>
    <w:rsid w:val="002447F1"/>
    <w:rsid w:val="00244FAC"/>
    <w:rsid w:val="0024533A"/>
    <w:rsid w:val="0024534F"/>
    <w:rsid w:val="00246001"/>
    <w:rsid w:val="002461A3"/>
    <w:rsid w:val="00246768"/>
    <w:rsid w:val="00246A97"/>
    <w:rsid w:val="00247427"/>
    <w:rsid w:val="00247600"/>
    <w:rsid w:val="00247BAC"/>
    <w:rsid w:val="00247CAD"/>
    <w:rsid w:val="0025023B"/>
    <w:rsid w:val="00250986"/>
    <w:rsid w:val="00250E00"/>
    <w:rsid w:val="00251233"/>
    <w:rsid w:val="002513F1"/>
    <w:rsid w:val="002516AD"/>
    <w:rsid w:val="002519F1"/>
    <w:rsid w:val="00251A14"/>
    <w:rsid w:val="00251B8C"/>
    <w:rsid w:val="00251FA2"/>
    <w:rsid w:val="0025203C"/>
    <w:rsid w:val="002522C7"/>
    <w:rsid w:val="002523AC"/>
    <w:rsid w:val="00252616"/>
    <w:rsid w:val="00252A85"/>
    <w:rsid w:val="00253464"/>
    <w:rsid w:val="0025384C"/>
    <w:rsid w:val="0025389C"/>
    <w:rsid w:val="00253A0B"/>
    <w:rsid w:val="0025406F"/>
    <w:rsid w:val="002540C6"/>
    <w:rsid w:val="002544BC"/>
    <w:rsid w:val="0025470B"/>
    <w:rsid w:val="00254ACE"/>
    <w:rsid w:val="00255A5F"/>
    <w:rsid w:val="00255D8D"/>
    <w:rsid w:val="00255EB4"/>
    <w:rsid w:val="00256109"/>
    <w:rsid w:val="002561F6"/>
    <w:rsid w:val="00256283"/>
    <w:rsid w:val="00256A7E"/>
    <w:rsid w:val="00256BC4"/>
    <w:rsid w:val="00256F88"/>
    <w:rsid w:val="002579DA"/>
    <w:rsid w:val="00257D42"/>
    <w:rsid w:val="00257DC8"/>
    <w:rsid w:val="002600FD"/>
    <w:rsid w:val="002602BE"/>
    <w:rsid w:val="002606FD"/>
    <w:rsid w:val="002608FA"/>
    <w:rsid w:val="00260D5C"/>
    <w:rsid w:val="0026131D"/>
    <w:rsid w:val="00261F77"/>
    <w:rsid w:val="00262057"/>
    <w:rsid w:val="00262820"/>
    <w:rsid w:val="0026335E"/>
    <w:rsid w:val="002634BB"/>
    <w:rsid w:val="002636D7"/>
    <w:rsid w:val="00263798"/>
    <w:rsid w:val="002639E9"/>
    <w:rsid w:val="00263BDF"/>
    <w:rsid w:val="00263F88"/>
    <w:rsid w:val="002643CB"/>
    <w:rsid w:val="0026463C"/>
    <w:rsid w:val="00264990"/>
    <w:rsid w:val="00264A25"/>
    <w:rsid w:val="00264BFF"/>
    <w:rsid w:val="0026504E"/>
    <w:rsid w:val="00265100"/>
    <w:rsid w:val="002659E2"/>
    <w:rsid w:val="00265D21"/>
    <w:rsid w:val="00265D49"/>
    <w:rsid w:val="002660B9"/>
    <w:rsid w:val="002663D2"/>
    <w:rsid w:val="00266427"/>
    <w:rsid w:val="0026663B"/>
    <w:rsid w:val="002666B5"/>
    <w:rsid w:val="00266CAC"/>
    <w:rsid w:val="00267197"/>
    <w:rsid w:val="00270007"/>
    <w:rsid w:val="00270461"/>
    <w:rsid w:val="0027059E"/>
    <w:rsid w:val="002705EB"/>
    <w:rsid w:val="002712BC"/>
    <w:rsid w:val="00271BA6"/>
    <w:rsid w:val="00271CC1"/>
    <w:rsid w:val="002722D9"/>
    <w:rsid w:val="00272678"/>
    <w:rsid w:val="0027269E"/>
    <w:rsid w:val="00272D04"/>
    <w:rsid w:val="002731A1"/>
    <w:rsid w:val="00273889"/>
    <w:rsid w:val="002738FC"/>
    <w:rsid w:val="00273ED2"/>
    <w:rsid w:val="00274129"/>
    <w:rsid w:val="002741BA"/>
    <w:rsid w:val="002741C3"/>
    <w:rsid w:val="00274733"/>
    <w:rsid w:val="002749C6"/>
    <w:rsid w:val="00274B23"/>
    <w:rsid w:val="00274CE9"/>
    <w:rsid w:val="00275581"/>
    <w:rsid w:val="002755A7"/>
    <w:rsid w:val="00275641"/>
    <w:rsid w:val="00276346"/>
    <w:rsid w:val="002764C8"/>
    <w:rsid w:val="0027655E"/>
    <w:rsid w:val="00276CAA"/>
    <w:rsid w:val="00276DAB"/>
    <w:rsid w:val="00277195"/>
    <w:rsid w:val="00277464"/>
    <w:rsid w:val="00277D79"/>
    <w:rsid w:val="002800C9"/>
    <w:rsid w:val="0028065C"/>
    <w:rsid w:val="002808A5"/>
    <w:rsid w:val="0028097C"/>
    <w:rsid w:val="00280D12"/>
    <w:rsid w:val="00280D5B"/>
    <w:rsid w:val="00281227"/>
    <w:rsid w:val="00281D27"/>
    <w:rsid w:val="002825BA"/>
    <w:rsid w:val="00282B29"/>
    <w:rsid w:val="00282EDF"/>
    <w:rsid w:val="00283782"/>
    <w:rsid w:val="00283A6C"/>
    <w:rsid w:val="00283C02"/>
    <w:rsid w:val="00283E85"/>
    <w:rsid w:val="0028454A"/>
    <w:rsid w:val="002847A9"/>
    <w:rsid w:val="002849FF"/>
    <w:rsid w:val="00284EA1"/>
    <w:rsid w:val="002851A0"/>
    <w:rsid w:val="002857CE"/>
    <w:rsid w:val="002858EE"/>
    <w:rsid w:val="0028637A"/>
    <w:rsid w:val="00286F38"/>
    <w:rsid w:val="002873BC"/>
    <w:rsid w:val="002873BD"/>
    <w:rsid w:val="002879B2"/>
    <w:rsid w:val="00290145"/>
    <w:rsid w:val="002902F9"/>
    <w:rsid w:val="00290413"/>
    <w:rsid w:val="002905C0"/>
    <w:rsid w:val="00291E21"/>
    <w:rsid w:val="00292268"/>
    <w:rsid w:val="00292735"/>
    <w:rsid w:val="0029299D"/>
    <w:rsid w:val="00292D0D"/>
    <w:rsid w:val="00292E12"/>
    <w:rsid w:val="00293467"/>
    <w:rsid w:val="0029357C"/>
    <w:rsid w:val="002935F9"/>
    <w:rsid w:val="002937A8"/>
    <w:rsid w:val="002937AB"/>
    <w:rsid w:val="00293907"/>
    <w:rsid w:val="0029399C"/>
    <w:rsid w:val="00293A86"/>
    <w:rsid w:val="002940E1"/>
    <w:rsid w:val="002942D0"/>
    <w:rsid w:val="00294648"/>
    <w:rsid w:val="0029499B"/>
    <w:rsid w:val="00294D5F"/>
    <w:rsid w:val="00294EA8"/>
    <w:rsid w:val="00294FBC"/>
    <w:rsid w:val="0029540B"/>
    <w:rsid w:val="002954B7"/>
    <w:rsid w:val="00295904"/>
    <w:rsid w:val="00295FCF"/>
    <w:rsid w:val="0029605C"/>
    <w:rsid w:val="002964A0"/>
    <w:rsid w:val="00296B14"/>
    <w:rsid w:val="0029707C"/>
    <w:rsid w:val="00297BAA"/>
    <w:rsid w:val="002A0550"/>
    <w:rsid w:val="002A061E"/>
    <w:rsid w:val="002A0D83"/>
    <w:rsid w:val="002A122C"/>
    <w:rsid w:val="002A1606"/>
    <w:rsid w:val="002A1B59"/>
    <w:rsid w:val="002A1D85"/>
    <w:rsid w:val="002A2825"/>
    <w:rsid w:val="002A2AE0"/>
    <w:rsid w:val="002A2E76"/>
    <w:rsid w:val="002A3D55"/>
    <w:rsid w:val="002A3EBD"/>
    <w:rsid w:val="002A4040"/>
    <w:rsid w:val="002A4B4F"/>
    <w:rsid w:val="002A4B76"/>
    <w:rsid w:val="002A56E3"/>
    <w:rsid w:val="002A63F7"/>
    <w:rsid w:val="002A677C"/>
    <w:rsid w:val="002A6FD1"/>
    <w:rsid w:val="002A70BE"/>
    <w:rsid w:val="002A793E"/>
    <w:rsid w:val="002B084B"/>
    <w:rsid w:val="002B0964"/>
    <w:rsid w:val="002B11B1"/>
    <w:rsid w:val="002B1896"/>
    <w:rsid w:val="002B1981"/>
    <w:rsid w:val="002B1A50"/>
    <w:rsid w:val="002B1C5E"/>
    <w:rsid w:val="002B1E8E"/>
    <w:rsid w:val="002B2131"/>
    <w:rsid w:val="002B215B"/>
    <w:rsid w:val="002B24D9"/>
    <w:rsid w:val="002B289E"/>
    <w:rsid w:val="002B2B66"/>
    <w:rsid w:val="002B2DBC"/>
    <w:rsid w:val="002B2EF9"/>
    <w:rsid w:val="002B3785"/>
    <w:rsid w:val="002B3998"/>
    <w:rsid w:val="002B3CA2"/>
    <w:rsid w:val="002B3EC5"/>
    <w:rsid w:val="002B44FF"/>
    <w:rsid w:val="002B4A57"/>
    <w:rsid w:val="002B4B7C"/>
    <w:rsid w:val="002B50B7"/>
    <w:rsid w:val="002B51C6"/>
    <w:rsid w:val="002B55B4"/>
    <w:rsid w:val="002B69F2"/>
    <w:rsid w:val="002B6FBA"/>
    <w:rsid w:val="002B76FF"/>
    <w:rsid w:val="002B7756"/>
    <w:rsid w:val="002B7A39"/>
    <w:rsid w:val="002B7E86"/>
    <w:rsid w:val="002C032C"/>
    <w:rsid w:val="002C048E"/>
    <w:rsid w:val="002C0F1B"/>
    <w:rsid w:val="002C1192"/>
    <w:rsid w:val="002C12E0"/>
    <w:rsid w:val="002C192A"/>
    <w:rsid w:val="002C209E"/>
    <w:rsid w:val="002C2225"/>
    <w:rsid w:val="002C248E"/>
    <w:rsid w:val="002C250F"/>
    <w:rsid w:val="002C2F41"/>
    <w:rsid w:val="002C30A1"/>
    <w:rsid w:val="002C334E"/>
    <w:rsid w:val="002C356D"/>
    <w:rsid w:val="002C3E36"/>
    <w:rsid w:val="002C4578"/>
    <w:rsid w:val="002C5536"/>
    <w:rsid w:val="002C5D7F"/>
    <w:rsid w:val="002C5D9E"/>
    <w:rsid w:val="002C6529"/>
    <w:rsid w:val="002C74D8"/>
    <w:rsid w:val="002C75E8"/>
    <w:rsid w:val="002D016D"/>
    <w:rsid w:val="002D0176"/>
    <w:rsid w:val="002D0540"/>
    <w:rsid w:val="002D06D8"/>
    <w:rsid w:val="002D0797"/>
    <w:rsid w:val="002D0961"/>
    <w:rsid w:val="002D0D92"/>
    <w:rsid w:val="002D0DEF"/>
    <w:rsid w:val="002D1AF4"/>
    <w:rsid w:val="002D1D62"/>
    <w:rsid w:val="002D1E64"/>
    <w:rsid w:val="002D2289"/>
    <w:rsid w:val="002D29FB"/>
    <w:rsid w:val="002D317C"/>
    <w:rsid w:val="002D32D0"/>
    <w:rsid w:val="002D37AE"/>
    <w:rsid w:val="002D3A98"/>
    <w:rsid w:val="002D3B30"/>
    <w:rsid w:val="002D3F89"/>
    <w:rsid w:val="002D444B"/>
    <w:rsid w:val="002D459E"/>
    <w:rsid w:val="002D4EA6"/>
    <w:rsid w:val="002D578C"/>
    <w:rsid w:val="002D5A73"/>
    <w:rsid w:val="002D5D8B"/>
    <w:rsid w:val="002D644B"/>
    <w:rsid w:val="002D6883"/>
    <w:rsid w:val="002D6F41"/>
    <w:rsid w:val="002D71B1"/>
    <w:rsid w:val="002D71D8"/>
    <w:rsid w:val="002E0119"/>
    <w:rsid w:val="002E01E2"/>
    <w:rsid w:val="002E0489"/>
    <w:rsid w:val="002E0B01"/>
    <w:rsid w:val="002E129C"/>
    <w:rsid w:val="002E196D"/>
    <w:rsid w:val="002E1EB4"/>
    <w:rsid w:val="002E2D4F"/>
    <w:rsid w:val="002E2E03"/>
    <w:rsid w:val="002E2EB0"/>
    <w:rsid w:val="002E36B5"/>
    <w:rsid w:val="002E3A18"/>
    <w:rsid w:val="002E3E6E"/>
    <w:rsid w:val="002E4123"/>
    <w:rsid w:val="002E41A6"/>
    <w:rsid w:val="002E41D8"/>
    <w:rsid w:val="002E45B2"/>
    <w:rsid w:val="002E49D3"/>
    <w:rsid w:val="002E5717"/>
    <w:rsid w:val="002E5899"/>
    <w:rsid w:val="002E5C59"/>
    <w:rsid w:val="002E5CB0"/>
    <w:rsid w:val="002E5E07"/>
    <w:rsid w:val="002E609F"/>
    <w:rsid w:val="002E6598"/>
    <w:rsid w:val="002E675A"/>
    <w:rsid w:val="002E67C3"/>
    <w:rsid w:val="002E688F"/>
    <w:rsid w:val="002E694E"/>
    <w:rsid w:val="002E6B2B"/>
    <w:rsid w:val="002E6BC2"/>
    <w:rsid w:val="002E6FCB"/>
    <w:rsid w:val="002E7B86"/>
    <w:rsid w:val="002F052C"/>
    <w:rsid w:val="002F0D09"/>
    <w:rsid w:val="002F120E"/>
    <w:rsid w:val="002F15B1"/>
    <w:rsid w:val="002F1A2B"/>
    <w:rsid w:val="002F1B37"/>
    <w:rsid w:val="002F1BDF"/>
    <w:rsid w:val="002F1E44"/>
    <w:rsid w:val="002F1FD6"/>
    <w:rsid w:val="002F22A1"/>
    <w:rsid w:val="002F2876"/>
    <w:rsid w:val="002F2983"/>
    <w:rsid w:val="002F2B3A"/>
    <w:rsid w:val="002F2E91"/>
    <w:rsid w:val="002F3B01"/>
    <w:rsid w:val="002F3D15"/>
    <w:rsid w:val="002F435D"/>
    <w:rsid w:val="002F5461"/>
    <w:rsid w:val="002F5815"/>
    <w:rsid w:val="002F588F"/>
    <w:rsid w:val="002F58B3"/>
    <w:rsid w:val="002F5CC2"/>
    <w:rsid w:val="002F61C7"/>
    <w:rsid w:val="002F6303"/>
    <w:rsid w:val="002F6B24"/>
    <w:rsid w:val="002F6C06"/>
    <w:rsid w:val="002F76F9"/>
    <w:rsid w:val="002F7879"/>
    <w:rsid w:val="002F7D1B"/>
    <w:rsid w:val="00300311"/>
    <w:rsid w:val="003003B1"/>
    <w:rsid w:val="00300BE2"/>
    <w:rsid w:val="0030102A"/>
    <w:rsid w:val="00301465"/>
    <w:rsid w:val="0030178F"/>
    <w:rsid w:val="003017FC"/>
    <w:rsid w:val="00302455"/>
    <w:rsid w:val="00302541"/>
    <w:rsid w:val="00302781"/>
    <w:rsid w:val="00303120"/>
    <w:rsid w:val="0030361B"/>
    <w:rsid w:val="00303A1B"/>
    <w:rsid w:val="00303B67"/>
    <w:rsid w:val="00303D4F"/>
    <w:rsid w:val="00303FEF"/>
    <w:rsid w:val="00304443"/>
    <w:rsid w:val="003046A2"/>
    <w:rsid w:val="00304DA7"/>
    <w:rsid w:val="00304E38"/>
    <w:rsid w:val="00305774"/>
    <w:rsid w:val="0030601E"/>
    <w:rsid w:val="003063A0"/>
    <w:rsid w:val="00306587"/>
    <w:rsid w:val="0030684B"/>
    <w:rsid w:val="00307026"/>
    <w:rsid w:val="00307941"/>
    <w:rsid w:val="00307F17"/>
    <w:rsid w:val="00310079"/>
    <w:rsid w:val="00310359"/>
    <w:rsid w:val="00310680"/>
    <w:rsid w:val="00310965"/>
    <w:rsid w:val="00310C33"/>
    <w:rsid w:val="00311A86"/>
    <w:rsid w:val="00311F45"/>
    <w:rsid w:val="00312307"/>
    <w:rsid w:val="0031270E"/>
    <w:rsid w:val="00312AC0"/>
    <w:rsid w:val="00312B4E"/>
    <w:rsid w:val="00312BC2"/>
    <w:rsid w:val="0031333A"/>
    <w:rsid w:val="00313907"/>
    <w:rsid w:val="0031457F"/>
    <w:rsid w:val="003147DC"/>
    <w:rsid w:val="00314859"/>
    <w:rsid w:val="00314943"/>
    <w:rsid w:val="00314C0D"/>
    <w:rsid w:val="00314ECD"/>
    <w:rsid w:val="003154D5"/>
    <w:rsid w:val="00315C41"/>
    <w:rsid w:val="00315CAB"/>
    <w:rsid w:val="0031619D"/>
    <w:rsid w:val="00316C92"/>
    <w:rsid w:val="003174DC"/>
    <w:rsid w:val="00317586"/>
    <w:rsid w:val="0031776D"/>
    <w:rsid w:val="003178B1"/>
    <w:rsid w:val="00317B0B"/>
    <w:rsid w:val="00317D6E"/>
    <w:rsid w:val="00320051"/>
    <w:rsid w:val="0032017C"/>
    <w:rsid w:val="00320352"/>
    <w:rsid w:val="003207DC"/>
    <w:rsid w:val="00320B76"/>
    <w:rsid w:val="00320C20"/>
    <w:rsid w:val="00321142"/>
    <w:rsid w:val="00321299"/>
    <w:rsid w:val="00321502"/>
    <w:rsid w:val="00321A26"/>
    <w:rsid w:val="00321C02"/>
    <w:rsid w:val="00321DA4"/>
    <w:rsid w:val="00321FD6"/>
    <w:rsid w:val="00322491"/>
    <w:rsid w:val="003227F1"/>
    <w:rsid w:val="0032355D"/>
    <w:rsid w:val="00323D11"/>
    <w:rsid w:val="00323DCD"/>
    <w:rsid w:val="00324057"/>
    <w:rsid w:val="00324301"/>
    <w:rsid w:val="00324CE4"/>
    <w:rsid w:val="00325029"/>
    <w:rsid w:val="0032559D"/>
    <w:rsid w:val="003255E9"/>
    <w:rsid w:val="00326877"/>
    <w:rsid w:val="003274DE"/>
    <w:rsid w:val="00327D22"/>
    <w:rsid w:val="003304B6"/>
    <w:rsid w:val="00330BC6"/>
    <w:rsid w:val="00330C11"/>
    <w:rsid w:val="00330DB1"/>
    <w:rsid w:val="00330F06"/>
    <w:rsid w:val="003320E4"/>
    <w:rsid w:val="0033211E"/>
    <w:rsid w:val="003323C4"/>
    <w:rsid w:val="00332DE6"/>
    <w:rsid w:val="00333228"/>
    <w:rsid w:val="00333254"/>
    <w:rsid w:val="0033347C"/>
    <w:rsid w:val="003336B3"/>
    <w:rsid w:val="00333C83"/>
    <w:rsid w:val="00333E73"/>
    <w:rsid w:val="003340A6"/>
    <w:rsid w:val="00334222"/>
    <w:rsid w:val="00334244"/>
    <w:rsid w:val="00334318"/>
    <w:rsid w:val="0033461E"/>
    <w:rsid w:val="00334B02"/>
    <w:rsid w:val="00334B06"/>
    <w:rsid w:val="00334B59"/>
    <w:rsid w:val="00334DAC"/>
    <w:rsid w:val="00334E11"/>
    <w:rsid w:val="003350CC"/>
    <w:rsid w:val="0033512B"/>
    <w:rsid w:val="003353B2"/>
    <w:rsid w:val="0033593E"/>
    <w:rsid w:val="00335E2B"/>
    <w:rsid w:val="0033603A"/>
    <w:rsid w:val="00336073"/>
    <w:rsid w:val="00336269"/>
    <w:rsid w:val="003363F9"/>
    <w:rsid w:val="00336975"/>
    <w:rsid w:val="00336AE4"/>
    <w:rsid w:val="00336B0A"/>
    <w:rsid w:val="00336E7B"/>
    <w:rsid w:val="00337451"/>
    <w:rsid w:val="00337671"/>
    <w:rsid w:val="0033794D"/>
    <w:rsid w:val="00337D6A"/>
    <w:rsid w:val="00340028"/>
    <w:rsid w:val="0034077F"/>
    <w:rsid w:val="00340C77"/>
    <w:rsid w:val="00340F3D"/>
    <w:rsid w:val="003411BB"/>
    <w:rsid w:val="00341247"/>
    <w:rsid w:val="00341409"/>
    <w:rsid w:val="00341AAD"/>
    <w:rsid w:val="00342108"/>
    <w:rsid w:val="00342283"/>
    <w:rsid w:val="003423DC"/>
    <w:rsid w:val="00342859"/>
    <w:rsid w:val="00342BB2"/>
    <w:rsid w:val="003431D3"/>
    <w:rsid w:val="003434E7"/>
    <w:rsid w:val="003435DC"/>
    <w:rsid w:val="00343A64"/>
    <w:rsid w:val="00343DCB"/>
    <w:rsid w:val="00343E67"/>
    <w:rsid w:val="003443ED"/>
    <w:rsid w:val="00344614"/>
    <w:rsid w:val="00344EE0"/>
    <w:rsid w:val="003450FD"/>
    <w:rsid w:val="00346522"/>
    <w:rsid w:val="00346750"/>
    <w:rsid w:val="00346A44"/>
    <w:rsid w:val="00346A93"/>
    <w:rsid w:val="00347157"/>
    <w:rsid w:val="00347D89"/>
    <w:rsid w:val="00350416"/>
    <w:rsid w:val="00350EA0"/>
    <w:rsid w:val="00351372"/>
    <w:rsid w:val="003518C2"/>
    <w:rsid w:val="00351B62"/>
    <w:rsid w:val="00352C05"/>
    <w:rsid w:val="00353191"/>
    <w:rsid w:val="003531B9"/>
    <w:rsid w:val="00353727"/>
    <w:rsid w:val="003539ED"/>
    <w:rsid w:val="00353F36"/>
    <w:rsid w:val="003541B5"/>
    <w:rsid w:val="00354389"/>
    <w:rsid w:val="00354461"/>
    <w:rsid w:val="0035455B"/>
    <w:rsid w:val="00354836"/>
    <w:rsid w:val="00354B5B"/>
    <w:rsid w:val="00354BA6"/>
    <w:rsid w:val="003550B5"/>
    <w:rsid w:val="00355447"/>
    <w:rsid w:val="003554E3"/>
    <w:rsid w:val="003557B7"/>
    <w:rsid w:val="00355CF1"/>
    <w:rsid w:val="00355E47"/>
    <w:rsid w:val="00355F8A"/>
    <w:rsid w:val="00356428"/>
    <w:rsid w:val="00356CF4"/>
    <w:rsid w:val="00356EE0"/>
    <w:rsid w:val="00357259"/>
    <w:rsid w:val="0035757A"/>
    <w:rsid w:val="00357C94"/>
    <w:rsid w:val="00357DEA"/>
    <w:rsid w:val="00357F83"/>
    <w:rsid w:val="00360236"/>
    <w:rsid w:val="0036076F"/>
    <w:rsid w:val="003614AC"/>
    <w:rsid w:val="003615BD"/>
    <w:rsid w:val="00361635"/>
    <w:rsid w:val="00361E73"/>
    <w:rsid w:val="00361FEA"/>
    <w:rsid w:val="0036282E"/>
    <w:rsid w:val="003632AA"/>
    <w:rsid w:val="00363319"/>
    <w:rsid w:val="00363621"/>
    <w:rsid w:val="00363BC3"/>
    <w:rsid w:val="00364E66"/>
    <w:rsid w:val="00364F97"/>
    <w:rsid w:val="00364FE3"/>
    <w:rsid w:val="003655A8"/>
    <w:rsid w:val="00365B60"/>
    <w:rsid w:val="00365D84"/>
    <w:rsid w:val="0036642F"/>
    <w:rsid w:val="003664E7"/>
    <w:rsid w:val="00367ACD"/>
    <w:rsid w:val="00370685"/>
    <w:rsid w:val="00370D1E"/>
    <w:rsid w:val="0037118D"/>
    <w:rsid w:val="00371B21"/>
    <w:rsid w:val="00371B6B"/>
    <w:rsid w:val="00371B99"/>
    <w:rsid w:val="00371C71"/>
    <w:rsid w:val="003729E3"/>
    <w:rsid w:val="00373405"/>
    <w:rsid w:val="003734F8"/>
    <w:rsid w:val="0037370D"/>
    <w:rsid w:val="00373AB9"/>
    <w:rsid w:val="00373AC1"/>
    <w:rsid w:val="00373C6F"/>
    <w:rsid w:val="00373F0C"/>
    <w:rsid w:val="003745D9"/>
    <w:rsid w:val="003749B9"/>
    <w:rsid w:val="00374B23"/>
    <w:rsid w:val="00374C0F"/>
    <w:rsid w:val="00374F5B"/>
    <w:rsid w:val="00375189"/>
    <w:rsid w:val="003754A4"/>
    <w:rsid w:val="003758BE"/>
    <w:rsid w:val="0037594A"/>
    <w:rsid w:val="00375A13"/>
    <w:rsid w:val="00375C3B"/>
    <w:rsid w:val="00375C43"/>
    <w:rsid w:val="00375EC6"/>
    <w:rsid w:val="00376618"/>
    <w:rsid w:val="00376650"/>
    <w:rsid w:val="00376E04"/>
    <w:rsid w:val="00376FFA"/>
    <w:rsid w:val="00377421"/>
    <w:rsid w:val="003774E0"/>
    <w:rsid w:val="00377BA2"/>
    <w:rsid w:val="00377BD7"/>
    <w:rsid w:val="00377D32"/>
    <w:rsid w:val="0038042A"/>
    <w:rsid w:val="0038082C"/>
    <w:rsid w:val="00380978"/>
    <w:rsid w:val="00380BAE"/>
    <w:rsid w:val="00380C63"/>
    <w:rsid w:val="00382E8C"/>
    <w:rsid w:val="003834D0"/>
    <w:rsid w:val="00383530"/>
    <w:rsid w:val="00383646"/>
    <w:rsid w:val="00383BB1"/>
    <w:rsid w:val="00384109"/>
    <w:rsid w:val="00384589"/>
    <w:rsid w:val="0038513C"/>
    <w:rsid w:val="00385478"/>
    <w:rsid w:val="00385D9C"/>
    <w:rsid w:val="00386889"/>
    <w:rsid w:val="00386925"/>
    <w:rsid w:val="00386D75"/>
    <w:rsid w:val="00386E76"/>
    <w:rsid w:val="00387512"/>
    <w:rsid w:val="00387D88"/>
    <w:rsid w:val="003904B1"/>
    <w:rsid w:val="00390565"/>
    <w:rsid w:val="0039071F"/>
    <w:rsid w:val="00390A55"/>
    <w:rsid w:val="003913D1"/>
    <w:rsid w:val="00391D34"/>
    <w:rsid w:val="00391F08"/>
    <w:rsid w:val="00392B72"/>
    <w:rsid w:val="00392E52"/>
    <w:rsid w:val="0039371D"/>
    <w:rsid w:val="003937FE"/>
    <w:rsid w:val="00393BDC"/>
    <w:rsid w:val="00393D73"/>
    <w:rsid w:val="00393E99"/>
    <w:rsid w:val="003950F3"/>
    <w:rsid w:val="00395209"/>
    <w:rsid w:val="003954C2"/>
    <w:rsid w:val="003956C3"/>
    <w:rsid w:val="0039609E"/>
    <w:rsid w:val="00396253"/>
    <w:rsid w:val="00396953"/>
    <w:rsid w:val="00397397"/>
    <w:rsid w:val="00397715"/>
    <w:rsid w:val="00397997"/>
    <w:rsid w:val="00397E6E"/>
    <w:rsid w:val="00397F77"/>
    <w:rsid w:val="003A0692"/>
    <w:rsid w:val="003A0935"/>
    <w:rsid w:val="003A0C02"/>
    <w:rsid w:val="003A0D3F"/>
    <w:rsid w:val="003A1157"/>
    <w:rsid w:val="003A1C8B"/>
    <w:rsid w:val="003A1FD9"/>
    <w:rsid w:val="003A205C"/>
    <w:rsid w:val="003A309B"/>
    <w:rsid w:val="003A31F2"/>
    <w:rsid w:val="003A3227"/>
    <w:rsid w:val="003A327D"/>
    <w:rsid w:val="003A3B3F"/>
    <w:rsid w:val="003A3DCE"/>
    <w:rsid w:val="003A444A"/>
    <w:rsid w:val="003A5BDB"/>
    <w:rsid w:val="003A5CE0"/>
    <w:rsid w:val="003A5D7A"/>
    <w:rsid w:val="003A6268"/>
    <w:rsid w:val="003A65B5"/>
    <w:rsid w:val="003A668B"/>
    <w:rsid w:val="003A6B5D"/>
    <w:rsid w:val="003A70C4"/>
    <w:rsid w:val="003A759F"/>
    <w:rsid w:val="003A7719"/>
    <w:rsid w:val="003A782C"/>
    <w:rsid w:val="003A7A0B"/>
    <w:rsid w:val="003B01DB"/>
    <w:rsid w:val="003B021D"/>
    <w:rsid w:val="003B0F2C"/>
    <w:rsid w:val="003B1349"/>
    <w:rsid w:val="003B13FB"/>
    <w:rsid w:val="003B1809"/>
    <w:rsid w:val="003B21CB"/>
    <w:rsid w:val="003B23D6"/>
    <w:rsid w:val="003B26F4"/>
    <w:rsid w:val="003B2DEE"/>
    <w:rsid w:val="003B313C"/>
    <w:rsid w:val="003B398E"/>
    <w:rsid w:val="003B3A85"/>
    <w:rsid w:val="003B481E"/>
    <w:rsid w:val="003B49C1"/>
    <w:rsid w:val="003B49CB"/>
    <w:rsid w:val="003B4D5B"/>
    <w:rsid w:val="003B4F1F"/>
    <w:rsid w:val="003B537F"/>
    <w:rsid w:val="003B5497"/>
    <w:rsid w:val="003B55AA"/>
    <w:rsid w:val="003B622B"/>
    <w:rsid w:val="003B628F"/>
    <w:rsid w:val="003B64CA"/>
    <w:rsid w:val="003B6FAF"/>
    <w:rsid w:val="003B700C"/>
    <w:rsid w:val="003B732F"/>
    <w:rsid w:val="003B76B5"/>
    <w:rsid w:val="003B7A9C"/>
    <w:rsid w:val="003B7E28"/>
    <w:rsid w:val="003B7F91"/>
    <w:rsid w:val="003C0399"/>
    <w:rsid w:val="003C042F"/>
    <w:rsid w:val="003C0BB7"/>
    <w:rsid w:val="003C0C73"/>
    <w:rsid w:val="003C10C9"/>
    <w:rsid w:val="003C1892"/>
    <w:rsid w:val="003C19CB"/>
    <w:rsid w:val="003C1F2C"/>
    <w:rsid w:val="003C21FE"/>
    <w:rsid w:val="003C240D"/>
    <w:rsid w:val="003C25B2"/>
    <w:rsid w:val="003C265E"/>
    <w:rsid w:val="003C2DBD"/>
    <w:rsid w:val="003C2F03"/>
    <w:rsid w:val="003C3073"/>
    <w:rsid w:val="003C31ED"/>
    <w:rsid w:val="003C3537"/>
    <w:rsid w:val="003C3DAF"/>
    <w:rsid w:val="003C3F61"/>
    <w:rsid w:val="003C461B"/>
    <w:rsid w:val="003C476B"/>
    <w:rsid w:val="003C4A53"/>
    <w:rsid w:val="003C5D85"/>
    <w:rsid w:val="003C5F26"/>
    <w:rsid w:val="003C61E7"/>
    <w:rsid w:val="003C6963"/>
    <w:rsid w:val="003C6B1F"/>
    <w:rsid w:val="003C6B7E"/>
    <w:rsid w:val="003C6C0E"/>
    <w:rsid w:val="003C6CA8"/>
    <w:rsid w:val="003C6E54"/>
    <w:rsid w:val="003C7015"/>
    <w:rsid w:val="003C70DD"/>
    <w:rsid w:val="003C7234"/>
    <w:rsid w:val="003C7811"/>
    <w:rsid w:val="003C79C4"/>
    <w:rsid w:val="003C7F68"/>
    <w:rsid w:val="003D00C8"/>
    <w:rsid w:val="003D0320"/>
    <w:rsid w:val="003D0AB0"/>
    <w:rsid w:val="003D18C2"/>
    <w:rsid w:val="003D1AE5"/>
    <w:rsid w:val="003D1B7F"/>
    <w:rsid w:val="003D20FE"/>
    <w:rsid w:val="003D2375"/>
    <w:rsid w:val="003D2989"/>
    <w:rsid w:val="003D2A93"/>
    <w:rsid w:val="003D2F2C"/>
    <w:rsid w:val="003D30B3"/>
    <w:rsid w:val="003D32D0"/>
    <w:rsid w:val="003D3378"/>
    <w:rsid w:val="003D36D4"/>
    <w:rsid w:val="003D3762"/>
    <w:rsid w:val="003D3975"/>
    <w:rsid w:val="003D4117"/>
    <w:rsid w:val="003D46A1"/>
    <w:rsid w:val="003D4CFB"/>
    <w:rsid w:val="003D4E18"/>
    <w:rsid w:val="003D4F35"/>
    <w:rsid w:val="003D4F6F"/>
    <w:rsid w:val="003D4FD0"/>
    <w:rsid w:val="003D504A"/>
    <w:rsid w:val="003D509E"/>
    <w:rsid w:val="003D53F5"/>
    <w:rsid w:val="003D5A9E"/>
    <w:rsid w:val="003D5D97"/>
    <w:rsid w:val="003D5E51"/>
    <w:rsid w:val="003D71B8"/>
    <w:rsid w:val="003D7703"/>
    <w:rsid w:val="003D782A"/>
    <w:rsid w:val="003E04BF"/>
    <w:rsid w:val="003E070D"/>
    <w:rsid w:val="003E095A"/>
    <w:rsid w:val="003E0FE3"/>
    <w:rsid w:val="003E1FB9"/>
    <w:rsid w:val="003E1FD5"/>
    <w:rsid w:val="003E2B79"/>
    <w:rsid w:val="003E2BAC"/>
    <w:rsid w:val="003E2F58"/>
    <w:rsid w:val="003E34AE"/>
    <w:rsid w:val="003E39CD"/>
    <w:rsid w:val="003E3B9C"/>
    <w:rsid w:val="003E3CF1"/>
    <w:rsid w:val="003E475C"/>
    <w:rsid w:val="003E4866"/>
    <w:rsid w:val="003E4C0B"/>
    <w:rsid w:val="003E4C19"/>
    <w:rsid w:val="003E4E5A"/>
    <w:rsid w:val="003E6196"/>
    <w:rsid w:val="003E64EC"/>
    <w:rsid w:val="003E6610"/>
    <w:rsid w:val="003E6CED"/>
    <w:rsid w:val="003E6E35"/>
    <w:rsid w:val="003E6EED"/>
    <w:rsid w:val="003E7050"/>
    <w:rsid w:val="003E70DD"/>
    <w:rsid w:val="003E7571"/>
    <w:rsid w:val="003E7C92"/>
    <w:rsid w:val="003E7FD1"/>
    <w:rsid w:val="003F072E"/>
    <w:rsid w:val="003F0A1F"/>
    <w:rsid w:val="003F0AF4"/>
    <w:rsid w:val="003F0DF6"/>
    <w:rsid w:val="003F0E7E"/>
    <w:rsid w:val="003F13D6"/>
    <w:rsid w:val="003F1432"/>
    <w:rsid w:val="003F14B6"/>
    <w:rsid w:val="003F15BC"/>
    <w:rsid w:val="003F1C35"/>
    <w:rsid w:val="003F1D2C"/>
    <w:rsid w:val="003F1EA5"/>
    <w:rsid w:val="003F2248"/>
    <w:rsid w:val="003F241B"/>
    <w:rsid w:val="003F29C3"/>
    <w:rsid w:val="003F2E5F"/>
    <w:rsid w:val="003F3059"/>
    <w:rsid w:val="003F3447"/>
    <w:rsid w:val="003F3CF1"/>
    <w:rsid w:val="003F3EDB"/>
    <w:rsid w:val="003F423B"/>
    <w:rsid w:val="003F43A0"/>
    <w:rsid w:val="003F44DB"/>
    <w:rsid w:val="003F4A68"/>
    <w:rsid w:val="003F4E39"/>
    <w:rsid w:val="003F50E2"/>
    <w:rsid w:val="003F5316"/>
    <w:rsid w:val="003F575C"/>
    <w:rsid w:val="003F60F1"/>
    <w:rsid w:val="003F6246"/>
    <w:rsid w:val="003F6370"/>
    <w:rsid w:val="003F6740"/>
    <w:rsid w:val="003F6A45"/>
    <w:rsid w:val="003F6FB3"/>
    <w:rsid w:val="003F7840"/>
    <w:rsid w:val="003F7DF3"/>
    <w:rsid w:val="003F7EAB"/>
    <w:rsid w:val="003F7FD6"/>
    <w:rsid w:val="004000EF"/>
    <w:rsid w:val="0040057F"/>
    <w:rsid w:val="004012E4"/>
    <w:rsid w:val="00401A38"/>
    <w:rsid w:val="00401A45"/>
    <w:rsid w:val="00401E9B"/>
    <w:rsid w:val="00402789"/>
    <w:rsid w:val="00402AA1"/>
    <w:rsid w:val="00402C27"/>
    <w:rsid w:val="00402CA4"/>
    <w:rsid w:val="00404548"/>
    <w:rsid w:val="00404FC7"/>
    <w:rsid w:val="004053FD"/>
    <w:rsid w:val="004059B6"/>
    <w:rsid w:val="00405B66"/>
    <w:rsid w:val="00405CC4"/>
    <w:rsid w:val="00405F49"/>
    <w:rsid w:val="004062DA"/>
    <w:rsid w:val="004066B8"/>
    <w:rsid w:val="00406AEA"/>
    <w:rsid w:val="00406B74"/>
    <w:rsid w:val="00406CCF"/>
    <w:rsid w:val="00406CDE"/>
    <w:rsid w:val="00407F0A"/>
    <w:rsid w:val="00410205"/>
    <w:rsid w:val="00410A80"/>
    <w:rsid w:val="00410CDD"/>
    <w:rsid w:val="00411010"/>
    <w:rsid w:val="00411418"/>
    <w:rsid w:val="004116C0"/>
    <w:rsid w:val="0041180D"/>
    <w:rsid w:val="00411D60"/>
    <w:rsid w:val="004124B0"/>
    <w:rsid w:val="00412E2A"/>
    <w:rsid w:val="00412FD3"/>
    <w:rsid w:val="0041314F"/>
    <w:rsid w:val="00413A81"/>
    <w:rsid w:val="00413C1C"/>
    <w:rsid w:val="00413E7F"/>
    <w:rsid w:val="00413FA8"/>
    <w:rsid w:val="0041414F"/>
    <w:rsid w:val="004149CB"/>
    <w:rsid w:val="00414C2B"/>
    <w:rsid w:val="00414E11"/>
    <w:rsid w:val="004152E3"/>
    <w:rsid w:val="004159C0"/>
    <w:rsid w:val="00415CFE"/>
    <w:rsid w:val="00416370"/>
    <w:rsid w:val="0041657D"/>
    <w:rsid w:val="00416618"/>
    <w:rsid w:val="0041751F"/>
    <w:rsid w:val="004177E8"/>
    <w:rsid w:val="00417BDA"/>
    <w:rsid w:val="004203E7"/>
    <w:rsid w:val="00420794"/>
    <w:rsid w:val="00420DD5"/>
    <w:rsid w:val="00421282"/>
    <w:rsid w:val="00421AC4"/>
    <w:rsid w:val="00421D58"/>
    <w:rsid w:val="0042232E"/>
    <w:rsid w:val="004223F5"/>
    <w:rsid w:val="00422450"/>
    <w:rsid w:val="004227CE"/>
    <w:rsid w:val="0042343F"/>
    <w:rsid w:val="004244B2"/>
    <w:rsid w:val="00424F3F"/>
    <w:rsid w:val="00424FC5"/>
    <w:rsid w:val="00425128"/>
    <w:rsid w:val="0042524E"/>
    <w:rsid w:val="004255E7"/>
    <w:rsid w:val="004257B1"/>
    <w:rsid w:val="0042590B"/>
    <w:rsid w:val="00425A9E"/>
    <w:rsid w:val="00425C35"/>
    <w:rsid w:val="00425C9F"/>
    <w:rsid w:val="00425EC8"/>
    <w:rsid w:val="00426745"/>
    <w:rsid w:val="004274A4"/>
    <w:rsid w:val="004274D4"/>
    <w:rsid w:val="00427598"/>
    <w:rsid w:val="00427630"/>
    <w:rsid w:val="00427E9B"/>
    <w:rsid w:val="00427F1E"/>
    <w:rsid w:val="0043051E"/>
    <w:rsid w:val="004307C9"/>
    <w:rsid w:val="00431000"/>
    <w:rsid w:val="00431754"/>
    <w:rsid w:val="00431760"/>
    <w:rsid w:val="00431CCA"/>
    <w:rsid w:val="004320CD"/>
    <w:rsid w:val="0043237F"/>
    <w:rsid w:val="00432434"/>
    <w:rsid w:val="004327BD"/>
    <w:rsid w:val="00432AAE"/>
    <w:rsid w:val="00432DF9"/>
    <w:rsid w:val="0043356B"/>
    <w:rsid w:val="0043366B"/>
    <w:rsid w:val="00433B01"/>
    <w:rsid w:val="004343C8"/>
    <w:rsid w:val="00434781"/>
    <w:rsid w:val="004348C5"/>
    <w:rsid w:val="00434983"/>
    <w:rsid w:val="00434A76"/>
    <w:rsid w:val="004354B6"/>
    <w:rsid w:val="004354C0"/>
    <w:rsid w:val="00435962"/>
    <w:rsid w:val="00435DA9"/>
    <w:rsid w:val="00435DD2"/>
    <w:rsid w:val="004360C2"/>
    <w:rsid w:val="00436228"/>
    <w:rsid w:val="0043642E"/>
    <w:rsid w:val="0043676D"/>
    <w:rsid w:val="00436A5B"/>
    <w:rsid w:val="00436EB5"/>
    <w:rsid w:val="004370FB"/>
    <w:rsid w:val="0043741E"/>
    <w:rsid w:val="00437A75"/>
    <w:rsid w:val="00437B26"/>
    <w:rsid w:val="00437B5B"/>
    <w:rsid w:val="00437D35"/>
    <w:rsid w:val="00437EB7"/>
    <w:rsid w:val="004401B2"/>
    <w:rsid w:val="004402CD"/>
    <w:rsid w:val="00440FCF"/>
    <w:rsid w:val="004413F0"/>
    <w:rsid w:val="00441B19"/>
    <w:rsid w:val="00441B7C"/>
    <w:rsid w:val="00441D60"/>
    <w:rsid w:val="0044269B"/>
    <w:rsid w:val="00442A6A"/>
    <w:rsid w:val="00442AE0"/>
    <w:rsid w:val="00442E80"/>
    <w:rsid w:val="004433A5"/>
    <w:rsid w:val="004433F3"/>
    <w:rsid w:val="0044363B"/>
    <w:rsid w:val="004437C7"/>
    <w:rsid w:val="00443874"/>
    <w:rsid w:val="00443AD4"/>
    <w:rsid w:val="00443BC7"/>
    <w:rsid w:val="00443CEE"/>
    <w:rsid w:val="004443EB"/>
    <w:rsid w:val="00444955"/>
    <w:rsid w:val="00444C9E"/>
    <w:rsid w:val="004450DA"/>
    <w:rsid w:val="004451C8"/>
    <w:rsid w:val="0044579D"/>
    <w:rsid w:val="004458A8"/>
    <w:rsid w:val="00445B62"/>
    <w:rsid w:val="00446301"/>
    <w:rsid w:val="004463A3"/>
    <w:rsid w:val="00446600"/>
    <w:rsid w:val="00446691"/>
    <w:rsid w:val="00446C37"/>
    <w:rsid w:val="00446E34"/>
    <w:rsid w:val="00447591"/>
    <w:rsid w:val="00447669"/>
    <w:rsid w:val="00447B38"/>
    <w:rsid w:val="00447BD3"/>
    <w:rsid w:val="004502BE"/>
    <w:rsid w:val="0045053C"/>
    <w:rsid w:val="00450830"/>
    <w:rsid w:val="0045099D"/>
    <w:rsid w:val="00450C12"/>
    <w:rsid w:val="00450CBF"/>
    <w:rsid w:val="00450CE5"/>
    <w:rsid w:val="00451F0C"/>
    <w:rsid w:val="0045236A"/>
    <w:rsid w:val="00452966"/>
    <w:rsid w:val="00453019"/>
    <w:rsid w:val="00453A2A"/>
    <w:rsid w:val="00453D7D"/>
    <w:rsid w:val="0045449E"/>
    <w:rsid w:val="004544E3"/>
    <w:rsid w:val="0045471B"/>
    <w:rsid w:val="00454B00"/>
    <w:rsid w:val="00454BF4"/>
    <w:rsid w:val="00455024"/>
    <w:rsid w:val="004554F8"/>
    <w:rsid w:val="00455659"/>
    <w:rsid w:val="0045593F"/>
    <w:rsid w:val="00455D73"/>
    <w:rsid w:val="00456204"/>
    <w:rsid w:val="0045685F"/>
    <w:rsid w:val="00456A3F"/>
    <w:rsid w:val="00456C34"/>
    <w:rsid w:val="00456E72"/>
    <w:rsid w:val="00456F27"/>
    <w:rsid w:val="00456F9C"/>
    <w:rsid w:val="004570E4"/>
    <w:rsid w:val="004571C8"/>
    <w:rsid w:val="0045724E"/>
    <w:rsid w:val="004574E9"/>
    <w:rsid w:val="00457A95"/>
    <w:rsid w:val="00457D8B"/>
    <w:rsid w:val="004600EB"/>
    <w:rsid w:val="004600FE"/>
    <w:rsid w:val="004605B4"/>
    <w:rsid w:val="00460677"/>
    <w:rsid w:val="00460EC2"/>
    <w:rsid w:val="004612C6"/>
    <w:rsid w:val="004619E5"/>
    <w:rsid w:val="00461BC3"/>
    <w:rsid w:val="00461BE5"/>
    <w:rsid w:val="0046293D"/>
    <w:rsid w:val="00462A1B"/>
    <w:rsid w:val="00462D28"/>
    <w:rsid w:val="00462D46"/>
    <w:rsid w:val="004636C3"/>
    <w:rsid w:val="00463C9B"/>
    <w:rsid w:val="0046473A"/>
    <w:rsid w:val="0046486F"/>
    <w:rsid w:val="00464946"/>
    <w:rsid w:val="004650D6"/>
    <w:rsid w:val="004654F6"/>
    <w:rsid w:val="00465DB0"/>
    <w:rsid w:val="00465DD7"/>
    <w:rsid w:val="0046628B"/>
    <w:rsid w:val="0046628C"/>
    <w:rsid w:val="004663E7"/>
    <w:rsid w:val="0046640A"/>
    <w:rsid w:val="0046651A"/>
    <w:rsid w:val="00466B80"/>
    <w:rsid w:val="00466D97"/>
    <w:rsid w:val="00466F32"/>
    <w:rsid w:val="004672F5"/>
    <w:rsid w:val="0046749A"/>
    <w:rsid w:val="0047011D"/>
    <w:rsid w:val="0047084E"/>
    <w:rsid w:val="00470995"/>
    <w:rsid w:val="00470B1E"/>
    <w:rsid w:val="00470B3A"/>
    <w:rsid w:val="00470C6E"/>
    <w:rsid w:val="00470FC4"/>
    <w:rsid w:val="004712D9"/>
    <w:rsid w:val="00471446"/>
    <w:rsid w:val="0047164F"/>
    <w:rsid w:val="004718A9"/>
    <w:rsid w:val="00471A71"/>
    <w:rsid w:val="00471F0D"/>
    <w:rsid w:val="0047206C"/>
    <w:rsid w:val="004722D0"/>
    <w:rsid w:val="004723D5"/>
    <w:rsid w:val="0047246D"/>
    <w:rsid w:val="00473553"/>
    <w:rsid w:val="004736BD"/>
    <w:rsid w:val="0047469A"/>
    <w:rsid w:val="00474767"/>
    <w:rsid w:val="004748CD"/>
    <w:rsid w:val="00474BA3"/>
    <w:rsid w:val="00474F45"/>
    <w:rsid w:val="00474FB3"/>
    <w:rsid w:val="00475EC2"/>
    <w:rsid w:val="00476374"/>
    <w:rsid w:val="00476EB4"/>
    <w:rsid w:val="00476ED8"/>
    <w:rsid w:val="00477303"/>
    <w:rsid w:val="004774F3"/>
    <w:rsid w:val="00477B13"/>
    <w:rsid w:val="00477DF2"/>
    <w:rsid w:val="0048041E"/>
    <w:rsid w:val="00480B30"/>
    <w:rsid w:val="0048121D"/>
    <w:rsid w:val="00481652"/>
    <w:rsid w:val="00481F13"/>
    <w:rsid w:val="004825D8"/>
    <w:rsid w:val="0048272A"/>
    <w:rsid w:val="00482803"/>
    <w:rsid w:val="00482975"/>
    <w:rsid w:val="00483092"/>
    <w:rsid w:val="004839F0"/>
    <w:rsid w:val="004844E2"/>
    <w:rsid w:val="004844FA"/>
    <w:rsid w:val="0048468B"/>
    <w:rsid w:val="00484690"/>
    <w:rsid w:val="00484E20"/>
    <w:rsid w:val="0048543E"/>
    <w:rsid w:val="004854D0"/>
    <w:rsid w:val="00485598"/>
    <w:rsid w:val="00485675"/>
    <w:rsid w:val="0048597C"/>
    <w:rsid w:val="004859B7"/>
    <w:rsid w:val="00485C1B"/>
    <w:rsid w:val="004860F3"/>
    <w:rsid w:val="00487D11"/>
    <w:rsid w:val="0049014F"/>
    <w:rsid w:val="00490728"/>
    <w:rsid w:val="004914B7"/>
    <w:rsid w:val="004919BA"/>
    <w:rsid w:val="00491AE0"/>
    <w:rsid w:val="0049217B"/>
    <w:rsid w:val="004925B7"/>
    <w:rsid w:val="00492749"/>
    <w:rsid w:val="00492F2C"/>
    <w:rsid w:val="00493213"/>
    <w:rsid w:val="0049339F"/>
    <w:rsid w:val="0049351F"/>
    <w:rsid w:val="00493A2F"/>
    <w:rsid w:val="00493EAB"/>
    <w:rsid w:val="00494614"/>
    <w:rsid w:val="0049503A"/>
    <w:rsid w:val="004962AB"/>
    <w:rsid w:val="00496826"/>
    <w:rsid w:val="00496923"/>
    <w:rsid w:val="00497327"/>
    <w:rsid w:val="00497532"/>
    <w:rsid w:val="00497E06"/>
    <w:rsid w:val="00497EAA"/>
    <w:rsid w:val="00497F88"/>
    <w:rsid w:val="004A0489"/>
    <w:rsid w:val="004A0AE8"/>
    <w:rsid w:val="004A0C16"/>
    <w:rsid w:val="004A1188"/>
    <w:rsid w:val="004A14F0"/>
    <w:rsid w:val="004A1A4C"/>
    <w:rsid w:val="004A1FB2"/>
    <w:rsid w:val="004A2263"/>
    <w:rsid w:val="004A28AF"/>
    <w:rsid w:val="004A3229"/>
    <w:rsid w:val="004A324B"/>
    <w:rsid w:val="004A353A"/>
    <w:rsid w:val="004A3646"/>
    <w:rsid w:val="004A40E2"/>
    <w:rsid w:val="004A47E2"/>
    <w:rsid w:val="004A484E"/>
    <w:rsid w:val="004A4947"/>
    <w:rsid w:val="004A498F"/>
    <w:rsid w:val="004A4A3C"/>
    <w:rsid w:val="004A4E36"/>
    <w:rsid w:val="004A4EB8"/>
    <w:rsid w:val="004A4FE5"/>
    <w:rsid w:val="004A4FFF"/>
    <w:rsid w:val="004A5209"/>
    <w:rsid w:val="004A562D"/>
    <w:rsid w:val="004A5907"/>
    <w:rsid w:val="004A5A9D"/>
    <w:rsid w:val="004A5B06"/>
    <w:rsid w:val="004A64C3"/>
    <w:rsid w:val="004A67AB"/>
    <w:rsid w:val="004A6C89"/>
    <w:rsid w:val="004A6DBC"/>
    <w:rsid w:val="004A7379"/>
    <w:rsid w:val="004A7436"/>
    <w:rsid w:val="004A7690"/>
    <w:rsid w:val="004A76EA"/>
    <w:rsid w:val="004A7B67"/>
    <w:rsid w:val="004A7D72"/>
    <w:rsid w:val="004A7EEE"/>
    <w:rsid w:val="004B0088"/>
    <w:rsid w:val="004B0175"/>
    <w:rsid w:val="004B0563"/>
    <w:rsid w:val="004B0CC1"/>
    <w:rsid w:val="004B0E56"/>
    <w:rsid w:val="004B1070"/>
    <w:rsid w:val="004B14B5"/>
    <w:rsid w:val="004B19E1"/>
    <w:rsid w:val="004B1B72"/>
    <w:rsid w:val="004B1DA4"/>
    <w:rsid w:val="004B249E"/>
    <w:rsid w:val="004B2840"/>
    <w:rsid w:val="004B2AE0"/>
    <w:rsid w:val="004B3191"/>
    <w:rsid w:val="004B3512"/>
    <w:rsid w:val="004B3A85"/>
    <w:rsid w:val="004B3DE8"/>
    <w:rsid w:val="004B3E0E"/>
    <w:rsid w:val="004B445E"/>
    <w:rsid w:val="004B4B4E"/>
    <w:rsid w:val="004B52A0"/>
    <w:rsid w:val="004B578D"/>
    <w:rsid w:val="004B5857"/>
    <w:rsid w:val="004B622C"/>
    <w:rsid w:val="004B65EF"/>
    <w:rsid w:val="004B7602"/>
    <w:rsid w:val="004B7747"/>
    <w:rsid w:val="004B797B"/>
    <w:rsid w:val="004B7CA7"/>
    <w:rsid w:val="004C0106"/>
    <w:rsid w:val="004C07FD"/>
    <w:rsid w:val="004C0E67"/>
    <w:rsid w:val="004C1099"/>
    <w:rsid w:val="004C10F7"/>
    <w:rsid w:val="004C12A4"/>
    <w:rsid w:val="004C148F"/>
    <w:rsid w:val="004C1B89"/>
    <w:rsid w:val="004C1E04"/>
    <w:rsid w:val="004C2178"/>
    <w:rsid w:val="004C2AC3"/>
    <w:rsid w:val="004C2B6C"/>
    <w:rsid w:val="004C2D6A"/>
    <w:rsid w:val="004C2D86"/>
    <w:rsid w:val="004C2FC4"/>
    <w:rsid w:val="004C3377"/>
    <w:rsid w:val="004C34F0"/>
    <w:rsid w:val="004C3695"/>
    <w:rsid w:val="004C36A3"/>
    <w:rsid w:val="004C3BA7"/>
    <w:rsid w:val="004C3D92"/>
    <w:rsid w:val="004C410A"/>
    <w:rsid w:val="004C4589"/>
    <w:rsid w:val="004C55BE"/>
    <w:rsid w:val="004C579A"/>
    <w:rsid w:val="004C5A19"/>
    <w:rsid w:val="004C605A"/>
    <w:rsid w:val="004C6461"/>
    <w:rsid w:val="004C651B"/>
    <w:rsid w:val="004C70CE"/>
    <w:rsid w:val="004C726E"/>
    <w:rsid w:val="004C7AAC"/>
    <w:rsid w:val="004C7EA8"/>
    <w:rsid w:val="004C7F27"/>
    <w:rsid w:val="004D0189"/>
    <w:rsid w:val="004D0836"/>
    <w:rsid w:val="004D089F"/>
    <w:rsid w:val="004D10CD"/>
    <w:rsid w:val="004D112F"/>
    <w:rsid w:val="004D1179"/>
    <w:rsid w:val="004D1C2B"/>
    <w:rsid w:val="004D1CEE"/>
    <w:rsid w:val="004D1D83"/>
    <w:rsid w:val="004D253F"/>
    <w:rsid w:val="004D25CD"/>
    <w:rsid w:val="004D3A01"/>
    <w:rsid w:val="004D3A59"/>
    <w:rsid w:val="004D3AEF"/>
    <w:rsid w:val="004D4123"/>
    <w:rsid w:val="004D41B0"/>
    <w:rsid w:val="004D45E6"/>
    <w:rsid w:val="004D4E56"/>
    <w:rsid w:val="004D508B"/>
    <w:rsid w:val="004D50BF"/>
    <w:rsid w:val="004D5125"/>
    <w:rsid w:val="004D588D"/>
    <w:rsid w:val="004D5A30"/>
    <w:rsid w:val="004D5C79"/>
    <w:rsid w:val="004D5D52"/>
    <w:rsid w:val="004D61D4"/>
    <w:rsid w:val="004D6260"/>
    <w:rsid w:val="004D665E"/>
    <w:rsid w:val="004D6B1A"/>
    <w:rsid w:val="004D7054"/>
    <w:rsid w:val="004D751F"/>
    <w:rsid w:val="004D7EC8"/>
    <w:rsid w:val="004E045D"/>
    <w:rsid w:val="004E0469"/>
    <w:rsid w:val="004E058C"/>
    <w:rsid w:val="004E05EC"/>
    <w:rsid w:val="004E06E3"/>
    <w:rsid w:val="004E0CC7"/>
    <w:rsid w:val="004E0EE0"/>
    <w:rsid w:val="004E1373"/>
    <w:rsid w:val="004E1379"/>
    <w:rsid w:val="004E14D6"/>
    <w:rsid w:val="004E1D66"/>
    <w:rsid w:val="004E2393"/>
    <w:rsid w:val="004E29D9"/>
    <w:rsid w:val="004E3827"/>
    <w:rsid w:val="004E3890"/>
    <w:rsid w:val="004E4629"/>
    <w:rsid w:val="004E4B5F"/>
    <w:rsid w:val="004E4F27"/>
    <w:rsid w:val="004E51C3"/>
    <w:rsid w:val="004E5259"/>
    <w:rsid w:val="004E579B"/>
    <w:rsid w:val="004E5C7C"/>
    <w:rsid w:val="004E5F92"/>
    <w:rsid w:val="004E62B3"/>
    <w:rsid w:val="004E63D9"/>
    <w:rsid w:val="004E6703"/>
    <w:rsid w:val="004E6739"/>
    <w:rsid w:val="004E6CA5"/>
    <w:rsid w:val="004E79FC"/>
    <w:rsid w:val="004E7B78"/>
    <w:rsid w:val="004E7F2B"/>
    <w:rsid w:val="004F0074"/>
    <w:rsid w:val="004F0A84"/>
    <w:rsid w:val="004F0B10"/>
    <w:rsid w:val="004F0B28"/>
    <w:rsid w:val="004F0DBD"/>
    <w:rsid w:val="004F115E"/>
    <w:rsid w:val="004F1B32"/>
    <w:rsid w:val="004F32CA"/>
    <w:rsid w:val="004F3562"/>
    <w:rsid w:val="004F36DB"/>
    <w:rsid w:val="004F3F88"/>
    <w:rsid w:val="004F43EF"/>
    <w:rsid w:val="004F45B2"/>
    <w:rsid w:val="004F46A7"/>
    <w:rsid w:val="004F49D8"/>
    <w:rsid w:val="004F4D0C"/>
    <w:rsid w:val="004F548D"/>
    <w:rsid w:val="004F5697"/>
    <w:rsid w:val="004F641E"/>
    <w:rsid w:val="004F6B8B"/>
    <w:rsid w:val="004F72B4"/>
    <w:rsid w:val="004F7B54"/>
    <w:rsid w:val="004F7C78"/>
    <w:rsid w:val="00500643"/>
    <w:rsid w:val="0050090D"/>
    <w:rsid w:val="0050135F"/>
    <w:rsid w:val="00501474"/>
    <w:rsid w:val="005018EE"/>
    <w:rsid w:val="00501FB6"/>
    <w:rsid w:val="0050274B"/>
    <w:rsid w:val="005028E4"/>
    <w:rsid w:val="00502F5A"/>
    <w:rsid w:val="0050305A"/>
    <w:rsid w:val="005035CD"/>
    <w:rsid w:val="00503BD7"/>
    <w:rsid w:val="00503D07"/>
    <w:rsid w:val="005043C8"/>
    <w:rsid w:val="0050451A"/>
    <w:rsid w:val="005045DA"/>
    <w:rsid w:val="00504965"/>
    <w:rsid w:val="00504B66"/>
    <w:rsid w:val="00505159"/>
    <w:rsid w:val="00505A18"/>
    <w:rsid w:val="00505DE7"/>
    <w:rsid w:val="00505F0D"/>
    <w:rsid w:val="005069E0"/>
    <w:rsid w:val="00506A59"/>
    <w:rsid w:val="00506B0E"/>
    <w:rsid w:val="005071EF"/>
    <w:rsid w:val="0050739C"/>
    <w:rsid w:val="005078D1"/>
    <w:rsid w:val="00510583"/>
    <w:rsid w:val="00510CE1"/>
    <w:rsid w:val="005112A3"/>
    <w:rsid w:val="0051140F"/>
    <w:rsid w:val="00511778"/>
    <w:rsid w:val="00511962"/>
    <w:rsid w:val="00511D50"/>
    <w:rsid w:val="00511FFB"/>
    <w:rsid w:val="00512082"/>
    <w:rsid w:val="00512195"/>
    <w:rsid w:val="00512219"/>
    <w:rsid w:val="00512662"/>
    <w:rsid w:val="00512674"/>
    <w:rsid w:val="00512EB9"/>
    <w:rsid w:val="005134C4"/>
    <w:rsid w:val="005134E4"/>
    <w:rsid w:val="00513553"/>
    <w:rsid w:val="00513630"/>
    <w:rsid w:val="005137DD"/>
    <w:rsid w:val="00513F77"/>
    <w:rsid w:val="0051405C"/>
    <w:rsid w:val="00514087"/>
    <w:rsid w:val="00514152"/>
    <w:rsid w:val="005149B0"/>
    <w:rsid w:val="00514EDD"/>
    <w:rsid w:val="00515321"/>
    <w:rsid w:val="005153B1"/>
    <w:rsid w:val="00515474"/>
    <w:rsid w:val="005157EC"/>
    <w:rsid w:val="00515A7D"/>
    <w:rsid w:val="00516045"/>
    <w:rsid w:val="00516477"/>
    <w:rsid w:val="005164CB"/>
    <w:rsid w:val="0051650A"/>
    <w:rsid w:val="0051653C"/>
    <w:rsid w:val="005165DA"/>
    <w:rsid w:val="005167A5"/>
    <w:rsid w:val="00516EFD"/>
    <w:rsid w:val="0051712E"/>
    <w:rsid w:val="00517427"/>
    <w:rsid w:val="00517794"/>
    <w:rsid w:val="00517BB0"/>
    <w:rsid w:val="0052027F"/>
    <w:rsid w:val="0052039C"/>
    <w:rsid w:val="0052041C"/>
    <w:rsid w:val="005204E5"/>
    <w:rsid w:val="00520A73"/>
    <w:rsid w:val="00521229"/>
    <w:rsid w:val="00521F78"/>
    <w:rsid w:val="00522CCC"/>
    <w:rsid w:val="0052320D"/>
    <w:rsid w:val="005232AD"/>
    <w:rsid w:val="005232D0"/>
    <w:rsid w:val="0052375E"/>
    <w:rsid w:val="0052382D"/>
    <w:rsid w:val="005248A6"/>
    <w:rsid w:val="00525A5D"/>
    <w:rsid w:val="00525CD3"/>
    <w:rsid w:val="00525D0C"/>
    <w:rsid w:val="005260AD"/>
    <w:rsid w:val="00526257"/>
    <w:rsid w:val="0052648D"/>
    <w:rsid w:val="005268C3"/>
    <w:rsid w:val="00526FFC"/>
    <w:rsid w:val="0052713F"/>
    <w:rsid w:val="005272B1"/>
    <w:rsid w:val="005276CD"/>
    <w:rsid w:val="00530A6F"/>
    <w:rsid w:val="0053108B"/>
    <w:rsid w:val="005312BC"/>
    <w:rsid w:val="005315AC"/>
    <w:rsid w:val="00531721"/>
    <w:rsid w:val="0053194E"/>
    <w:rsid w:val="00531C73"/>
    <w:rsid w:val="00531F90"/>
    <w:rsid w:val="0053241A"/>
    <w:rsid w:val="00532702"/>
    <w:rsid w:val="005329C4"/>
    <w:rsid w:val="00532D1B"/>
    <w:rsid w:val="00532EC7"/>
    <w:rsid w:val="00533196"/>
    <w:rsid w:val="00533230"/>
    <w:rsid w:val="005332ED"/>
    <w:rsid w:val="0053368A"/>
    <w:rsid w:val="0053375F"/>
    <w:rsid w:val="00533903"/>
    <w:rsid w:val="00533D81"/>
    <w:rsid w:val="00534506"/>
    <w:rsid w:val="0053450A"/>
    <w:rsid w:val="00534750"/>
    <w:rsid w:val="005347CA"/>
    <w:rsid w:val="00534867"/>
    <w:rsid w:val="00534B70"/>
    <w:rsid w:val="00535194"/>
    <w:rsid w:val="005355D5"/>
    <w:rsid w:val="00535D46"/>
    <w:rsid w:val="0053609A"/>
    <w:rsid w:val="00536F3F"/>
    <w:rsid w:val="00537357"/>
    <w:rsid w:val="005374C5"/>
    <w:rsid w:val="005378A7"/>
    <w:rsid w:val="00537B32"/>
    <w:rsid w:val="00537B83"/>
    <w:rsid w:val="00540293"/>
    <w:rsid w:val="00541FDB"/>
    <w:rsid w:val="005425EB"/>
    <w:rsid w:val="005426CD"/>
    <w:rsid w:val="005429B1"/>
    <w:rsid w:val="005429BC"/>
    <w:rsid w:val="0054339B"/>
    <w:rsid w:val="00543B0A"/>
    <w:rsid w:val="00543B12"/>
    <w:rsid w:val="00543B23"/>
    <w:rsid w:val="00543D5D"/>
    <w:rsid w:val="00544254"/>
    <w:rsid w:val="00544521"/>
    <w:rsid w:val="00544617"/>
    <w:rsid w:val="00544681"/>
    <w:rsid w:val="005446C5"/>
    <w:rsid w:val="0054488B"/>
    <w:rsid w:val="00544953"/>
    <w:rsid w:val="00544B98"/>
    <w:rsid w:val="00544E1D"/>
    <w:rsid w:val="00544EA4"/>
    <w:rsid w:val="0054561C"/>
    <w:rsid w:val="0054568B"/>
    <w:rsid w:val="00545D83"/>
    <w:rsid w:val="00545FC9"/>
    <w:rsid w:val="00546157"/>
    <w:rsid w:val="005463CA"/>
    <w:rsid w:val="00547BBC"/>
    <w:rsid w:val="00547FDA"/>
    <w:rsid w:val="00547FDB"/>
    <w:rsid w:val="005501D7"/>
    <w:rsid w:val="00550BF1"/>
    <w:rsid w:val="005512E3"/>
    <w:rsid w:val="0055140F"/>
    <w:rsid w:val="00551821"/>
    <w:rsid w:val="00551D27"/>
    <w:rsid w:val="00551D70"/>
    <w:rsid w:val="00551F03"/>
    <w:rsid w:val="0055221E"/>
    <w:rsid w:val="00552592"/>
    <w:rsid w:val="005528EA"/>
    <w:rsid w:val="00552A50"/>
    <w:rsid w:val="00552B8A"/>
    <w:rsid w:val="00553323"/>
    <w:rsid w:val="0055359C"/>
    <w:rsid w:val="0055388F"/>
    <w:rsid w:val="00553A85"/>
    <w:rsid w:val="00553AD8"/>
    <w:rsid w:val="00553DDC"/>
    <w:rsid w:val="00553F69"/>
    <w:rsid w:val="00554066"/>
    <w:rsid w:val="0055408C"/>
    <w:rsid w:val="005540B1"/>
    <w:rsid w:val="0055466B"/>
    <w:rsid w:val="00554B12"/>
    <w:rsid w:val="005553AF"/>
    <w:rsid w:val="005553C3"/>
    <w:rsid w:val="00555470"/>
    <w:rsid w:val="005559C6"/>
    <w:rsid w:val="00555E90"/>
    <w:rsid w:val="00555F13"/>
    <w:rsid w:val="0055692D"/>
    <w:rsid w:val="00556AF0"/>
    <w:rsid w:val="00556E2E"/>
    <w:rsid w:val="00556E6C"/>
    <w:rsid w:val="00556F18"/>
    <w:rsid w:val="00557272"/>
    <w:rsid w:val="00557AEE"/>
    <w:rsid w:val="005605A3"/>
    <w:rsid w:val="00560973"/>
    <w:rsid w:val="0056145D"/>
    <w:rsid w:val="00561BE8"/>
    <w:rsid w:val="00561D99"/>
    <w:rsid w:val="00562326"/>
    <w:rsid w:val="00562661"/>
    <w:rsid w:val="0056285E"/>
    <w:rsid w:val="0056290E"/>
    <w:rsid w:val="00562A8F"/>
    <w:rsid w:val="005632E2"/>
    <w:rsid w:val="00563454"/>
    <w:rsid w:val="00563584"/>
    <w:rsid w:val="00563823"/>
    <w:rsid w:val="00563AF2"/>
    <w:rsid w:val="00563DCF"/>
    <w:rsid w:val="00564477"/>
    <w:rsid w:val="00564536"/>
    <w:rsid w:val="00564A4B"/>
    <w:rsid w:val="00564B5D"/>
    <w:rsid w:val="0056523D"/>
    <w:rsid w:val="0056560A"/>
    <w:rsid w:val="0056571D"/>
    <w:rsid w:val="00565AEB"/>
    <w:rsid w:val="00566180"/>
    <w:rsid w:val="0056638E"/>
    <w:rsid w:val="0056641A"/>
    <w:rsid w:val="0056668F"/>
    <w:rsid w:val="0056677B"/>
    <w:rsid w:val="00566870"/>
    <w:rsid w:val="00566AF0"/>
    <w:rsid w:val="00566DF2"/>
    <w:rsid w:val="0056734C"/>
    <w:rsid w:val="005678D7"/>
    <w:rsid w:val="005679A7"/>
    <w:rsid w:val="00567C38"/>
    <w:rsid w:val="00567CEE"/>
    <w:rsid w:val="005701E9"/>
    <w:rsid w:val="00570A49"/>
    <w:rsid w:val="00570A68"/>
    <w:rsid w:val="00570BB8"/>
    <w:rsid w:val="0057162D"/>
    <w:rsid w:val="0057195C"/>
    <w:rsid w:val="00571A94"/>
    <w:rsid w:val="00571B84"/>
    <w:rsid w:val="00571D23"/>
    <w:rsid w:val="00571DF3"/>
    <w:rsid w:val="00572145"/>
    <w:rsid w:val="00572242"/>
    <w:rsid w:val="0057243C"/>
    <w:rsid w:val="00572879"/>
    <w:rsid w:val="00572A59"/>
    <w:rsid w:val="00572C65"/>
    <w:rsid w:val="00572CE3"/>
    <w:rsid w:val="0057405D"/>
    <w:rsid w:val="00574258"/>
    <w:rsid w:val="0057437E"/>
    <w:rsid w:val="00574C5F"/>
    <w:rsid w:val="00574DF3"/>
    <w:rsid w:val="00574E5D"/>
    <w:rsid w:val="005752D0"/>
    <w:rsid w:val="00575ECB"/>
    <w:rsid w:val="005767FB"/>
    <w:rsid w:val="00577070"/>
    <w:rsid w:val="005771FE"/>
    <w:rsid w:val="00577DE3"/>
    <w:rsid w:val="0058019A"/>
    <w:rsid w:val="005802AE"/>
    <w:rsid w:val="00580489"/>
    <w:rsid w:val="0058099B"/>
    <w:rsid w:val="00581F11"/>
    <w:rsid w:val="0058256B"/>
    <w:rsid w:val="0058258A"/>
    <w:rsid w:val="00582721"/>
    <w:rsid w:val="00582B1D"/>
    <w:rsid w:val="00582D15"/>
    <w:rsid w:val="00583070"/>
    <w:rsid w:val="005832A9"/>
    <w:rsid w:val="005833AE"/>
    <w:rsid w:val="00583514"/>
    <w:rsid w:val="005838B2"/>
    <w:rsid w:val="00583B98"/>
    <w:rsid w:val="00583E52"/>
    <w:rsid w:val="005846F4"/>
    <w:rsid w:val="00584A12"/>
    <w:rsid w:val="005850EF"/>
    <w:rsid w:val="00585199"/>
    <w:rsid w:val="00585457"/>
    <w:rsid w:val="005856D6"/>
    <w:rsid w:val="00585E19"/>
    <w:rsid w:val="00586100"/>
    <w:rsid w:val="0058658E"/>
    <w:rsid w:val="00586A8C"/>
    <w:rsid w:val="005877EC"/>
    <w:rsid w:val="0058793D"/>
    <w:rsid w:val="00587992"/>
    <w:rsid w:val="00587A57"/>
    <w:rsid w:val="00587F6E"/>
    <w:rsid w:val="00590B4F"/>
    <w:rsid w:val="005911EC"/>
    <w:rsid w:val="00591617"/>
    <w:rsid w:val="005918B6"/>
    <w:rsid w:val="00591A91"/>
    <w:rsid w:val="00592580"/>
    <w:rsid w:val="0059349A"/>
    <w:rsid w:val="005937F4"/>
    <w:rsid w:val="00593D66"/>
    <w:rsid w:val="00593DB7"/>
    <w:rsid w:val="005940F8"/>
    <w:rsid w:val="0059495B"/>
    <w:rsid w:val="00594B24"/>
    <w:rsid w:val="00595532"/>
    <w:rsid w:val="00595BBF"/>
    <w:rsid w:val="00595E12"/>
    <w:rsid w:val="005966FF"/>
    <w:rsid w:val="005969A9"/>
    <w:rsid w:val="0059740D"/>
    <w:rsid w:val="00597504"/>
    <w:rsid w:val="00597ED6"/>
    <w:rsid w:val="00597F68"/>
    <w:rsid w:val="005A00B4"/>
    <w:rsid w:val="005A0221"/>
    <w:rsid w:val="005A0329"/>
    <w:rsid w:val="005A03A1"/>
    <w:rsid w:val="005A0636"/>
    <w:rsid w:val="005A08A7"/>
    <w:rsid w:val="005A0921"/>
    <w:rsid w:val="005A0CA2"/>
    <w:rsid w:val="005A0F7A"/>
    <w:rsid w:val="005A10B5"/>
    <w:rsid w:val="005A1160"/>
    <w:rsid w:val="005A1563"/>
    <w:rsid w:val="005A23A3"/>
    <w:rsid w:val="005A23A5"/>
    <w:rsid w:val="005A2469"/>
    <w:rsid w:val="005A246E"/>
    <w:rsid w:val="005A24E2"/>
    <w:rsid w:val="005A330E"/>
    <w:rsid w:val="005A366E"/>
    <w:rsid w:val="005A3972"/>
    <w:rsid w:val="005A3F89"/>
    <w:rsid w:val="005A401E"/>
    <w:rsid w:val="005A406E"/>
    <w:rsid w:val="005A42A2"/>
    <w:rsid w:val="005A4588"/>
    <w:rsid w:val="005A5470"/>
    <w:rsid w:val="005A56B0"/>
    <w:rsid w:val="005A692C"/>
    <w:rsid w:val="005A699A"/>
    <w:rsid w:val="005A6BE6"/>
    <w:rsid w:val="005A754F"/>
    <w:rsid w:val="005A76CA"/>
    <w:rsid w:val="005A7C4B"/>
    <w:rsid w:val="005A7EAE"/>
    <w:rsid w:val="005A7FAA"/>
    <w:rsid w:val="005B081A"/>
    <w:rsid w:val="005B111A"/>
    <w:rsid w:val="005B12A8"/>
    <w:rsid w:val="005B16C8"/>
    <w:rsid w:val="005B1DD8"/>
    <w:rsid w:val="005B1FA0"/>
    <w:rsid w:val="005B262B"/>
    <w:rsid w:val="005B2698"/>
    <w:rsid w:val="005B3112"/>
    <w:rsid w:val="005B33B6"/>
    <w:rsid w:val="005B3739"/>
    <w:rsid w:val="005B37F5"/>
    <w:rsid w:val="005B3D3B"/>
    <w:rsid w:val="005B4033"/>
    <w:rsid w:val="005B40A2"/>
    <w:rsid w:val="005B4242"/>
    <w:rsid w:val="005B451D"/>
    <w:rsid w:val="005B4DFF"/>
    <w:rsid w:val="005B4E54"/>
    <w:rsid w:val="005B4FD4"/>
    <w:rsid w:val="005B51B4"/>
    <w:rsid w:val="005B5216"/>
    <w:rsid w:val="005B53F3"/>
    <w:rsid w:val="005B563B"/>
    <w:rsid w:val="005B5780"/>
    <w:rsid w:val="005B5834"/>
    <w:rsid w:val="005B79F5"/>
    <w:rsid w:val="005C0165"/>
    <w:rsid w:val="005C0647"/>
    <w:rsid w:val="005C0F27"/>
    <w:rsid w:val="005C1FE6"/>
    <w:rsid w:val="005C21B8"/>
    <w:rsid w:val="005C2357"/>
    <w:rsid w:val="005C2C74"/>
    <w:rsid w:val="005C2D88"/>
    <w:rsid w:val="005C2E17"/>
    <w:rsid w:val="005C2F1E"/>
    <w:rsid w:val="005C3AFB"/>
    <w:rsid w:val="005C3FD2"/>
    <w:rsid w:val="005C42D9"/>
    <w:rsid w:val="005C48DF"/>
    <w:rsid w:val="005C4D31"/>
    <w:rsid w:val="005C4D8E"/>
    <w:rsid w:val="005C4E6C"/>
    <w:rsid w:val="005C613D"/>
    <w:rsid w:val="005C63C4"/>
    <w:rsid w:val="005C68CD"/>
    <w:rsid w:val="005C6962"/>
    <w:rsid w:val="005C6BE0"/>
    <w:rsid w:val="005C70E9"/>
    <w:rsid w:val="005C70F2"/>
    <w:rsid w:val="005D0A51"/>
    <w:rsid w:val="005D1089"/>
    <w:rsid w:val="005D1190"/>
    <w:rsid w:val="005D157A"/>
    <w:rsid w:val="005D190E"/>
    <w:rsid w:val="005D228E"/>
    <w:rsid w:val="005D23A0"/>
    <w:rsid w:val="005D266B"/>
    <w:rsid w:val="005D3317"/>
    <w:rsid w:val="005D45A7"/>
    <w:rsid w:val="005D4A1D"/>
    <w:rsid w:val="005D4A7A"/>
    <w:rsid w:val="005D4CCB"/>
    <w:rsid w:val="005D514B"/>
    <w:rsid w:val="005D5B0C"/>
    <w:rsid w:val="005D6184"/>
    <w:rsid w:val="005D67D2"/>
    <w:rsid w:val="005D7595"/>
    <w:rsid w:val="005D7D7F"/>
    <w:rsid w:val="005D7F4D"/>
    <w:rsid w:val="005E00D2"/>
    <w:rsid w:val="005E1264"/>
    <w:rsid w:val="005E147C"/>
    <w:rsid w:val="005E1E92"/>
    <w:rsid w:val="005E1E9C"/>
    <w:rsid w:val="005E2277"/>
    <w:rsid w:val="005E22A3"/>
    <w:rsid w:val="005E244A"/>
    <w:rsid w:val="005E251C"/>
    <w:rsid w:val="005E27F8"/>
    <w:rsid w:val="005E283C"/>
    <w:rsid w:val="005E302B"/>
    <w:rsid w:val="005E3F4A"/>
    <w:rsid w:val="005E496D"/>
    <w:rsid w:val="005E4997"/>
    <w:rsid w:val="005E5140"/>
    <w:rsid w:val="005E5354"/>
    <w:rsid w:val="005E54AD"/>
    <w:rsid w:val="005E583C"/>
    <w:rsid w:val="005E5A3F"/>
    <w:rsid w:val="005E5F8D"/>
    <w:rsid w:val="005E65D4"/>
    <w:rsid w:val="005E6739"/>
    <w:rsid w:val="005E6C7D"/>
    <w:rsid w:val="005E6DD3"/>
    <w:rsid w:val="005E6EA6"/>
    <w:rsid w:val="005E75A7"/>
    <w:rsid w:val="005E7625"/>
    <w:rsid w:val="005E7749"/>
    <w:rsid w:val="005E7A08"/>
    <w:rsid w:val="005E7BCA"/>
    <w:rsid w:val="005F0B7F"/>
    <w:rsid w:val="005F1030"/>
    <w:rsid w:val="005F1B11"/>
    <w:rsid w:val="005F1E66"/>
    <w:rsid w:val="005F3155"/>
    <w:rsid w:val="005F32E4"/>
    <w:rsid w:val="005F3378"/>
    <w:rsid w:val="005F4159"/>
    <w:rsid w:val="005F4225"/>
    <w:rsid w:val="005F47EF"/>
    <w:rsid w:val="005F4F43"/>
    <w:rsid w:val="005F5244"/>
    <w:rsid w:val="005F53F2"/>
    <w:rsid w:val="005F56D8"/>
    <w:rsid w:val="005F5979"/>
    <w:rsid w:val="005F59A1"/>
    <w:rsid w:val="005F6032"/>
    <w:rsid w:val="005F60A0"/>
    <w:rsid w:val="005F60BA"/>
    <w:rsid w:val="005F666D"/>
    <w:rsid w:val="005F6EEF"/>
    <w:rsid w:val="005F6EF0"/>
    <w:rsid w:val="005F72CD"/>
    <w:rsid w:val="005F758F"/>
    <w:rsid w:val="005F7742"/>
    <w:rsid w:val="005F786F"/>
    <w:rsid w:val="005F79E8"/>
    <w:rsid w:val="005F7BC4"/>
    <w:rsid w:val="005F7E7A"/>
    <w:rsid w:val="005F7F6A"/>
    <w:rsid w:val="005F7FB5"/>
    <w:rsid w:val="00600323"/>
    <w:rsid w:val="00600394"/>
    <w:rsid w:val="00600B92"/>
    <w:rsid w:val="00600BF3"/>
    <w:rsid w:val="00600C18"/>
    <w:rsid w:val="006015ED"/>
    <w:rsid w:val="00601805"/>
    <w:rsid w:val="0060229D"/>
    <w:rsid w:val="006022BA"/>
    <w:rsid w:val="0060299F"/>
    <w:rsid w:val="00602FA7"/>
    <w:rsid w:val="00603952"/>
    <w:rsid w:val="00603971"/>
    <w:rsid w:val="00603A48"/>
    <w:rsid w:val="00603B7D"/>
    <w:rsid w:val="0060434D"/>
    <w:rsid w:val="006045A1"/>
    <w:rsid w:val="00604742"/>
    <w:rsid w:val="0060487D"/>
    <w:rsid w:val="006048E5"/>
    <w:rsid w:val="00604F34"/>
    <w:rsid w:val="00604F5B"/>
    <w:rsid w:val="00605027"/>
    <w:rsid w:val="00605314"/>
    <w:rsid w:val="006056CE"/>
    <w:rsid w:val="00605838"/>
    <w:rsid w:val="00605D21"/>
    <w:rsid w:val="00605E13"/>
    <w:rsid w:val="00605EB3"/>
    <w:rsid w:val="00605F7D"/>
    <w:rsid w:val="006068CB"/>
    <w:rsid w:val="00606FA6"/>
    <w:rsid w:val="00607509"/>
    <w:rsid w:val="00607AAF"/>
    <w:rsid w:val="00610085"/>
    <w:rsid w:val="00610846"/>
    <w:rsid w:val="006108E8"/>
    <w:rsid w:val="00610BD2"/>
    <w:rsid w:val="00610DF6"/>
    <w:rsid w:val="00610FEE"/>
    <w:rsid w:val="00611024"/>
    <w:rsid w:val="006119E0"/>
    <w:rsid w:val="00611F7A"/>
    <w:rsid w:val="00611FA9"/>
    <w:rsid w:val="0061218A"/>
    <w:rsid w:val="006125D8"/>
    <w:rsid w:val="0061291D"/>
    <w:rsid w:val="00612A9C"/>
    <w:rsid w:val="00612EB8"/>
    <w:rsid w:val="006132E9"/>
    <w:rsid w:val="0061355A"/>
    <w:rsid w:val="006138A8"/>
    <w:rsid w:val="00613E73"/>
    <w:rsid w:val="00613EC9"/>
    <w:rsid w:val="00613F4A"/>
    <w:rsid w:val="00614B81"/>
    <w:rsid w:val="00614CAC"/>
    <w:rsid w:val="00615543"/>
    <w:rsid w:val="00615A3E"/>
    <w:rsid w:val="0061625F"/>
    <w:rsid w:val="00616468"/>
    <w:rsid w:val="0061680B"/>
    <w:rsid w:val="00616CCD"/>
    <w:rsid w:val="00616CDB"/>
    <w:rsid w:val="00617192"/>
    <w:rsid w:val="00617270"/>
    <w:rsid w:val="006172BE"/>
    <w:rsid w:val="006176FF"/>
    <w:rsid w:val="00617B41"/>
    <w:rsid w:val="00617D03"/>
    <w:rsid w:val="00617F89"/>
    <w:rsid w:val="00620185"/>
    <w:rsid w:val="006202C1"/>
    <w:rsid w:val="0062034F"/>
    <w:rsid w:val="0062077B"/>
    <w:rsid w:val="00620CBC"/>
    <w:rsid w:val="00620E9F"/>
    <w:rsid w:val="0062104F"/>
    <w:rsid w:val="0062121A"/>
    <w:rsid w:val="00621CA6"/>
    <w:rsid w:val="00622C21"/>
    <w:rsid w:val="00622D8D"/>
    <w:rsid w:val="00622DB8"/>
    <w:rsid w:val="0062312E"/>
    <w:rsid w:val="00623316"/>
    <w:rsid w:val="00623332"/>
    <w:rsid w:val="00623BC0"/>
    <w:rsid w:val="00623CFC"/>
    <w:rsid w:val="00623D42"/>
    <w:rsid w:val="0062403E"/>
    <w:rsid w:val="0062430B"/>
    <w:rsid w:val="00624341"/>
    <w:rsid w:val="00624518"/>
    <w:rsid w:val="00624B0B"/>
    <w:rsid w:val="00624BB0"/>
    <w:rsid w:val="00625A75"/>
    <w:rsid w:val="00625DF4"/>
    <w:rsid w:val="006260FA"/>
    <w:rsid w:val="006263B1"/>
    <w:rsid w:val="00626572"/>
    <w:rsid w:val="0062688E"/>
    <w:rsid w:val="006275DB"/>
    <w:rsid w:val="00627666"/>
    <w:rsid w:val="00627773"/>
    <w:rsid w:val="006277A5"/>
    <w:rsid w:val="00627AAB"/>
    <w:rsid w:val="00627E77"/>
    <w:rsid w:val="00630039"/>
    <w:rsid w:val="0063025C"/>
    <w:rsid w:val="00630564"/>
    <w:rsid w:val="006308D7"/>
    <w:rsid w:val="00630A38"/>
    <w:rsid w:val="00630DB5"/>
    <w:rsid w:val="00630EC2"/>
    <w:rsid w:val="00630FFF"/>
    <w:rsid w:val="00631008"/>
    <w:rsid w:val="0063124A"/>
    <w:rsid w:val="006314D0"/>
    <w:rsid w:val="0063189C"/>
    <w:rsid w:val="0063199A"/>
    <w:rsid w:val="00631C27"/>
    <w:rsid w:val="00631CFE"/>
    <w:rsid w:val="0063277C"/>
    <w:rsid w:val="00632839"/>
    <w:rsid w:val="006330E6"/>
    <w:rsid w:val="0063366F"/>
    <w:rsid w:val="00633695"/>
    <w:rsid w:val="00633CC5"/>
    <w:rsid w:val="00634EA2"/>
    <w:rsid w:val="00635202"/>
    <w:rsid w:val="00635991"/>
    <w:rsid w:val="00636427"/>
    <w:rsid w:val="00636460"/>
    <w:rsid w:val="00636BB1"/>
    <w:rsid w:val="00636CBC"/>
    <w:rsid w:val="00637161"/>
    <w:rsid w:val="006373AA"/>
    <w:rsid w:val="0063764C"/>
    <w:rsid w:val="00637BB7"/>
    <w:rsid w:val="00640ADE"/>
    <w:rsid w:val="00640B7F"/>
    <w:rsid w:val="00640CB0"/>
    <w:rsid w:val="00640E0A"/>
    <w:rsid w:val="00640E5A"/>
    <w:rsid w:val="0064181F"/>
    <w:rsid w:val="00641A93"/>
    <w:rsid w:val="006427C4"/>
    <w:rsid w:val="006429FE"/>
    <w:rsid w:val="00642CA0"/>
    <w:rsid w:val="00643537"/>
    <w:rsid w:val="006435BB"/>
    <w:rsid w:val="00643847"/>
    <w:rsid w:val="00644083"/>
    <w:rsid w:val="0064415B"/>
    <w:rsid w:val="0064415E"/>
    <w:rsid w:val="00644258"/>
    <w:rsid w:val="0064430E"/>
    <w:rsid w:val="006445CC"/>
    <w:rsid w:val="00644729"/>
    <w:rsid w:val="00644AEA"/>
    <w:rsid w:val="00644E6C"/>
    <w:rsid w:val="006452C9"/>
    <w:rsid w:val="00645556"/>
    <w:rsid w:val="00646AA1"/>
    <w:rsid w:val="00646B31"/>
    <w:rsid w:val="00646C7C"/>
    <w:rsid w:val="00646D8B"/>
    <w:rsid w:val="00646DFC"/>
    <w:rsid w:val="00647669"/>
    <w:rsid w:val="00647A71"/>
    <w:rsid w:val="00647AA6"/>
    <w:rsid w:val="00650EE7"/>
    <w:rsid w:val="00651107"/>
    <w:rsid w:val="006512F1"/>
    <w:rsid w:val="00651322"/>
    <w:rsid w:val="00651335"/>
    <w:rsid w:val="0065136A"/>
    <w:rsid w:val="006513F9"/>
    <w:rsid w:val="00651415"/>
    <w:rsid w:val="00651C8A"/>
    <w:rsid w:val="00652025"/>
    <w:rsid w:val="0065202D"/>
    <w:rsid w:val="0065275D"/>
    <w:rsid w:val="00652A80"/>
    <w:rsid w:val="00653629"/>
    <w:rsid w:val="006539CA"/>
    <w:rsid w:val="00653A64"/>
    <w:rsid w:val="0065417B"/>
    <w:rsid w:val="00654276"/>
    <w:rsid w:val="00654335"/>
    <w:rsid w:val="006548BC"/>
    <w:rsid w:val="00654C0D"/>
    <w:rsid w:val="006555A9"/>
    <w:rsid w:val="00655B11"/>
    <w:rsid w:val="00656E09"/>
    <w:rsid w:val="0065719D"/>
    <w:rsid w:val="006573FE"/>
    <w:rsid w:val="0065750E"/>
    <w:rsid w:val="00657A37"/>
    <w:rsid w:val="00660345"/>
    <w:rsid w:val="00660682"/>
    <w:rsid w:val="00660844"/>
    <w:rsid w:val="006608AE"/>
    <w:rsid w:val="006610D6"/>
    <w:rsid w:val="006612AB"/>
    <w:rsid w:val="00661782"/>
    <w:rsid w:val="00661BF5"/>
    <w:rsid w:val="00661D55"/>
    <w:rsid w:val="006620EA"/>
    <w:rsid w:val="00662409"/>
    <w:rsid w:val="006628F1"/>
    <w:rsid w:val="00662C68"/>
    <w:rsid w:val="00662F78"/>
    <w:rsid w:val="00663294"/>
    <w:rsid w:val="0066402A"/>
    <w:rsid w:val="006646C0"/>
    <w:rsid w:val="0066496F"/>
    <w:rsid w:val="00664F1F"/>
    <w:rsid w:val="006657C7"/>
    <w:rsid w:val="00665931"/>
    <w:rsid w:val="00665A41"/>
    <w:rsid w:val="00665D4F"/>
    <w:rsid w:val="00666660"/>
    <w:rsid w:val="00667787"/>
    <w:rsid w:val="006705F0"/>
    <w:rsid w:val="00670D19"/>
    <w:rsid w:val="00670F1E"/>
    <w:rsid w:val="00671626"/>
    <w:rsid w:val="00671DD0"/>
    <w:rsid w:val="006721EA"/>
    <w:rsid w:val="00672260"/>
    <w:rsid w:val="00672343"/>
    <w:rsid w:val="00672B7E"/>
    <w:rsid w:val="006745E0"/>
    <w:rsid w:val="0067466F"/>
    <w:rsid w:val="00675148"/>
    <w:rsid w:val="006757FB"/>
    <w:rsid w:val="00676A2F"/>
    <w:rsid w:val="00677102"/>
    <w:rsid w:val="0067776C"/>
    <w:rsid w:val="0067776D"/>
    <w:rsid w:val="006779D4"/>
    <w:rsid w:val="00677AE5"/>
    <w:rsid w:val="006808C3"/>
    <w:rsid w:val="00680CFF"/>
    <w:rsid w:val="00680DD3"/>
    <w:rsid w:val="00680E8D"/>
    <w:rsid w:val="00681494"/>
    <w:rsid w:val="00681AB1"/>
    <w:rsid w:val="00681D2A"/>
    <w:rsid w:val="0068271E"/>
    <w:rsid w:val="006829AD"/>
    <w:rsid w:val="00682CB8"/>
    <w:rsid w:val="006831AA"/>
    <w:rsid w:val="00683B32"/>
    <w:rsid w:val="00684124"/>
    <w:rsid w:val="00684478"/>
    <w:rsid w:val="006849FD"/>
    <w:rsid w:val="00684F40"/>
    <w:rsid w:val="00685A2C"/>
    <w:rsid w:val="006861D1"/>
    <w:rsid w:val="006861DC"/>
    <w:rsid w:val="00686271"/>
    <w:rsid w:val="00686C3D"/>
    <w:rsid w:val="00686CBE"/>
    <w:rsid w:val="006871E9"/>
    <w:rsid w:val="00687AEB"/>
    <w:rsid w:val="0069084E"/>
    <w:rsid w:val="00690F1F"/>
    <w:rsid w:val="00691863"/>
    <w:rsid w:val="00691C4E"/>
    <w:rsid w:val="006923B7"/>
    <w:rsid w:val="006927B1"/>
    <w:rsid w:val="00692917"/>
    <w:rsid w:val="00692CC6"/>
    <w:rsid w:val="0069327B"/>
    <w:rsid w:val="006937D0"/>
    <w:rsid w:val="0069392D"/>
    <w:rsid w:val="00693B3F"/>
    <w:rsid w:val="00693BEF"/>
    <w:rsid w:val="00693F06"/>
    <w:rsid w:val="006941F6"/>
    <w:rsid w:val="006941FA"/>
    <w:rsid w:val="00694430"/>
    <w:rsid w:val="0069444F"/>
    <w:rsid w:val="00694B7C"/>
    <w:rsid w:val="00694DD8"/>
    <w:rsid w:val="00694FB2"/>
    <w:rsid w:val="00695207"/>
    <w:rsid w:val="00695311"/>
    <w:rsid w:val="00695744"/>
    <w:rsid w:val="0069580B"/>
    <w:rsid w:val="006964CC"/>
    <w:rsid w:val="00696C96"/>
    <w:rsid w:val="00697144"/>
    <w:rsid w:val="0069714C"/>
    <w:rsid w:val="00697300"/>
    <w:rsid w:val="00697758"/>
    <w:rsid w:val="006A0735"/>
    <w:rsid w:val="006A0CA5"/>
    <w:rsid w:val="006A148E"/>
    <w:rsid w:val="006A182E"/>
    <w:rsid w:val="006A27D0"/>
    <w:rsid w:val="006A2955"/>
    <w:rsid w:val="006A31FC"/>
    <w:rsid w:val="006A3707"/>
    <w:rsid w:val="006A381A"/>
    <w:rsid w:val="006A3CCB"/>
    <w:rsid w:val="006A42F0"/>
    <w:rsid w:val="006A4DFE"/>
    <w:rsid w:val="006A508B"/>
    <w:rsid w:val="006A528C"/>
    <w:rsid w:val="006A571A"/>
    <w:rsid w:val="006A5950"/>
    <w:rsid w:val="006A5A46"/>
    <w:rsid w:val="006A6132"/>
    <w:rsid w:val="006A64A0"/>
    <w:rsid w:val="006A66B5"/>
    <w:rsid w:val="006A687B"/>
    <w:rsid w:val="006A687C"/>
    <w:rsid w:val="006A6B25"/>
    <w:rsid w:val="006A7204"/>
    <w:rsid w:val="006A76AB"/>
    <w:rsid w:val="006A77FD"/>
    <w:rsid w:val="006A781A"/>
    <w:rsid w:val="006A7A07"/>
    <w:rsid w:val="006B0C3E"/>
    <w:rsid w:val="006B1323"/>
    <w:rsid w:val="006B18C2"/>
    <w:rsid w:val="006B2133"/>
    <w:rsid w:val="006B2608"/>
    <w:rsid w:val="006B2634"/>
    <w:rsid w:val="006B2869"/>
    <w:rsid w:val="006B2AB9"/>
    <w:rsid w:val="006B2B88"/>
    <w:rsid w:val="006B30C2"/>
    <w:rsid w:val="006B339F"/>
    <w:rsid w:val="006B342B"/>
    <w:rsid w:val="006B391A"/>
    <w:rsid w:val="006B4321"/>
    <w:rsid w:val="006B439F"/>
    <w:rsid w:val="006B47EC"/>
    <w:rsid w:val="006B4998"/>
    <w:rsid w:val="006B4A67"/>
    <w:rsid w:val="006B4A8B"/>
    <w:rsid w:val="006B4D32"/>
    <w:rsid w:val="006B51F1"/>
    <w:rsid w:val="006B5213"/>
    <w:rsid w:val="006B5F89"/>
    <w:rsid w:val="006B634F"/>
    <w:rsid w:val="006B666F"/>
    <w:rsid w:val="006B6A25"/>
    <w:rsid w:val="006B6FB8"/>
    <w:rsid w:val="006B7114"/>
    <w:rsid w:val="006B7194"/>
    <w:rsid w:val="006B7606"/>
    <w:rsid w:val="006C0419"/>
    <w:rsid w:val="006C062B"/>
    <w:rsid w:val="006C08CD"/>
    <w:rsid w:val="006C1070"/>
    <w:rsid w:val="006C11E8"/>
    <w:rsid w:val="006C1369"/>
    <w:rsid w:val="006C17FC"/>
    <w:rsid w:val="006C187A"/>
    <w:rsid w:val="006C1CE5"/>
    <w:rsid w:val="006C2655"/>
    <w:rsid w:val="006C2B78"/>
    <w:rsid w:val="006C2FE1"/>
    <w:rsid w:val="006C31D4"/>
    <w:rsid w:val="006C3648"/>
    <w:rsid w:val="006C3A04"/>
    <w:rsid w:val="006C3CA4"/>
    <w:rsid w:val="006C3CF4"/>
    <w:rsid w:val="006C3DD9"/>
    <w:rsid w:val="006C412D"/>
    <w:rsid w:val="006C45F5"/>
    <w:rsid w:val="006C463B"/>
    <w:rsid w:val="006C4B5E"/>
    <w:rsid w:val="006C5483"/>
    <w:rsid w:val="006C6161"/>
    <w:rsid w:val="006C6305"/>
    <w:rsid w:val="006C655B"/>
    <w:rsid w:val="006C6FBA"/>
    <w:rsid w:val="006C713B"/>
    <w:rsid w:val="006C7D10"/>
    <w:rsid w:val="006D02D2"/>
    <w:rsid w:val="006D03D6"/>
    <w:rsid w:val="006D042F"/>
    <w:rsid w:val="006D04F4"/>
    <w:rsid w:val="006D0A16"/>
    <w:rsid w:val="006D10F4"/>
    <w:rsid w:val="006D1472"/>
    <w:rsid w:val="006D18AF"/>
    <w:rsid w:val="006D1ACA"/>
    <w:rsid w:val="006D204D"/>
    <w:rsid w:val="006D20D7"/>
    <w:rsid w:val="006D2235"/>
    <w:rsid w:val="006D3553"/>
    <w:rsid w:val="006D3718"/>
    <w:rsid w:val="006D3E14"/>
    <w:rsid w:val="006D446D"/>
    <w:rsid w:val="006D4898"/>
    <w:rsid w:val="006D595F"/>
    <w:rsid w:val="006D5971"/>
    <w:rsid w:val="006D5EBF"/>
    <w:rsid w:val="006D5EE8"/>
    <w:rsid w:val="006D60E7"/>
    <w:rsid w:val="006D664F"/>
    <w:rsid w:val="006D6F72"/>
    <w:rsid w:val="006D7843"/>
    <w:rsid w:val="006D78FE"/>
    <w:rsid w:val="006D7E0B"/>
    <w:rsid w:val="006D7E40"/>
    <w:rsid w:val="006D7EC4"/>
    <w:rsid w:val="006E01A8"/>
    <w:rsid w:val="006E01F7"/>
    <w:rsid w:val="006E0F98"/>
    <w:rsid w:val="006E1762"/>
    <w:rsid w:val="006E19BB"/>
    <w:rsid w:val="006E1A0B"/>
    <w:rsid w:val="006E1B48"/>
    <w:rsid w:val="006E1CB0"/>
    <w:rsid w:val="006E1ED8"/>
    <w:rsid w:val="006E223E"/>
    <w:rsid w:val="006E26AB"/>
    <w:rsid w:val="006E2858"/>
    <w:rsid w:val="006E2A7D"/>
    <w:rsid w:val="006E2B4C"/>
    <w:rsid w:val="006E2C3F"/>
    <w:rsid w:val="006E2DAF"/>
    <w:rsid w:val="006E2FB8"/>
    <w:rsid w:val="006E34A7"/>
    <w:rsid w:val="006E3C61"/>
    <w:rsid w:val="006E417D"/>
    <w:rsid w:val="006E44B1"/>
    <w:rsid w:val="006E478E"/>
    <w:rsid w:val="006E49E9"/>
    <w:rsid w:val="006E52C5"/>
    <w:rsid w:val="006E5962"/>
    <w:rsid w:val="006E5BF9"/>
    <w:rsid w:val="006E5E1E"/>
    <w:rsid w:val="006E5EE7"/>
    <w:rsid w:val="006E6269"/>
    <w:rsid w:val="006E6476"/>
    <w:rsid w:val="006E6DC4"/>
    <w:rsid w:val="006E74D8"/>
    <w:rsid w:val="006E77FD"/>
    <w:rsid w:val="006F01EF"/>
    <w:rsid w:val="006F0854"/>
    <w:rsid w:val="006F08D6"/>
    <w:rsid w:val="006F13EE"/>
    <w:rsid w:val="006F14D0"/>
    <w:rsid w:val="006F167F"/>
    <w:rsid w:val="006F188B"/>
    <w:rsid w:val="006F1B30"/>
    <w:rsid w:val="006F1FFA"/>
    <w:rsid w:val="006F270A"/>
    <w:rsid w:val="006F2D1A"/>
    <w:rsid w:val="006F3203"/>
    <w:rsid w:val="006F3258"/>
    <w:rsid w:val="006F3DB1"/>
    <w:rsid w:val="006F3DD8"/>
    <w:rsid w:val="006F42A5"/>
    <w:rsid w:val="006F44D2"/>
    <w:rsid w:val="006F475D"/>
    <w:rsid w:val="006F4CDA"/>
    <w:rsid w:val="006F5305"/>
    <w:rsid w:val="006F5948"/>
    <w:rsid w:val="006F608A"/>
    <w:rsid w:val="006F619C"/>
    <w:rsid w:val="006F6224"/>
    <w:rsid w:val="006F6A3F"/>
    <w:rsid w:val="006F6BE9"/>
    <w:rsid w:val="006F6F89"/>
    <w:rsid w:val="006F7032"/>
    <w:rsid w:val="006F71D5"/>
    <w:rsid w:val="006F7592"/>
    <w:rsid w:val="006F7759"/>
    <w:rsid w:val="006F79A4"/>
    <w:rsid w:val="006F7A1C"/>
    <w:rsid w:val="00700150"/>
    <w:rsid w:val="00700857"/>
    <w:rsid w:val="007008D0"/>
    <w:rsid w:val="00700D9C"/>
    <w:rsid w:val="00701043"/>
    <w:rsid w:val="0070131F"/>
    <w:rsid w:val="0070144B"/>
    <w:rsid w:val="007019E8"/>
    <w:rsid w:val="00701C59"/>
    <w:rsid w:val="0070201B"/>
    <w:rsid w:val="00702524"/>
    <w:rsid w:val="0070276B"/>
    <w:rsid w:val="00702F72"/>
    <w:rsid w:val="007036FE"/>
    <w:rsid w:val="00703E5E"/>
    <w:rsid w:val="00704B2C"/>
    <w:rsid w:val="0070525A"/>
    <w:rsid w:val="007062F4"/>
    <w:rsid w:val="007064B0"/>
    <w:rsid w:val="007068A3"/>
    <w:rsid w:val="00706931"/>
    <w:rsid w:val="00706999"/>
    <w:rsid w:val="00706EF0"/>
    <w:rsid w:val="007073AC"/>
    <w:rsid w:val="00707486"/>
    <w:rsid w:val="00707556"/>
    <w:rsid w:val="00707562"/>
    <w:rsid w:val="00707AFA"/>
    <w:rsid w:val="00707C6C"/>
    <w:rsid w:val="00710244"/>
    <w:rsid w:val="007104BD"/>
    <w:rsid w:val="0071065D"/>
    <w:rsid w:val="007107C8"/>
    <w:rsid w:val="00710B2F"/>
    <w:rsid w:val="00710C82"/>
    <w:rsid w:val="0071100A"/>
    <w:rsid w:val="007114E3"/>
    <w:rsid w:val="007118B5"/>
    <w:rsid w:val="00711B18"/>
    <w:rsid w:val="00711DEC"/>
    <w:rsid w:val="00711FB2"/>
    <w:rsid w:val="007125D1"/>
    <w:rsid w:val="007126B8"/>
    <w:rsid w:val="00712DC9"/>
    <w:rsid w:val="00712DEE"/>
    <w:rsid w:val="00712DF9"/>
    <w:rsid w:val="00712E60"/>
    <w:rsid w:val="00712ED5"/>
    <w:rsid w:val="00713445"/>
    <w:rsid w:val="00713630"/>
    <w:rsid w:val="00713BB6"/>
    <w:rsid w:val="00713CE7"/>
    <w:rsid w:val="00713DC8"/>
    <w:rsid w:val="0071427E"/>
    <w:rsid w:val="00714328"/>
    <w:rsid w:val="00714758"/>
    <w:rsid w:val="00714ED6"/>
    <w:rsid w:val="00715464"/>
    <w:rsid w:val="00715708"/>
    <w:rsid w:val="007159E5"/>
    <w:rsid w:val="00715F12"/>
    <w:rsid w:val="00716901"/>
    <w:rsid w:val="0071779F"/>
    <w:rsid w:val="007179EF"/>
    <w:rsid w:val="0072094D"/>
    <w:rsid w:val="00721068"/>
    <w:rsid w:val="0072182F"/>
    <w:rsid w:val="00721D86"/>
    <w:rsid w:val="007222E7"/>
    <w:rsid w:val="00722523"/>
    <w:rsid w:val="00722DAC"/>
    <w:rsid w:val="00722DE9"/>
    <w:rsid w:val="00723034"/>
    <w:rsid w:val="0072371D"/>
    <w:rsid w:val="00723C2A"/>
    <w:rsid w:val="00723C45"/>
    <w:rsid w:val="00724118"/>
    <w:rsid w:val="0072454B"/>
    <w:rsid w:val="00724C8B"/>
    <w:rsid w:val="00724DC9"/>
    <w:rsid w:val="00724E01"/>
    <w:rsid w:val="00724E52"/>
    <w:rsid w:val="00724FDC"/>
    <w:rsid w:val="00725971"/>
    <w:rsid w:val="00725AAB"/>
    <w:rsid w:val="00726132"/>
    <w:rsid w:val="0072625C"/>
    <w:rsid w:val="00726301"/>
    <w:rsid w:val="0072649F"/>
    <w:rsid w:val="0072652E"/>
    <w:rsid w:val="007266DB"/>
    <w:rsid w:val="0072703C"/>
    <w:rsid w:val="00727818"/>
    <w:rsid w:val="00730701"/>
    <w:rsid w:val="0073094D"/>
    <w:rsid w:val="00730CB0"/>
    <w:rsid w:val="00730E7B"/>
    <w:rsid w:val="00731758"/>
    <w:rsid w:val="00731D70"/>
    <w:rsid w:val="00731DEB"/>
    <w:rsid w:val="00731FBC"/>
    <w:rsid w:val="00732230"/>
    <w:rsid w:val="00732927"/>
    <w:rsid w:val="00732F6F"/>
    <w:rsid w:val="00733252"/>
    <w:rsid w:val="007334E2"/>
    <w:rsid w:val="007335E2"/>
    <w:rsid w:val="007337B0"/>
    <w:rsid w:val="007337FC"/>
    <w:rsid w:val="00733AF9"/>
    <w:rsid w:val="00733D02"/>
    <w:rsid w:val="00733E69"/>
    <w:rsid w:val="00734496"/>
    <w:rsid w:val="007344D3"/>
    <w:rsid w:val="00734F00"/>
    <w:rsid w:val="007353C5"/>
    <w:rsid w:val="00735506"/>
    <w:rsid w:val="0073561E"/>
    <w:rsid w:val="007357F8"/>
    <w:rsid w:val="00735BF2"/>
    <w:rsid w:val="00735CB7"/>
    <w:rsid w:val="00736CE0"/>
    <w:rsid w:val="00737CAE"/>
    <w:rsid w:val="00737D55"/>
    <w:rsid w:val="007407C9"/>
    <w:rsid w:val="00740B81"/>
    <w:rsid w:val="007410E7"/>
    <w:rsid w:val="007417F3"/>
    <w:rsid w:val="00741936"/>
    <w:rsid w:val="00741A1A"/>
    <w:rsid w:val="00741C5E"/>
    <w:rsid w:val="007425B9"/>
    <w:rsid w:val="0074301D"/>
    <w:rsid w:val="0074313D"/>
    <w:rsid w:val="007431AD"/>
    <w:rsid w:val="0074382F"/>
    <w:rsid w:val="0074391A"/>
    <w:rsid w:val="00743FEA"/>
    <w:rsid w:val="007445E7"/>
    <w:rsid w:val="007450F3"/>
    <w:rsid w:val="00745EF9"/>
    <w:rsid w:val="0074617B"/>
    <w:rsid w:val="007465F3"/>
    <w:rsid w:val="00746B85"/>
    <w:rsid w:val="00746CDB"/>
    <w:rsid w:val="0074702C"/>
    <w:rsid w:val="007472DB"/>
    <w:rsid w:val="0074753C"/>
    <w:rsid w:val="007479AE"/>
    <w:rsid w:val="00747D33"/>
    <w:rsid w:val="00747E80"/>
    <w:rsid w:val="00747F14"/>
    <w:rsid w:val="007502F3"/>
    <w:rsid w:val="00750455"/>
    <w:rsid w:val="007505BE"/>
    <w:rsid w:val="00750783"/>
    <w:rsid w:val="007507BD"/>
    <w:rsid w:val="007508F2"/>
    <w:rsid w:val="00750DAE"/>
    <w:rsid w:val="00750F74"/>
    <w:rsid w:val="007510CA"/>
    <w:rsid w:val="0075127E"/>
    <w:rsid w:val="00751383"/>
    <w:rsid w:val="00751AD3"/>
    <w:rsid w:val="007530E0"/>
    <w:rsid w:val="007530EC"/>
    <w:rsid w:val="007531F5"/>
    <w:rsid w:val="007532E6"/>
    <w:rsid w:val="007535EB"/>
    <w:rsid w:val="00753DA2"/>
    <w:rsid w:val="00753F2D"/>
    <w:rsid w:val="0075429A"/>
    <w:rsid w:val="007543F6"/>
    <w:rsid w:val="0075478D"/>
    <w:rsid w:val="00754A10"/>
    <w:rsid w:val="00754AF5"/>
    <w:rsid w:val="00754EA5"/>
    <w:rsid w:val="00754F56"/>
    <w:rsid w:val="0075513D"/>
    <w:rsid w:val="00755556"/>
    <w:rsid w:val="007555EF"/>
    <w:rsid w:val="00755855"/>
    <w:rsid w:val="00755E62"/>
    <w:rsid w:val="00756534"/>
    <w:rsid w:val="00756678"/>
    <w:rsid w:val="007567D5"/>
    <w:rsid w:val="007567DE"/>
    <w:rsid w:val="007567F8"/>
    <w:rsid w:val="0075699B"/>
    <w:rsid w:val="00756AE8"/>
    <w:rsid w:val="00756BF4"/>
    <w:rsid w:val="00756CE5"/>
    <w:rsid w:val="00757837"/>
    <w:rsid w:val="00757A48"/>
    <w:rsid w:val="007602B1"/>
    <w:rsid w:val="007617B8"/>
    <w:rsid w:val="0076200A"/>
    <w:rsid w:val="007624DE"/>
    <w:rsid w:val="007625E7"/>
    <w:rsid w:val="00762931"/>
    <w:rsid w:val="0076328F"/>
    <w:rsid w:val="007633B2"/>
    <w:rsid w:val="0076360A"/>
    <w:rsid w:val="00763A76"/>
    <w:rsid w:val="00763C94"/>
    <w:rsid w:val="007640C4"/>
    <w:rsid w:val="00764782"/>
    <w:rsid w:val="00764976"/>
    <w:rsid w:val="00764CB3"/>
    <w:rsid w:val="00764D5E"/>
    <w:rsid w:val="00764D63"/>
    <w:rsid w:val="0076572B"/>
    <w:rsid w:val="00765AB1"/>
    <w:rsid w:val="00765D2D"/>
    <w:rsid w:val="00765D86"/>
    <w:rsid w:val="00766D91"/>
    <w:rsid w:val="00767167"/>
    <w:rsid w:val="00767ADA"/>
    <w:rsid w:val="00767B44"/>
    <w:rsid w:val="00767E7A"/>
    <w:rsid w:val="0077017D"/>
    <w:rsid w:val="0077032F"/>
    <w:rsid w:val="00771117"/>
    <w:rsid w:val="0077114F"/>
    <w:rsid w:val="00771195"/>
    <w:rsid w:val="00771408"/>
    <w:rsid w:val="00772172"/>
    <w:rsid w:val="00772216"/>
    <w:rsid w:val="00772A95"/>
    <w:rsid w:val="00772BEB"/>
    <w:rsid w:val="00773774"/>
    <w:rsid w:val="00773997"/>
    <w:rsid w:val="00773DEF"/>
    <w:rsid w:val="0077413C"/>
    <w:rsid w:val="00774334"/>
    <w:rsid w:val="00774801"/>
    <w:rsid w:val="0077531E"/>
    <w:rsid w:val="00775439"/>
    <w:rsid w:val="0077558B"/>
    <w:rsid w:val="00775B78"/>
    <w:rsid w:val="007761C7"/>
    <w:rsid w:val="007771BD"/>
    <w:rsid w:val="007779FC"/>
    <w:rsid w:val="00777A67"/>
    <w:rsid w:val="00777E8F"/>
    <w:rsid w:val="0078022F"/>
    <w:rsid w:val="007806A8"/>
    <w:rsid w:val="00780A71"/>
    <w:rsid w:val="007821A3"/>
    <w:rsid w:val="0078252A"/>
    <w:rsid w:val="0078255B"/>
    <w:rsid w:val="007826FA"/>
    <w:rsid w:val="00783123"/>
    <w:rsid w:val="00783147"/>
    <w:rsid w:val="00783AFE"/>
    <w:rsid w:val="00783AFF"/>
    <w:rsid w:val="00783B31"/>
    <w:rsid w:val="0078411F"/>
    <w:rsid w:val="00784499"/>
    <w:rsid w:val="0078451B"/>
    <w:rsid w:val="007845A0"/>
    <w:rsid w:val="0078498E"/>
    <w:rsid w:val="00784E23"/>
    <w:rsid w:val="007851A7"/>
    <w:rsid w:val="0078534E"/>
    <w:rsid w:val="0078569E"/>
    <w:rsid w:val="007857C9"/>
    <w:rsid w:val="007857F1"/>
    <w:rsid w:val="00785ECB"/>
    <w:rsid w:val="00785EE9"/>
    <w:rsid w:val="0078643C"/>
    <w:rsid w:val="00786799"/>
    <w:rsid w:val="00786AD8"/>
    <w:rsid w:val="00786B82"/>
    <w:rsid w:val="00786C52"/>
    <w:rsid w:val="00786CB1"/>
    <w:rsid w:val="00786ED0"/>
    <w:rsid w:val="00786FD4"/>
    <w:rsid w:val="007871FF"/>
    <w:rsid w:val="00787F05"/>
    <w:rsid w:val="0079047C"/>
    <w:rsid w:val="00790587"/>
    <w:rsid w:val="00790908"/>
    <w:rsid w:val="00790B58"/>
    <w:rsid w:val="00790BF5"/>
    <w:rsid w:val="007912E5"/>
    <w:rsid w:val="00791723"/>
    <w:rsid w:val="00791C5A"/>
    <w:rsid w:val="00791D52"/>
    <w:rsid w:val="007920EE"/>
    <w:rsid w:val="007926BA"/>
    <w:rsid w:val="00792A7F"/>
    <w:rsid w:val="00792C8A"/>
    <w:rsid w:val="00793148"/>
    <w:rsid w:val="0079335A"/>
    <w:rsid w:val="007933F2"/>
    <w:rsid w:val="00793F40"/>
    <w:rsid w:val="00794461"/>
    <w:rsid w:val="007945DD"/>
    <w:rsid w:val="007949ED"/>
    <w:rsid w:val="00794B21"/>
    <w:rsid w:val="00794B29"/>
    <w:rsid w:val="00795202"/>
    <w:rsid w:val="007956C2"/>
    <w:rsid w:val="007962AF"/>
    <w:rsid w:val="00796694"/>
    <w:rsid w:val="0079675E"/>
    <w:rsid w:val="00796831"/>
    <w:rsid w:val="007969F1"/>
    <w:rsid w:val="00797288"/>
    <w:rsid w:val="00797D76"/>
    <w:rsid w:val="007A11A5"/>
    <w:rsid w:val="007A13FD"/>
    <w:rsid w:val="007A17CD"/>
    <w:rsid w:val="007A1E98"/>
    <w:rsid w:val="007A2AC4"/>
    <w:rsid w:val="007A3446"/>
    <w:rsid w:val="007A379F"/>
    <w:rsid w:val="007A3CEF"/>
    <w:rsid w:val="007A41C6"/>
    <w:rsid w:val="007A425E"/>
    <w:rsid w:val="007A4C32"/>
    <w:rsid w:val="007A4CEF"/>
    <w:rsid w:val="007A4CFA"/>
    <w:rsid w:val="007A5458"/>
    <w:rsid w:val="007A6DDA"/>
    <w:rsid w:val="007A7541"/>
    <w:rsid w:val="007A75D2"/>
    <w:rsid w:val="007A7B2B"/>
    <w:rsid w:val="007A7E63"/>
    <w:rsid w:val="007B0446"/>
    <w:rsid w:val="007B0AA3"/>
    <w:rsid w:val="007B0D6E"/>
    <w:rsid w:val="007B1585"/>
    <w:rsid w:val="007B1C07"/>
    <w:rsid w:val="007B2C10"/>
    <w:rsid w:val="007B3281"/>
    <w:rsid w:val="007B354E"/>
    <w:rsid w:val="007B3885"/>
    <w:rsid w:val="007B3D09"/>
    <w:rsid w:val="007B3ED6"/>
    <w:rsid w:val="007B3FE4"/>
    <w:rsid w:val="007B42A8"/>
    <w:rsid w:val="007B42EA"/>
    <w:rsid w:val="007B47BA"/>
    <w:rsid w:val="007B47F1"/>
    <w:rsid w:val="007B48E2"/>
    <w:rsid w:val="007B4B5E"/>
    <w:rsid w:val="007B4B7D"/>
    <w:rsid w:val="007B4C2F"/>
    <w:rsid w:val="007B50A8"/>
    <w:rsid w:val="007B5662"/>
    <w:rsid w:val="007B5BEF"/>
    <w:rsid w:val="007B5C71"/>
    <w:rsid w:val="007B5D0B"/>
    <w:rsid w:val="007B5DE0"/>
    <w:rsid w:val="007B647A"/>
    <w:rsid w:val="007B671F"/>
    <w:rsid w:val="007B6B98"/>
    <w:rsid w:val="007B6C20"/>
    <w:rsid w:val="007B6CE3"/>
    <w:rsid w:val="007B72BA"/>
    <w:rsid w:val="007B72F9"/>
    <w:rsid w:val="007B73ED"/>
    <w:rsid w:val="007B766A"/>
    <w:rsid w:val="007B785A"/>
    <w:rsid w:val="007C003D"/>
    <w:rsid w:val="007C00E4"/>
    <w:rsid w:val="007C043F"/>
    <w:rsid w:val="007C076C"/>
    <w:rsid w:val="007C07F7"/>
    <w:rsid w:val="007C11ED"/>
    <w:rsid w:val="007C154C"/>
    <w:rsid w:val="007C1719"/>
    <w:rsid w:val="007C1F2B"/>
    <w:rsid w:val="007C2230"/>
    <w:rsid w:val="007C2369"/>
    <w:rsid w:val="007C2BF1"/>
    <w:rsid w:val="007C34DA"/>
    <w:rsid w:val="007C3B9F"/>
    <w:rsid w:val="007C3CFC"/>
    <w:rsid w:val="007C4250"/>
    <w:rsid w:val="007C45AF"/>
    <w:rsid w:val="007C46B9"/>
    <w:rsid w:val="007C570B"/>
    <w:rsid w:val="007C620A"/>
    <w:rsid w:val="007C63FD"/>
    <w:rsid w:val="007C6517"/>
    <w:rsid w:val="007C673C"/>
    <w:rsid w:val="007C6D89"/>
    <w:rsid w:val="007C6FF0"/>
    <w:rsid w:val="007C7534"/>
    <w:rsid w:val="007C77A1"/>
    <w:rsid w:val="007C7914"/>
    <w:rsid w:val="007C7E41"/>
    <w:rsid w:val="007C7E4B"/>
    <w:rsid w:val="007D0344"/>
    <w:rsid w:val="007D09B1"/>
    <w:rsid w:val="007D0EA2"/>
    <w:rsid w:val="007D0F15"/>
    <w:rsid w:val="007D0F2A"/>
    <w:rsid w:val="007D0F51"/>
    <w:rsid w:val="007D12A5"/>
    <w:rsid w:val="007D13DC"/>
    <w:rsid w:val="007D148C"/>
    <w:rsid w:val="007D15E2"/>
    <w:rsid w:val="007D16AA"/>
    <w:rsid w:val="007D17A8"/>
    <w:rsid w:val="007D1F1F"/>
    <w:rsid w:val="007D1F9C"/>
    <w:rsid w:val="007D3281"/>
    <w:rsid w:val="007D32F8"/>
    <w:rsid w:val="007D38C3"/>
    <w:rsid w:val="007D4AF8"/>
    <w:rsid w:val="007D52A2"/>
    <w:rsid w:val="007D5BA3"/>
    <w:rsid w:val="007D5D06"/>
    <w:rsid w:val="007D5D3D"/>
    <w:rsid w:val="007D61C3"/>
    <w:rsid w:val="007D662B"/>
    <w:rsid w:val="007D66BD"/>
    <w:rsid w:val="007D682D"/>
    <w:rsid w:val="007D6AE0"/>
    <w:rsid w:val="007D6B52"/>
    <w:rsid w:val="007D6C2E"/>
    <w:rsid w:val="007D6DFD"/>
    <w:rsid w:val="007D6F8F"/>
    <w:rsid w:val="007D73B3"/>
    <w:rsid w:val="007D75B1"/>
    <w:rsid w:val="007D7834"/>
    <w:rsid w:val="007E0084"/>
    <w:rsid w:val="007E04B2"/>
    <w:rsid w:val="007E06DC"/>
    <w:rsid w:val="007E07D4"/>
    <w:rsid w:val="007E1546"/>
    <w:rsid w:val="007E1796"/>
    <w:rsid w:val="007E1A4C"/>
    <w:rsid w:val="007E1EC6"/>
    <w:rsid w:val="007E310E"/>
    <w:rsid w:val="007E3196"/>
    <w:rsid w:val="007E36C0"/>
    <w:rsid w:val="007E3749"/>
    <w:rsid w:val="007E3A54"/>
    <w:rsid w:val="007E3AAC"/>
    <w:rsid w:val="007E3D28"/>
    <w:rsid w:val="007E44B8"/>
    <w:rsid w:val="007E4541"/>
    <w:rsid w:val="007E493E"/>
    <w:rsid w:val="007E4CB8"/>
    <w:rsid w:val="007E5220"/>
    <w:rsid w:val="007E539A"/>
    <w:rsid w:val="007E58BC"/>
    <w:rsid w:val="007E5EDA"/>
    <w:rsid w:val="007E6594"/>
    <w:rsid w:val="007E6A61"/>
    <w:rsid w:val="007E6ECD"/>
    <w:rsid w:val="007E6F95"/>
    <w:rsid w:val="007E7AA0"/>
    <w:rsid w:val="007E7EC4"/>
    <w:rsid w:val="007F050B"/>
    <w:rsid w:val="007F07EA"/>
    <w:rsid w:val="007F13CC"/>
    <w:rsid w:val="007F1580"/>
    <w:rsid w:val="007F15A9"/>
    <w:rsid w:val="007F17A0"/>
    <w:rsid w:val="007F17E1"/>
    <w:rsid w:val="007F1F88"/>
    <w:rsid w:val="007F23F3"/>
    <w:rsid w:val="007F2E99"/>
    <w:rsid w:val="007F3A90"/>
    <w:rsid w:val="007F3D42"/>
    <w:rsid w:val="007F3E77"/>
    <w:rsid w:val="007F40DB"/>
    <w:rsid w:val="007F4453"/>
    <w:rsid w:val="007F4A72"/>
    <w:rsid w:val="007F4F4B"/>
    <w:rsid w:val="007F502B"/>
    <w:rsid w:val="007F58A1"/>
    <w:rsid w:val="007F58D6"/>
    <w:rsid w:val="007F5CF0"/>
    <w:rsid w:val="007F5ED1"/>
    <w:rsid w:val="007F650E"/>
    <w:rsid w:val="007F6DDC"/>
    <w:rsid w:val="007F741D"/>
    <w:rsid w:val="007F7509"/>
    <w:rsid w:val="007F7577"/>
    <w:rsid w:val="007F77A9"/>
    <w:rsid w:val="007F7C9D"/>
    <w:rsid w:val="0080019E"/>
    <w:rsid w:val="008003BA"/>
    <w:rsid w:val="00800834"/>
    <w:rsid w:val="0080101E"/>
    <w:rsid w:val="0080121D"/>
    <w:rsid w:val="008013D6"/>
    <w:rsid w:val="008013F6"/>
    <w:rsid w:val="00801F73"/>
    <w:rsid w:val="0080246A"/>
    <w:rsid w:val="00802529"/>
    <w:rsid w:val="008026C2"/>
    <w:rsid w:val="00802C52"/>
    <w:rsid w:val="00802F06"/>
    <w:rsid w:val="00803277"/>
    <w:rsid w:val="00803402"/>
    <w:rsid w:val="00803806"/>
    <w:rsid w:val="00803C6C"/>
    <w:rsid w:val="00803F70"/>
    <w:rsid w:val="00804280"/>
    <w:rsid w:val="00804C60"/>
    <w:rsid w:val="00804DF1"/>
    <w:rsid w:val="0080595D"/>
    <w:rsid w:val="008059A7"/>
    <w:rsid w:val="00805A3F"/>
    <w:rsid w:val="00805A5F"/>
    <w:rsid w:val="00805E10"/>
    <w:rsid w:val="00805E41"/>
    <w:rsid w:val="00806354"/>
    <w:rsid w:val="008064D1"/>
    <w:rsid w:val="00806D71"/>
    <w:rsid w:val="00806DAE"/>
    <w:rsid w:val="00806DC0"/>
    <w:rsid w:val="00807340"/>
    <w:rsid w:val="0080752A"/>
    <w:rsid w:val="00807A06"/>
    <w:rsid w:val="00807BAD"/>
    <w:rsid w:val="00807CA7"/>
    <w:rsid w:val="008101F2"/>
    <w:rsid w:val="00810AE0"/>
    <w:rsid w:val="00810CC0"/>
    <w:rsid w:val="00810F14"/>
    <w:rsid w:val="008110F1"/>
    <w:rsid w:val="008112CF"/>
    <w:rsid w:val="008116EA"/>
    <w:rsid w:val="00811896"/>
    <w:rsid w:val="00811D69"/>
    <w:rsid w:val="0081205A"/>
    <w:rsid w:val="0081213C"/>
    <w:rsid w:val="008123B7"/>
    <w:rsid w:val="008125F5"/>
    <w:rsid w:val="0081260C"/>
    <w:rsid w:val="00812969"/>
    <w:rsid w:val="00812C74"/>
    <w:rsid w:val="0081303B"/>
    <w:rsid w:val="008134AD"/>
    <w:rsid w:val="00813501"/>
    <w:rsid w:val="008142BD"/>
    <w:rsid w:val="00815552"/>
    <w:rsid w:val="00815B15"/>
    <w:rsid w:val="00815B86"/>
    <w:rsid w:val="00815BDF"/>
    <w:rsid w:val="00815DF2"/>
    <w:rsid w:val="00815DF9"/>
    <w:rsid w:val="00816284"/>
    <w:rsid w:val="00816315"/>
    <w:rsid w:val="008163CC"/>
    <w:rsid w:val="008165A0"/>
    <w:rsid w:val="00816D38"/>
    <w:rsid w:val="00817227"/>
    <w:rsid w:val="008173F4"/>
    <w:rsid w:val="00817482"/>
    <w:rsid w:val="00817526"/>
    <w:rsid w:val="008176F8"/>
    <w:rsid w:val="00817797"/>
    <w:rsid w:val="0081779B"/>
    <w:rsid w:val="0081788E"/>
    <w:rsid w:val="0081792D"/>
    <w:rsid w:val="00820695"/>
    <w:rsid w:val="00820B93"/>
    <w:rsid w:val="00821010"/>
    <w:rsid w:val="008217E2"/>
    <w:rsid w:val="00821A3F"/>
    <w:rsid w:val="00821D1B"/>
    <w:rsid w:val="00821D68"/>
    <w:rsid w:val="008222BD"/>
    <w:rsid w:val="008225F7"/>
    <w:rsid w:val="008226AB"/>
    <w:rsid w:val="00822A89"/>
    <w:rsid w:val="00822DB8"/>
    <w:rsid w:val="00822F76"/>
    <w:rsid w:val="008233EE"/>
    <w:rsid w:val="0082367D"/>
    <w:rsid w:val="008236D1"/>
    <w:rsid w:val="00823DBB"/>
    <w:rsid w:val="00823DD3"/>
    <w:rsid w:val="00823E90"/>
    <w:rsid w:val="00824A43"/>
    <w:rsid w:val="00824BEB"/>
    <w:rsid w:val="00825B9D"/>
    <w:rsid w:val="00825C06"/>
    <w:rsid w:val="00825F3F"/>
    <w:rsid w:val="0082609E"/>
    <w:rsid w:val="008261E1"/>
    <w:rsid w:val="008262AF"/>
    <w:rsid w:val="008266A2"/>
    <w:rsid w:val="008267C3"/>
    <w:rsid w:val="00826E4C"/>
    <w:rsid w:val="00827EB5"/>
    <w:rsid w:val="0083046E"/>
    <w:rsid w:val="0083104A"/>
    <w:rsid w:val="008310B0"/>
    <w:rsid w:val="00831172"/>
    <w:rsid w:val="00831368"/>
    <w:rsid w:val="00831500"/>
    <w:rsid w:val="00831D7F"/>
    <w:rsid w:val="00831F50"/>
    <w:rsid w:val="00831FBA"/>
    <w:rsid w:val="008320E9"/>
    <w:rsid w:val="008321A5"/>
    <w:rsid w:val="008321CD"/>
    <w:rsid w:val="008321F6"/>
    <w:rsid w:val="008322D6"/>
    <w:rsid w:val="0083246F"/>
    <w:rsid w:val="00832620"/>
    <w:rsid w:val="008326B0"/>
    <w:rsid w:val="00832C53"/>
    <w:rsid w:val="00832D51"/>
    <w:rsid w:val="008330F9"/>
    <w:rsid w:val="00833137"/>
    <w:rsid w:val="00833B54"/>
    <w:rsid w:val="008340CC"/>
    <w:rsid w:val="0083414D"/>
    <w:rsid w:val="00834A09"/>
    <w:rsid w:val="008354FC"/>
    <w:rsid w:val="008365D2"/>
    <w:rsid w:val="008365DD"/>
    <w:rsid w:val="00836D2C"/>
    <w:rsid w:val="008370B3"/>
    <w:rsid w:val="008371C2"/>
    <w:rsid w:val="008377A0"/>
    <w:rsid w:val="00837C24"/>
    <w:rsid w:val="008400EE"/>
    <w:rsid w:val="00840495"/>
    <w:rsid w:val="008405CC"/>
    <w:rsid w:val="00840CF0"/>
    <w:rsid w:val="00841513"/>
    <w:rsid w:val="00841A83"/>
    <w:rsid w:val="00841BC3"/>
    <w:rsid w:val="00841E73"/>
    <w:rsid w:val="0084242C"/>
    <w:rsid w:val="008429A8"/>
    <w:rsid w:val="00842E1E"/>
    <w:rsid w:val="00843077"/>
    <w:rsid w:val="0084336C"/>
    <w:rsid w:val="008435F8"/>
    <w:rsid w:val="00843928"/>
    <w:rsid w:val="00844AA3"/>
    <w:rsid w:val="00844DEF"/>
    <w:rsid w:val="00844F36"/>
    <w:rsid w:val="0084574A"/>
    <w:rsid w:val="00845915"/>
    <w:rsid w:val="00845C34"/>
    <w:rsid w:val="00845E7D"/>
    <w:rsid w:val="00845EAE"/>
    <w:rsid w:val="00845EFF"/>
    <w:rsid w:val="0084621D"/>
    <w:rsid w:val="0084629D"/>
    <w:rsid w:val="0084685F"/>
    <w:rsid w:val="0084689C"/>
    <w:rsid w:val="00846E8A"/>
    <w:rsid w:val="00846F63"/>
    <w:rsid w:val="00846F78"/>
    <w:rsid w:val="00847255"/>
    <w:rsid w:val="008472D4"/>
    <w:rsid w:val="008473AE"/>
    <w:rsid w:val="00847580"/>
    <w:rsid w:val="00847862"/>
    <w:rsid w:val="00847A29"/>
    <w:rsid w:val="00850012"/>
    <w:rsid w:val="008504B0"/>
    <w:rsid w:val="0085170B"/>
    <w:rsid w:val="0085183C"/>
    <w:rsid w:val="00851F48"/>
    <w:rsid w:val="00853994"/>
    <w:rsid w:val="00853A8E"/>
    <w:rsid w:val="008544BE"/>
    <w:rsid w:val="00854B33"/>
    <w:rsid w:val="00854F52"/>
    <w:rsid w:val="00855261"/>
    <w:rsid w:val="008562B0"/>
    <w:rsid w:val="00856FD1"/>
    <w:rsid w:val="008579E6"/>
    <w:rsid w:val="00860006"/>
    <w:rsid w:val="008603E4"/>
    <w:rsid w:val="00860556"/>
    <w:rsid w:val="0086063C"/>
    <w:rsid w:val="00860B4F"/>
    <w:rsid w:val="00860B5D"/>
    <w:rsid w:val="00860C91"/>
    <w:rsid w:val="00861411"/>
    <w:rsid w:val="00861DA0"/>
    <w:rsid w:val="00861DED"/>
    <w:rsid w:val="00862518"/>
    <w:rsid w:val="00862DDB"/>
    <w:rsid w:val="00863359"/>
    <w:rsid w:val="00863611"/>
    <w:rsid w:val="00863637"/>
    <w:rsid w:val="008637C1"/>
    <w:rsid w:val="0086397B"/>
    <w:rsid w:val="00864D8C"/>
    <w:rsid w:val="00864FCB"/>
    <w:rsid w:val="00865136"/>
    <w:rsid w:val="008653B4"/>
    <w:rsid w:val="008655AC"/>
    <w:rsid w:val="00865AB3"/>
    <w:rsid w:val="00865B5C"/>
    <w:rsid w:val="00865BF9"/>
    <w:rsid w:val="00865E28"/>
    <w:rsid w:val="00865F0D"/>
    <w:rsid w:val="0086683A"/>
    <w:rsid w:val="0086690D"/>
    <w:rsid w:val="00866B36"/>
    <w:rsid w:val="00866DA6"/>
    <w:rsid w:val="00866F4F"/>
    <w:rsid w:val="00867612"/>
    <w:rsid w:val="008678DB"/>
    <w:rsid w:val="00867BF5"/>
    <w:rsid w:val="00867E10"/>
    <w:rsid w:val="008702AC"/>
    <w:rsid w:val="00870D0E"/>
    <w:rsid w:val="0087157E"/>
    <w:rsid w:val="00871679"/>
    <w:rsid w:val="00871FA6"/>
    <w:rsid w:val="0087211A"/>
    <w:rsid w:val="00872144"/>
    <w:rsid w:val="00872719"/>
    <w:rsid w:val="00872FB9"/>
    <w:rsid w:val="008732D1"/>
    <w:rsid w:val="00873678"/>
    <w:rsid w:val="008737AF"/>
    <w:rsid w:val="0087394A"/>
    <w:rsid w:val="00873B21"/>
    <w:rsid w:val="0087428F"/>
    <w:rsid w:val="00874CB1"/>
    <w:rsid w:val="00874CF3"/>
    <w:rsid w:val="00875110"/>
    <w:rsid w:val="00875134"/>
    <w:rsid w:val="00875900"/>
    <w:rsid w:val="00875952"/>
    <w:rsid w:val="0087604B"/>
    <w:rsid w:val="008761DB"/>
    <w:rsid w:val="0087627D"/>
    <w:rsid w:val="00876661"/>
    <w:rsid w:val="0087707C"/>
    <w:rsid w:val="00877151"/>
    <w:rsid w:val="00877261"/>
    <w:rsid w:val="008777C3"/>
    <w:rsid w:val="00877D5D"/>
    <w:rsid w:val="0088010F"/>
    <w:rsid w:val="0088015F"/>
    <w:rsid w:val="008812B5"/>
    <w:rsid w:val="008814C9"/>
    <w:rsid w:val="00881997"/>
    <w:rsid w:val="00881EFC"/>
    <w:rsid w:val="0088223B"/>
    <w:rsid w:val="0088237E"/>
    <w:rsid w:val="008825A6"/>
    <w:rsid w:val="008826BE"/>
    <w:rsid w:val="008827FF"/>
    <w:rsid w:val="0088293A"/>
    <w:rsid w:val="00882F49"/>
    <w:rsid w:val="0088315D"/>
    <w:rsid w:val="00883178"/>
    <w:rsid w:val="008832CC"/>
    <w:rsid w:val="0088344F"/>
    <w:rsid w:val="00884220"/>
    <w:rsid w:val="00884291"/>
    <w:rsid w:val="008846AD"/>
    <w:rsid w:val="0088480A"/>
    <w:rsid w:val="00884D16"/>
    <w:rsid w:val="00885BD2"/>
    <w:rsid w:val="00885F84"/>
    <w:rsid w:val="00887422"/>
    <w:rsid w:val="008875C5"/>
    <w:rsid w:val="008878CF"/>
    <w:rsid w:val="00887A37"/>
    <w:rsid w:val="00887B95"/>
    <w:rsid w:val="008901E9"/>
    <w:rsid w:val="00890523"/>
    <w:rsid w:val="008909AD"/>
    <w:rsid w:val="00890B6B"/>
    <w:rsid w:val="00891060"/>
    <w:rsid w:val="008912F5"/>
    <w:rsid w:val="008917C7"/>
    <w:rsid w:val="0089197F"/>
    <w:rsid w:val="00891C87"/>
    <w:rsid w:val="00891CBC"/>
    <w:rsid w:val="00892244"/>
    <w:rsid w:val="00892253"/>
    <w:rsid w:val="00892E9E"/>
    <w:rsid w:val="00892F0C"/>
    <w:rsid w:val="0089325D"/>
    <w:rsid w:val="00893793"/>
    <w:rsid w:val="008938BC"/>
    <w:rsid w:val="008939F3"/>
    <w:rsid w:val="00893C9C"/>
    <w:rsid w:val="00893D30"/>
    <w:rsid w:val="00893EA2"/>
    <w:rsid w:val="0089493A"/>
    <w:rsid w:val="0089496F"/>
    <w:rsid w:val="00894DC1"/>
    <w:rsid w:val="00895400"/>
    <w:rsid w:val="0089571E"/>
    <w:rsid w:val="00895783"/>
    <w:rsid w:val="0089601C"/>
    <w:rsid w:val="008961E4"/>
    <w:rsid w:val="00896368"/>
    <w:rsid w:val="0089637B"/>
    <w:rsid w:val="008967AB"/>
    <w:rsid w:val="008968C4"/>
    <w:rsid w:val="008969A7"/>
    <w:rsid w:val="00896A1B"/>
    <w:rsid w:val="00896E4B"/>
    <w:rsid w:val="008975B9"/>
    <w:rsid w:val="008976C9"/>
    <w:rsid w:val="0089777A"/>
    <w:rsid w:val="008A005D"/>
    <w:rsid w:val="008A03FA"/>
    <w:rsid w:val="008A042A"/>
    <w:rsid w:val="008A0A9D"/>
    <w:rsid w:val="008A0B1B"/>
    <w:rsid w:val="008A0B66"/>
    <w:rsid w:val="008A0BC5"/>
    <w:rsid w:val="008A14D2"/>
    <w:rsid w:val="008A156F"/>
    <w:rsid w:val="008A1795"/>
    <w:rsid w:val="008A2658"/>
    <w:rsid w:val="008A284C"/>
    <w:rsid w:val="008A2F6D"/>
    <w:rsid w:val="008A3218"/>
    <w:rsid w:val="008A3309"/>
    <w:rsid w:val="008A39D6"/>
    <w:rsid w:val="008A3E8E"/>
    <w:rsid w:val="008A4EED"/>
    <w:rsid w:val="008A4FA7"/>
    <w:rsid w:val="008A539C"/>
    <w:rsid w:val="008A5596"/>
    <w:rsid w:val="008A56AC"/>
    <w:rsid w:val="008A5AC5"/>
    <w:rsid w:val="008A67F4"/>
    <w:rsid w:val="008A6875"/>
    <w:rsid w:val="008A7169"/>
    <w:rsid w:val="008A74D3"/>
    <w:rsid w:val="008A79D6"/>
    <w:rsid w:val="008B02F2"/>
    <w:rsid w:val="008B0547"/>
    <w:rsid w:val="008B0948"/>
    <w:rsid w:val="008B0B98"/>
    <w:rsid w:val="008B0C09"/>
    <w:rsid w:val="008B0D95"/>
    <w:rsid w:val="008B1244"/>
    <w:rsid w:val="008B13B1"/>
    <w:rsid w:val="008B161A"/>
    <w:rsid w:val="008B16F1"/>
    <w:rsid w:val="008B18B5"/>
    <w:rsid w:val="008B1B39"/>
    <w:rsid w:val="008B1C01"/>
    <w:rsid w:val="008B1DBA"/>
    <w:rsid w:val="008B1E31"/>
    <w:rsid w:val="008B1F8C"/>
    <w:rsid w:val="008B2BB0"/>
    <w:rsid w:val="008B2D4E"/>
    <w:rsid w:val="008B32A6"/>
    <w:rsid w:val="008B32C9"/>
    <w:rsid w:val="008B33B1"/>
    <w:rsid w:val="008B34AC"/>
    <w:rsid w:val="008B355C"/>
    <w:rsid w:val="008B3797"/>
    <w:rsid w:val="008B3BD4"/>
    <w:rsid w:val="008B3F38"/>
    <w:rsid w:val="008B497C"/>
    <w:rsid w:val="008B4988"/>
    <w:rsid w:val="008B4F2F"/>
    <w:rsid w:val="008B5284"/>
    <w:rsid w:val="008B5DD4"/>
    <w:rsid w:val="008B67BC"/>
    <w:rsid w:val="008B68F4"/>
    <w:rsid w:val="008B712F"/>
    <w:rsid w:val="008B7181"/>
    <w:rsid w:val="008B71F2"/>
    <w:rsid w:val="008B7577"/>
    <w:rsid w:val="008B7835"/>
    <w:rsid w:val="008B78A7"/>
    <w:rsid w:val="008B7A61"/>
    <w:rsid w:val="008B7E14"/>
    <w:rsid w:val="008B7F30"/>
    <w:rsid w:val="008C014B"/>
    <w:rsid w:val="008C068F"/>
    <w:rsid w:val="008C070D"/>
    <w:rsid w:val="008C07A7"/>
    <w:rsid w:val="008C07EB"/>
    <w:rsid w:val="008C099B"/>
    <w:rsid w:val="008C0A9C"/>
    <w:rsid w:val="008C0BA4"/>
    <w:rsid w:val="008C1360"/>
    <w:rsid w:val="008C1393"/>
    <w:rsid w:val="008C15CE"/>
    <w:rsid w:val="008C16F8"/>
    <w:rsid w:val="008C1795"/>
    <w:rsid w:val="008C1B25"/>
    <w:rsid w:val="008C1D71"/>
    <w:rsid w:val="008C218C"/>
    <w:rsid w:val="008C2272"/>
    <w:rsid w:val="008C2486"/>
    <w:rsid w:val="008C2759"/>
    <w:rsid w:val="008C2B27"/>
    <w:rsid w:val="008C2FC4"/>
    <w:rsid w:val="008C3217"/>
    <w:rsid w:val="008C337E"/>
    <w:rsid w:val="008C374A"/>
    <w:rsid w:val="008C390D"/>
    <w:rsid w:val="008C3C81"/>
    <w:rsid w:val="008C439A"/>
    <w:rsid w:val="008C46E4"/>
    <w:rsid w:val="008C4B00"/>
    <w:rsid w:val="008C4FDA"/>
    <w:rsid w:val="008C5334"/>
    <w:rsid w:val="008C584C"/>
    <w:rsid w:val="008C59B0"/>
    <w:rsid w:val="008C62EF"/>
    <w:rsid w:val="008C64EE"/>
    <w:rsid w:val="008C6847"/>
    <w:rsid w:val="008C684D"/>
    <w:rsid w:val="008C7077"/>
    <w:rsid w:val="008D005B"/>
    <w:rsid w:val="008D0268"/>
    <w:rsid w:val="008D0AC4"/>
    <w:rsid w:val="008D0ADC"/>
    <w:rsid w:val="008D0FF6"/>
    <w:rsid w:val="008D1218"/>
    <w:rsid w:val="008D1945"/>
    <w:rsid w:val="008D1B88"/>
    <w:rsid w:val="008D1D31"/>
    <w:rsid w:val="008D31F2"/>
    <w:rsid w:val="008D37F0"/>
    <w:rsid w:val="008D3A27"/>
    <w:rsid w:val="008D402C"/>
    <w:rsid w:val="008D4267"/>
    <w:rsid w:val="008D44F5"/>
    <w:rsid w:val="008D45C8"/>
    <w:rsid w:val="008D4AD9"/>
    <w:rsid w:val="008D4FB4"/>
    <w:rsid w:val="008D501E"/>
    <w:rsid w:val="008D5278"/>
    <w:rsid w:val="008D53D4"/>
    <w:rsid w:val="008D5D5A"/>
    <w:rsid w:val="008D6157"/>
    <w:rsid w:val="008D6172"/>
    <w:rsid w:val="008D6221"/>
    <w:rsid w:val="008D672C"/>
    <w:rsid w:val="008D697A"/>
    <w:rsid w:val="008D6F3D"/>
    <w:rsid w:val="008D75AC"/>
    <w:rsid w:val="008D7D5F"/>
    <w:rsid w:val="008D7E73"/>
    <w:rsid w:val="008D7E88"/>
    <w:rsid w:val="008E059C"/>
    <w:rsid w:val="008E07AA"/>
    <w:rsid w:val="008E0B4C"/>
    <w:rsid w:val="008E0C89"/>
    <w:rsid w:val="008E144B"/>
    <w:rsid w:val="008E1AC8"/>
    <w:rsid w:val="008E1F3D"/>
    <w:rsid w:val="008E1FED"/>
    <w:rsid w:val="008E260A"/>
    <w:rsid w:val="008E2FBC"/>
    <w:rsid w:val="008E397D"/>
    <w:rsid w:val="008E435F"/>
    <w:rsid w:val="008E4736"/>
    <w:rsid w:val="008E4B93"/>
    <w:rsid w:val="008E4C73"/>
    <w:rsid w:val="008E4E58"/>
    <w:rsid w:val="008E5158"/>
    <w:rsid w:val="008E527D"/>
    <w:rsid w:val="008E53C9"/>
    <w:rsid w:val="008E543B"/>
    <w:rsid w:val="008E5807"/>
    <w:rsid w:val="008E58A1"/>
    <w:rsid w:val="008E5A3F"/>
    <w:rsid w:val="008E5D42"/>
    <w:rsid w:val="008E5D95"/>
    <w:rsid w:val="008E6658"/>
    <w:rsid w:val="008E68C1"/>
    <w:rsid w:val="008E6947"/>
    <w:rsid w:val="008E6C52"/>
    <w:rsid w:val="008E7130"/>
    <w:rsid w:val="008E7149"/>
    <w:rsid w:val="008E7260"/>
    <w:rsid w:val="008E779B"/>
    <w:rsid w:val="008E7C07"/>
    <w:rsid w:val="008F0E90"/>
    <w:rsid w:val="008F1892"/>
    <w:rsid w:val="008F31E9"/>
    <w:rsid w:val="008F326D"/>
    <w:rsid w:val="008F3317"/>
    <w:rsid w:val="008F3521"/>
    <w:rsid w:val="008F4110"/>
    <w:rsid w:val="008F4566"/>
    <w:rsid w:val="008F4AA2"/>
    <w:rsid w:val="008F4BA1"/>
    <w:rsid w:val="008F5250"/>
    <w:rsid w:val="008F5D08"/>
    <w:rsid w:val="008F6748"/>
    <w:rsid w:val="008F7760"/>
    <w:rsid w:val="008F7D7E"/>
    <w:rsid w:val="008F7F4F"/>
    <w:rsid w:val="00900597"/>
    <w:rsid w:val="00900964"/>
    <w:rsid w:val="00900F81"/>
    <w:rsid w:val="009010DF"/>
    <w:rsid w:val="009018E8"/>
    <w:rsid w:val="00901AE2"/>
    <w:rsid w:val="0090268A"/>
    <w:rsid w:val="00902711"/>
    <w:rsid w:val="009027DA"/>
    <w:rsid w:val="00902F33"/>
    <w:rsid w:val="00902FE4"/>
    <w:rsid w:val="009032D8"/>
    <w:rsid w:val="00903624"/>
    <w:rsid w:val="00903C0D"/>
    <w:rsid w:val="009041C4"/>
    <w:rsid w:val="009044B3"/>
    <w:rsid w:val="00904969"/>
    <w:rsid w:val="00904B2F"/>
    <w:rsid w:val="00904C8A"/>
    <w:rsid w:val="00905370"/>
    <w:rsid w:val="00905A34"/>
    <w:rsid w:val="00906014"/>
    <w:rsid w:val="009061C7"/>
    <w:rsid w:val="00906401"/>
    <w:rsid w:val="00906740"/>
    <w:rsid w:val="00906949"/>
    <w:rsid w:val="00906979"/>
    <w:rsid w:val="00907191"/>
    <w:rsid w:val="009079BF"/>
    <w:rsid w:val="00907AAC"/>
    <w:rsid w:val="00907ABB"/>
    <w:rsid w:val="00907B55"/>
    <w:rsid w:val="00907C42"/>
    <w:rsid w:val="00907E2F"/>
    <w:rsid w:val="00910444"/>
    <w:rsid w:val="0091048A"/>
    <w:rsid w:val="009106C5"/>
    <w:rsid w:val="00910E80"/>
    <w:rsid w:val="009110CA"/>
    <w:rsid w:val="00911185"/>
    <w:rsid w:val="009111B9"/>
    <w:rsid w:val="00911208"/>
    <w:rsid w:val="00911820"/>
    <w:rsid w:val="00911A80"/>
    <w:rsid w:val="00911FAF"/>
    <w:rsid w:val="0091255B"/>
    <w:rsid w:val="00912B8B"/>
    <w:rsid w:val="00912D3E"/>
    <w:rsid w:val="00912DD2"/>
    <w:rsid w:val="0091332E"/>
    <w:rsid w:val="00913431"/>
    <w:rsid w:val="009136D9"/>
    <w:rsid w:val="00914291"/>
    <w:rsid w:val="00914351"/>
    <w:rsid w:val="00914DAB"/>
    <w:rsid w:val="00914ECE"/>
    <w:rsid w:val="00915106"/>
    <w:rsid w:val="00915149"/>
    <w:rsid w:val="009152AD"/>
    <w:rsid w:val="009158EF"/>
    <w:rsid w:val="00915CD2"/>
    <w:rsid w:val="009163A1"/>
    <w:rsid w:val="00916657"/>
    <w:rsid w:val="0091668F"/>
    <w:rsid w:val="00916907"/>
    <w:rsid w:val="00916C80"/>
    <w:rsid w:val="00916D98"/>
    <w:rsid w:val="0091705B"/>
    <w:rsid w:val="00917803"/>
    <w:rsid w:val="009178CC"/>
    <w:rsid w:val="00917AC6"/>
    <w:rsid w:val="00917F08"/>
    <w:rsid w:val="00920014"/>
    <w:rsid w:val="0092027C"/>
    <w:rsid w:val="00920500"/>
    <w:rsid w:val="00920759"/>
    <w:rsid w:val="00920F02"/>
    <w:rsid w:val="00922930"/>
    <w:rsid w:val="00922C75"/>
    <w:rsid w:val="00923513"/>
    <w:rsid w:val="0092421A"/>
    <w:rsid w:val="0092438A"/>
    <w:rsid w:val="009244C6"/>
    <w:rsid w:val="009248B5"/>
    <w:rsid w:val="00924AC9"/>
    <w:rsid w:val="00924E22"/>
    <w:rsid w:val="00924F7D"/>
    <w:rsid w:val="00925289"/>
    <w:rsid w:val="00925395"/>
    <w:rsid w:val="0092543A"/>
    <w:rsid w:val="009254F7"/>
    <w:rsid w:val="00925AB4"/>
    <w:rsid w:val="00926165"/>
    <w:rsid w:val="00926466"/>
    <w:rsid w:val="0092646D"/>
    <w:rsid w:val="009265E1"/>
    <w:rsid w:val="0092669A"/>
    <w:rsid w:val="009273C8"/>
    <w:rsid w:val="0092751B"/>
    <w:rsid w:val="009278D1"/>
    <w:rsid w:val="00927DE4"/>
    <w:rsid w:val="00927E4E"/>
    <w:rsid w:val="009308DF"/>
    <w:rsid w:val="009315AC"/>
    <w:rsid w:val="00931965"/>
    <w:rsid w:val="00932318"/>
    <w:rsid w:val="0093260B"/>
    <w:rsid w:val="009326E5"/>
    <w:rsid w:val="00932CA2"/>
    <w:rsid w:val="00933206"/>
    <w:rsid w:val="009334AA"/>
    <w:rsid w:val="00933886"/>
    <w:rsid w:val="00933BF7"/>
    <w:rsid w:val="009341CD"/>
    <w:rsid w:val="00934387"/>
    <w:rsid w:val="009346B0"/>
    <w:rsid w:val="00934749"/>
    <w:rsid w:val="00934AF6"/>
    <w:rsid w:val="00934D42"/>
    <w:rsid w:val="00934FCB"/>
    <w:rsid w:val="009355D1"/>
    <w:rsid w:val="009359E7"/>
    <w:rsid w:val="00935B46"/>
    <w:rsid w:val="0093662E"/>
    <w:rsid w:val="00936B11"/>
    <w:rsid w:val="0093763E"/>
    <w:rsid w:val="009376A9"/>
    <w:rsid w:val="009379B2"/>
    <w:rsid w:val="00937ADB"/>
    <w:rsid w:val="00937DA3"/>
    <w:rsid w:val="00940018"/>
    <w:rsid w:val="0094016E"/>
    <w:rsid w:val="00940190"/>
    <w:rsid w:val="009408EE"/>
    <w:rsid w:val="0094095B"/>
    <w:rsid w:val="00940E7B"/>
    <w:rsid w:val="00941438"/>
    <w:rsid w:val="00941533"/>
    <w:rsid w:val="009426CA"/>
    <w:rsid w:val="00942944"/>
    <w:rsid w:val="00943219"/>
    <w:rsid w:val="00943391"/>
    <w:rsid w:val="00943709"/>
    <w:rsid w:val="0094385E"/>
    <w:rsid w:val="00943AC4"/>
    <w:rsid w:val="00943F58"/>
    <w:rsid w:val="00944114"/>
    <w:rsid w:val="00944483"/>
    <w:rsid w:val="009444F7"/>
    <w:rsid w:val="0094458A"/>
    <w:rsid w:val="009448B4"/>
    <w:rsid w:val="00944CBB"/>
    <w:rsid w:val="009451CE"/>
    <w:rsid w:val="009459F2"/>
    <w:rsid w:val="009466FA"/>
    <w:rsid w:val="00946CBE"/>
    <w:rsid w:val="00947045"/>
    <w:rsid w:val="00947352"/>
    <w:rsid w:val="009500C4"/>
    <w:rsid w:val="0095060A"/>
    <w:rsid w:val="00950DCA"/>
    <w:rsid w:val="00950EEF"/>
    <w:rsid w:val="0095108C"/>
    <w:rsid w:val="00951190"/>
    <w:rsid w:val="00951421"/>
    <w:rsid w:val="00951A2E"/>
    <w:rsid w:val="00951CE8"/>
    <w:rsid w:val="009527FA"/>
    <w:rsid w:val="00952B13"/>
    <w:rsid w:val="009532C1"/>
    <w:rsid w:val="00953CE9"/>
    <w:rsid w:val="0095424E"/>
    <w:rsid w:val="009542AD"/>
    <w:rsid w:val="009547A2"/>
    <w:rsid w:val="009549AC"/>
    <w:rsid w:val="00954ADC"/>
    <w:rsid w:val="009552CF"/>
    <w:rsid w:val="0095532E"/>
    <w:rsid w:val="00955E6E"/>
    <w:rsid w:val="0095633C"/>
    <w:rsid w:val="00956637"/>
    <w:rsid w:val="00957074"/>
    <w:rsid w:val="00957214"/>
    <w:rsid w:val="009575EA"/>
    <w:rsid w:val="009576BF"/>
    <w:rsid w:val="00957FEC"/>
    <w:rsid w:val="009600C7"/>
    <w:rsid w:val="00960232"/>
    <w:rsid w:val="009602F9"/>
    <w:rsid w:val="009607CE"/>
    <w:rsid w:val="009607DD"/>
    <w:rsid w:val="00960876"/>
    <w:rsid w:val="00960EC1"/>
    <w:rsid w:val="009610B8"/>
    <w:rsid w:val="00961515"/>
    <w:rsid w:val="00961664"/>
    <w:rsid w:val="00961E5E"/>
    <w:rsid w:val="00962249"/>
    <w:rsid w:val="009623AE"/>
    <w:rsid w:val="00962404"/>
    <w:rsid w:val="009633FA"/>
    <w:rsid w:val="00964023"/>
    <w:rsid w:val="0096407C"/>
    <w:rsid w:val="0096420D"/>
    <w:rsid w:val="009645DF"/>
    <w:rsid w:val="009646E0"/>
    <w:rsid w:val="0096475B"/>
    <w:rsid w:val="0096536E"/>
    <w:rsid w:val="009658CA"/>
    <w:rsid w:val="00965E46"/>
    <w:rsid w:val="00966CDB"/>
    <w:rsid w:val="00966DD2"/>
    <w:rsid w:val="00966EE9"/>
    <w:rsid w:val="00967468"/>
    <w:rsid w:val="009678A8"/>
    <w:rsid w:val="009678F3"/>
    <w:rsid w:val="00967A53"/>
    <w:rsid w:val="00967BBF"/>
    <w:rsid w:val="00967C06"/>
    <w:rsid w:val="00967E99"/>
    <w:rsid w:val="00967FC5"/>
    <w:rsid w:val="00967FCB"/>
    <w:rsid w:val="009704CA"/>
    <w:rsid w:val="00970704"/>
    <w:rsid w:val="00970AFE"/>
    <w:rsid w:val="0097132D"/>
    <w:rsid w:val="009716FE"/>
    <w:rsid w:val="0097178E"/>
    <w:rsid w:val="00971C96"/>
    <w:rsid w:val="00971F39"/>
    <w:rsid w:val="00971F44"/>
    <w:rsid w:val="00971FE2"/>
    <w:rsid w:val="009722BF"/>
    <w:rsid w:val="009725DB"/>
    <w:rsid w:val="009728FE"/>
    <w:rsid w:val="00972B19"/>
    <w:rsid w:val="00972D62"/>
    <w:rsid w:val="00972F31"/>
    <w:rsid w:val="009732D7"/>
    <w:rsid w:val="00973C99"/>
    <w:rsid w:val="009742A9"/>
    <w:rsid w:val="0097442C"/>
    <w:rsid w:val="00974734"/>
    <w:rsid w:val="00974ABB"/>
    <w:rsid w:val="00975010"/>
    <w:rsid w:val="009751CB"/>
    <w:rsid w:val="00975312"/>
    <w:rsid w:val="0097544C"/>
    <w:rsid w:val="00975D00"/>
    <w:rsid w:val="00975E2C"/>
    <w:rsid w:val="00976260"/>
    <w:rsid w:val="0097626A"/>
    <w:rsid w:val="00976B2F"/>
    <w:rsid w:val="00977158"/>
    <w:rsid w:val="00977224"/>
    <w:rsid w:val="00977351"/>
    <w:rsid w:val="00977C24"/>
    <w:rsid w:val="00977EC8"/>
    <w:rsid w:val="00980424"/>
    <w:rsid w:val="00980786"/>
    <w:rsid w:val="00980A64"/>
    <w:rsid w:val="0098134E"/>
    <w:rsid w:val="0098159F"/>
    <w:rsid w:val="00981908"/>
    <w:rsid w:val="00981C0F"/>
    <w:rsid w:val="00982434"/>
    <w:rsid w:val="0098264B"/>
    <w:rsid w:val="0098286F"/>
    <w:rsid w:val="00982F6D"/>
    <w:rsid w:val="0098337C"/>
    <w:rsid w:val="0098337F"/>
    <w:rsid w:val="00983564"/>
    <w:rsid w:val="00983B75"/>
    <w:rsid w:val="009841BB"/>
    <w:rsid w:val="00984382"/>
    <w:rsid w:val="00984BB2"/>
    <w:rsid w:val="00984D3F"/>
    <w:rsid w:val="00985F31"/>
    <w:rsid w:val="00986754"/>
    <w:rsid w:val="00986829"/>
    <w:rsid w:val="00986E73"/>
    <w:rsid w:val="00987241"/>
    <w:rsid w:val="00987327"/>
    <w:rsid w:val="00987536"/>
    <w:rsid w:val="00987CCC"/>
    <w:rsid w:val="00990393"/>
    <w:rsid w:val="009903A2"/>
    <w:rsid w:val="009906C6"/>
    <w:rsid w:val="009909B8"/>
    <w:rsid w:val="00990B49"/>
    <w:rsid w:val="009910F8"/>
    <w:rsid w:val="009912B8"/>
    <w:rsid w:val="00991729"/>
    <w:rsid w:val="009919A0"/>
    <w:rsid w:val="0099235B"/>
    <w:rsid w:val="00992A31"/>
    <w:rsid w:val="0099309B"/>
    <w:rsid w:val="00993350"/>
    <w:rsid w:val="00993409"/>
    <w:rsid w:val="009943CD"/>
    <w:rsid w:val="009943F2"/>
    <w:rsid w:val="0099476F"/>
    <w:rsid w:val="009947B8"/>
    <w:rsid w:val="009947DE"/>
    <w:rsid w:val="009949FC"/>
    <w:rsid w:val="0099550B"/>
    <w:rsid w:val="0099553C"/>
    <w:rsid w:val="00995D06"/>
    <w:rsid w:val="00995E3D"/>
    <w:rsid w:val="009961A6"/>
    <w:rsid w:val="009961AF"/>
    <w:rsid w:val="0099628A"/>
    <w:rsid w:val="009963AA"/>
    <w:rsid w:val="009966AD"/>
    <w:rsid w:val="009966BD"/>
    <w:rsid w:val="00996C34"/>
    <w:rsid w:val="00996F44"/>
    <w:rsid w:val="00997A7C"/>
    <w:rsid w:val="00997DE6"/>
    <w:rsid w:val="00997E8D"/>
    <w:rsid w:val="009A0110"/>
    <w:rsid w:val="009A1467"/>
    <w:rsid w:val="009A1737"/>
    <w:rsid w:val="009A17AC"/>
    <w:rsid w:val="009A1CAB"/>
    <w:rsid w:val="009A1DE5"/>
    <w:rsid w:val="009A23A2"/>
    <w:rsid w:val="009A241B"/>
    <w:rsid w:val="009A24D2"/>
    <w:rsid w:val="009A24F3"/>
    <w:rsid w:val="009A2AC5"/>
    <w:rsid w:val="009A2B61"/>
    <w:rsid w:val="009A2EB9"/>
    <w:rsid w:val="009A335C"/>
    <w:rsid w:val="009A358F"/>
    <w:rsid w:val="009A3710"/>
    <w:rsid w:val="009A3BAE"/>
    <w:rsid w:val="009A46DE"/>
    <w:rsid w:val="009A4BBC"/>
    <w:rsid w:val="009A59CB"/>
    <w:rsid w:val="009A6553"/>
    <w:rsid w:val="009A6AB0"/>
    <w:rsid w:val="009A6B6A"/>
    <w:rsid w:val="009A74D9"/>
    <w:rsid w:val="009A7AEA"/>
    <w:rsid w:val="009B003E"/>
    <w:rsid w:val="009B0131"/>
    <w:rsid w:val="009B04BF"/>
    <w:rsid w:val="009B098D"/>
    <w:rsid w:val="009B0E71"/>
    <w:rsid w:val="009B0FA6"/>
    <w:rsid w:val="009B1004"/>
    <w:rsid w:val="009B124D"/>
    <w:rsid w:val="009B1579"/>
    <w:rsid w:val="009B1683"/>
    <w:rsid w:val="009B1C39"/>
    <w:rsid w:val="009B23AB"/>
    <w:rsid w:val="009B2F98"/>
    <w:rsid w:val="009B2FEB"/>
    <w:rsid w:val="009B30D3"/>
    <w:rsid w:val="009B330E"/>
    <w:rsid w:val="009B33E1"/>
    <w:rsid w:val="009B3431"/>
    <w:rsid w:val="009B3489"/>
    <w:rsid w:val="009B37AB"/>
    <w:rsid w:val="009B3E73"/>
    <w:rsid w:val="009B429C"/>
    <w:rsid w:val="009B471E"/>
    <w:rsid w:val="009B4BB9"/>
    <w:rsid w:val="009B5A5A"/>
    <w:rsid w:val="009B5C58"/>
    <w:rsid w:val="009B5E10"/>
    <w:rsid w:val="009B61E4"/>
    <w:rsid w:val="009B6603"/>
    <w:rsid w:val="009B6D1E"/>
    <w:rsid w:val="009B6F5E"/>
    <w:rsid w:val="009B72B0"/>
    <w:rsid w:val="009B73F8"/>
    <w:rsid w:val="009B7728"/>
    <w:rsid w:val="009B783D"/>
    <w:rsid w:val="009B7B5C"/>
    <w:rsid w:val="009C0136"/>
    <w:rsid w:val="009C016C"/>
    <w:rsid w:val="009C06C8"/>
    <w:rsid w:val="009C071F"/>
    <w:rsid w:val="009C083C"/>
    <w:rsid w:val="009C0853"/>
    <w:rsid w:val="009C0EB5"/>
    <w:rsid w:val="009C0F9D"/>
    <w:rsid w:val="009C112E"/>
    <w:rsid w:val="009C1303"/>
    <w:rsid w:val="009C130A"/>
    <w:rsid w:val="009C1C96"/>
    <w:rsid w:val="009C1FE1"/>
    <w:rsid w:val="009C2B75"/>
    <w:rsid w:val="009C2DBE"/>
    <w:rsid w:val="009C3232"/>
    <w:rsid w:val="009C342A"/>
    <w:rsid w:val="009C36A1"/>
    <w:rsid w:val="009C3D34"/>
    <w:rsid w:val="009C3E57"/>
    <w:rsid w:val="009C3EE2"/>
    <w:rsid w:val="009C40F0"/>
    <w:rsid w:val="009C437B"/>
    <w:rsid w:val="009C455E"/>
    <w:rsid w:val="009C5031"/>
    <w:rsid w:val="009C5585"/>
    <w:rsid w:val="009C594C"/>
    <w:rsid w:val="009C5F0E"/>
    <w:rsid w:val="009C6350"/>
    <w:rsid w:val="009C65E6"/>
    <w:rsid w:val="009C678B"/>
    <w:rsid w:val="009C6888"/>
    <w:rsid w:val="009C6BB1"/>
    <w:rsid w:val="009C77C3"/>
    <w:rsid w:val="009C7B4F"/>
    <w:rsid w:val="009D00B9"/>
    <w:rsid w:val="009D02CD"/>
    <w:rsid w:val="009D1EB5"/>
    <w:rsid w:val="009D22DF"/>
    <w:rsid w:val="009D24AB"/>
    <w:rsid w:val="009D282F"/>
    <w:rsid w:val="009D2FF9"/>
    <w:rsid w:val="009D3755"/>
    <w:rsid w:val="009D3EA3"/>
    <w:rsid w:val="009D3EC3"/>
    <w:rsid w:val="009D3F33"/>
    <w:rsid w:val="009D4BC7"/>
    <w:rsid w:val="009D4CCD"/>
    <w:rsid w:val="009D5523"/>
    <w:rsid w:val="009D558A"/>
    <w:rsid w:val="009D5971"/>
    <w:rsid w:val="009D5F12"/>
    <w:rsid w:val="009D6343"/>
    <w:rsid w:val="009D65D7"/>
    <w:rsid w:val="009D6E33"/>
    <w:rsid w:val="009D6FE3"/>
    <w:rsid w:val="009D71B3"/>
    <w:rsid w:val="009D762E"/>
    <w:rsid w:val="009D7815"/>
    <w:rsid w:val="009D7AD0"/>
    <w:rsid w:val="009E07F5"/>
    <w:rsid w:val="009E0FDE"/>
    <w:rsid w:val="009E1336"/>
    <w:rsid w:val="009E1C92"/>
    <w:rsid w:val="009E1D2F"/>
    <w:rsid w:val="009E2306"/>
    <w:rsid w:val="009E2311"/>
    <w:rsid w:val="009E2647"/>
    <w:rsid w:val="009E4140"/>
    <w:rsid w:val="009E47AF"/>
    <w:rsid w:val="009E4ABD"/>
    <w:rsid w:val="009E4ADD"/>
    <w:rsid w:val="009E4C2F"/>
    <w:rsid w:val="009E4ECA"/>
    <w:rsid w:val="009E5182"/>
    <w:rsid w:val="009E5540"/>
    <w:rsid w:val="009E5606"/>
    <w:rsid w:val="009E58B1"/>
    <w:rsid w:val="009E5E79"/>
    <w:rsid w:val="009E6111"/>
    <w:rsid w:val="009E61F3"/>
    <w:rsid w:val="009E6251"/>
    <w:rsid w:val="009E62B0"/>
    <w:rsid w:val="009E684E"/>
    <w:rsid w:val="009E68DD"/>
    <w:rsid w:val="009E727A"/>
    <w:rsid w:val="009E7717"/>
    <w:rsid w:val="009E77C2"/>
    <w:rsid w:val="009F0078"/>
    <w:rsid w:val="009F02DC"/>
    <w:rsid w:val="009F06D8"/>
    <w:rsid w:val="009F0B07"/>
    <w:rsid w:val="009F0BCF"/>
    <w:rsid w:val="009F0C8B"/>
    <w:rsid w:val="009F0EFB"/>
    <w:rsid w:val="009F0F33"/>
    <w:rsid w:val="009F140A"/>
    <w:rsid w:val="009F1947"/>
    <w:rsid w:val="009F1D30"/>
    <w:rsid w:val="009F1D73"/>
    <w:rsid w:val="009F1F6A"/>
    <w:rsid w:val="009F249F"/>
    <w:rsid w:val="009F2742"/>
    <w:rsid w:val="009F28D3"/>
    <w:rsid w:val="009F2C8E"/>
    <w:rsid w:val="009F3121"/>
    <w:rsid w:val="009F3666"/>
    <w:rsid w:val="009F3CEC"/>
    <w:rsid w:val="009F40CB"/>
    <w:rsid w:val="009F4119"/>
    <w:rsid w:val="009F506B"/>
    <w:rsid w:val="009F54A1"/>
    <w:rsid w:val="009F5617"/>
    <w:rsid w:val="009F56ED"/>
    <w:rsid w:val="009F5767"/>
    <w:rsid w:val="009F5853"/>
    <w:rsid w:val="009F591E"/>
    <w:rsid w:val="009F5933"/>
    <w:rsid w:val="009F5ACD"/>
    <w:rsid w:val="009F6131"/>
    <w:rsid w:val="009F635E"/>
    <w:rsid w:val="009F6552"/>
    <w:rsid w:val="009F66CE"/>
    <w:rsid w:val="009F670D"/>
    <w:rsid w:val="009F6786"/>
    <w:rsid w:val="009F68A9"/>
    <w:rsid w:val="009F6D83"/>
    <w:rsid w:val="009F6D85"/>
    <w:rsid w:val="009F79F9"/>
    <w:rsid w:val="009F7FC9"/>
    <w:rsid w:val="00A004E3"/>
    <w:rsid w:val="00A00532"/>
    <w:rsid w:val="00A00A36"/>
    <w:rsid w:val="00A00D31"/>
    <w:rsid w:val="00A014E7"/>
    <w:rsid w:val="00A01624"/>
    <w:rsid w:val="00A017D3"/>
    <w:rsid w:val="00A019A4"/>
    <w:rsid w:val="00A01C99"/>
    <w:rsid w:val="00A01CD4"/>
    <w:rsid w:val="00A01FA3"/>
    <w:rsid w:val="00A0200D"/>
    <w:rsid w:val="00A02035"/>
    <w:rsid w:val="00A02462"/>
    <w:rsid w:val="00A02A83"/>
    <w:rsid w:val="00A02AC0"/>
    <w:rsid w:val="00A02B13"/>
    <w:rsid w:val="00A031CC"/>
    <w:rsid w:val="00A033AC"/>
    <w:rsid w:val="00A0367F"/>
    <w:rsid w:val="00A03AAA"/>
    <w:rsid w:val="00A03D5D"/>
    <w:rsid w:val="00A04668"/>
    <w:rsid w:val="00A048A5"/>
    <w:rsid w:val="00A048F9"/>
    <w:rsid w:val="00A04D77"/>
    <w:rsid w:val="00A04E3B"/>
    <w:rsid w:val="00A050F4"/>
    <w:rsid w:val="00A05142"/>
    <w:rsid w:val="00A053D2"/>
    <w:rsid w:val="00A058C3"/>
    <w:rsid w:val="00A05C5F"/>
    <w:rsid w:val="00A05D4D"/>
    <w:rsid w:val="00A063AF"/>
    <w:rsid w:val="00A0646C"/>
    <w:rsid w:val="00A065AA"/>
    <w:rsid w:val="00A0660A"/>
    <w:rsid w:val="00A06BD4"/>
    <w:rsid w:val="00A07692"/>
    <w:rsid w:val="00A079E6"/>
    <w:rsid w:val="00A07A2D"/>
    <w:rsid w:val="00A07D64"/>
    <w:rsid w:val="00A07F4B"/>
    <w:rsid w:val="00A10232"/>
    <w:rsid w:val="00A11079"/>
    <w:rsid w:val="00A110BC"/>
    <w:rsid w:val="00A11611"/>
    <w:rsid w:val="00A11A27"/>
    <w:rsid w:val="00A11B6A"/>
    <w:rsid w:val="00A11CE6"/>
    <w:rsid w:val="00A11F0B"/>
    <w:rsid w:val="00A1222A"/>
    <w:rsid w:val="00A12508"/>
    <w:rsid w:val="00A1283B"/>
    <w:rsid w:val="00A12B16"/>
    <w:rsid w:val="00A12B87"/>
    <w:rsid w:val="00A13007"/>
    <w:rsid w:val="00A132AB"/>
    <w:rsid w:val="00A13796"/>
    <w:rsid w:val="00A13E25"/>
    <w:rsid w:val="00A1428B"/>
    <w:rsid w:val="00A1463B"/>
    <w:rsid w:val="00A1494E"/>
    <w:rsid w:val="00A14B9D"/>
    <w:rsid w:val="00A14DF8"/>
    <w:rsid w:val="00A15B01"/>
    <w:rsid w:val="00A15E70"/>
    <w:rsid w:val="00A15EF6"/>
    <w:rsid w:val="00A164CD"/>
    <w:rsid w:val="00A1713D"/>
    <w:rsid w:val="00A17183"/>
    <w:rsid w:val="00A172C6"/>
    <w:rsid w:val="00A17A53"/>
    <w:rsid w:val="00A17B04"/>
    <w:rsid w:val="00A17E9C"/>
    <w:rsid w:val="00A20306"/>
    <w:rsid w:val="00A20685"/>
    <w:rsid w:val="00A20905"/>
    <w:rsid w:val="00A20966"/>
    <w:rsid w:val="00A20C4C"/>
    <w:rsid w:val="00A20FB9"/>
    <w:rsid w:val="00A216DA"/>
    <w:rsid w:val="00A216FD"/>
    <w:rsid w:val="00A218C2"/>
    <w:rsid w:val="00A21B5E"/>
    <w:rsid w:val="00A22148"/>
    <w:rsid w:val="00A2227D"/>
    <w:rsid w:val="00A22B19"/>
    <w:rsid w:val="00A22FFF"/>
    <w:rsid w:val="00A2343C"/>
    <w:rsid w:val="00A23D3B"/>
    <w:rsid w:val="00A23F1D"/>
    <w:rsid w:val="00A244AA"/>
    <w:rsid w:val="00A244BF"/>
    <w:rsid w:val="00A245B6"/>
    <w:rsid w:val="00A2461A"/>
    <w:rsid w:val="00A248CB"/>
    <w:rsid w:val="00A24B7D"/>
    <w:rsid w:val="00A24BEA"/>
    <w:rsid w:val="00A24C76"/>
    <w:rsid w:val="00A25146"/>
    <w:rsid w:val="00A25231"/>
    <w:rsid w:val="00A25340"/>
    <w:rsid w:val="00A25503"/>
    <w:rsid w:val="00A25E7A"/>
    <w:rsid w:val="00A260C4"/>
    <w:rsid w:val="00A268B4"/>
    <w:rsid w:val="00A26D9F"/>
    <w:rsid w:val="00A26FE9"/>
    <w:rsid w:val="00A2729E"/>
    <w:rsid w:val="00A27520"/>
    <w:rsid w:val="00A2754D"/>
    <w:rsid w:val="00A27674"/>
    <w:rsid w:val="00A278BB"/>
    <w:rsid w:val="00A27E40"/>
    <w:rsid w:val="00A27EDD"/>
    <w:rsid w:val="00A30141"/>
    <w:rsid w:val="00A306C0"/>
    <w:rsid w:val="00A309F8"/>
    <w:rsid w:val="00A31892"/>
    <w:rsid w:val="00A31960"/>
    <w:rsid w:val="00A31EE9"/>
    <w:rsid w:val="00A321D1"/>
    <w:rsid w:val="00A321E3"/>
    <w:rsid w:val="00A323BA"/>
    <w:rsid w:val="00A3265A"/>
    <w:rsid w:val="00A3304F"/>
    <w:rsid w:val="00A33A5C"/>
    <w:rsid w:val="00A33B00"/>
    <w:rsid w:val="00A33B9C"/>
    <w:rsid w:val="00A33E0B"/>
    <w:rsid w:val="00A34202"/>
    <w:rsid w:val="00A34808"/>
    <w:rsid w:val="00A34C0D"/>
    <w:rsid w:val="00A3549C"/>
    <w:rsid w:val="00A35657"/>
    <w:rsid w:val="00A35E86"/>
    <w:rsid w:val="00A36266"/>
    <w:rsid w:val="00A362E4"/>
    <w:rsid w:val="00A36CE3"/>
    <w:rsid w:val="00A36D3C"/>
    <w:rsid w:val="00A37036"/>
    <w:rsid w:val="00A37142"/>
    <w:rsid w:val="00A371D2"/>
    <w:rsid w:val="00A372DE"/>
    <w:rsid w:val="00A377D0"/>
    <w:rsid w:val="00A37A5A"/>
    <w:rsid w:val="00A37F3F"/>
    <w:rsid w:val="00A40D46"/>
    <w:rsid w:val="00A4116B"/>
    <w:rsid w:val="00A419F7"/>
    <w:rsid w:val="00A41F37"/>
    <w:rsid w:val="00A428CC"/>
    <w:rsid w:val="00A42FA2"/>
    <w:rsid w:val="00A4313A"/>
    <w:rsid w:val="00A43AED"/>
    <w:rsid w:val="00A43B64"/>
    <w:rsid w:val="00A43C8F"/>
    <w:rsid w:val="00A43FAF"/>
    <w:rsid w:val="00A44602"/>
    <w:rsid w:val="00A446AB"/>
    <w:rsid w:val="00A44E8E"/>
    <w:rsid w:val="00A45B52"/>
    <w:rsid w:val="00A4611B"/>
    <w:rsid w:val="00A46AFE"/>
    <w:rsid w:val="00A475C9"/>
    <w:rsid w:val="00A475CB"/>
    <w:rsid w:val="00A476FE"/>
    <w:rsid w:val="00A502CC"/>
    <w:rsid w:val="00A50462"/>
    <w:rsid w:val="00A50864"/>
    <w:rsid w:val="00A50C26"/>
    <w:rsid w:val="00A50E5C"/>
    <w:rsid w:val="00A5108A"/>
    <w:rsid w:val="00A51388"/>
    <w:rsid w:val="00A5169A"/>
    <w:rsid w:val="00A5177E"/>
    <w:rsid w:val="00A51A3D"/>
    <w:rsid w:val="00A51D18"/>
    <w:rsid w:val="00A52594"/>
    <w:rsid w:val="00A526F1"/>
    <w:rsid w:val="00A527A7"/>
    <w:rsid w:val="00A527DC"/>
    <w:rsid w:val="00A52A7D"/>
    <w:rsid w:val="00A53578"/>
    <w:rsid w:val="00A535EB"/>
    <w:rsid w:val="00A537FB"/>
    <w:rsid w:val="00A53972"/>
    <w:rsid w:val="00A54EBF"/>
    <w:rsid w:val="00A552F9"/>
    <w:rsid w:val="00A559D7"/>
    <w:rsid w:val="00A55F55"/>
    <w:rsid w:val="00A5622F"/>
    <w:rsid w:val="00A564E9"/>
    <w:rsid w:val="00A5652C"/>
    <w:rsid w:val="00A5706E"/>
    <w:rsid w:val="00A574C2"/>
    <w:rsid w:val="00A57BAF"/>
    <w:rsid w:val="00A57F98"/>
    <w:rsid w:val="00A6082C"/>
    <w:rsid w:val="00A60C30"/>
    <w:rsid w:val="00A60D47"/>
    <w:rsid w:val="00A61334"/>
    <w:rsid w:val="00A61AF2"/>
    <w:rsid w:val="00A61BDF"/>
    <w:rsid w:val="00A61C5E"/>
    <w:rsid w:val="00A61CF0"/>
    <w:rsid w:val="00A62515"/>
    <w:rsid w:val="00A627D9"/>
    <w:rsid w:val="00A62935"/>
    <w:rsid w:val="00A63477"/>
    <w:rsid w:val="00A636EC"/>
    <w:rsid w:val="00A642DE"/>
    <w:rsid w:val="00A6471C"/>
    <w:rsid w:val="00A64A56"/>
    <w:rsid w:val="00A64B2F"/>
    <w:rsid w:val="00A64E76"/>
    <w:rsid w:val="00A65247"/>
    <w:rsid w:val="00A655BE"/>
    <w:rsid w:val="00A65956"/>
    <w:rsid w:val="00A65A5E"/>
    <w:rsid w:val="00A666A4"/>
    <w:rsid w:val="00A66783"/>
    <w:rsid w:val="00A66AEC"/>
    <w:rsid w:val="00A66C25"/>
    <w:rsid w:val="00A6703B"/>
    <w:rsid w:val="00A67187"/>
    <w:rsid w:val="00A67207"/>
    <w:rsid w:val="00A6737B"/>
    <w:rsid w:val="00A6774F"/>
    <w:rsid w:val="00A67774"/>
    <w:rsid w:val="00A6793F"/>
    <w:rsid w:val="00A67C1D"/>
    <w:rsid w:val="00A7021A"/>
    <w:rsid w:val="00A70381"/>
    <w:rsid w:val="00A7043F"/>
    <w:rsid w:val="00A70693"/>
    <w:rsid w:val="00A70917"/>
    <w:rsid w:val="00A70AE5"/>
    <w:rsid w:val="00A71AC7"/>
    <w:rsid w:val="00A71EB0"/>
    <w:rsid w:val="00A7226C"/>
    <w:rsid w:val="00A72443"/>
    <w:rsid w:val="00A724B1"/>
    <w:rsid w:val="00A72BE7"/>
    <w:rsid w:val="00A72CE4"/>
    <w:rsid w:val="00A734B6"/>
    <w:rsid w:val="00A73591"/>
    <w:rsid w:val="00A739AA"/>
    <w:rsid w:val="00A73E43"/>
    <w:rsid w:val="00A74125"/>
    <w:rsid w:val="00A74885"/>
    <w:rsid w:val="00A74D59"/>
    <w:rsid w:val="00A756AB"/>
    <w:rsid w:val="00A75B91"/>
    <w:rsid w:val="00A75EA5"/>
    <w:rsid w:val="00A75FD7"/>
    <w:rsid w:val="00A7632A"/>
    <w:rsid w:val="00A7635C"/>
    <w:rsid w:val="00A765D7"/>
    <w:rsid w:val="00A765FD"/>
    <w:rsid w:val="00A76791"/>
    <w:rsid w:val="00A769CE"/>
    <w:rsid w:val="00A76F0C"/>
    <w:rsid w:val="00A77875"/>
    <w:rsid w:val="00A77C7A"/>
    <w:rsid w:val="00A77EEC"/>
    <w:rsid w:val="00A804E8"/>
    <w:rsid w:val="00A80908"/>
    <w:rsid w:val="00A809FB"/>
    <w:rsid w:val="00A80DDE"/>
    <w:rsid w:val="00A810E5"/>
    <w:rsid w:val="00A81550"/>
    <w:rsid w:val="00A81629"/>
    <w:rsid w:val="00A817C4"/>
    <w:rsid w:val="00A817FF"/>
    <w:rsid w:val="00A819D9"/>
    <w:rsid w:val="00A82046"/>
    <w:rsid w:val="00A82102"/>
    <w:rsid w:val="00A823D7"/>
    <w:rsid w:val="00A82723"/>
    <w:rsid w:val="00A82B12"/>
    <w:rsid w:val="00A82EFA"/>
    <w:rsid w:val="00A83467"/>
    <w:rsid w:val="00A834B9"/>
    <w:rsid w:val="00A83733"/>
    <w:rsid w:val="00A83832"/>
    <w:rsid w:val="00A83D55"/>
    <w:rsid w:val="00A83F7D"/>
    <w:rsid w:val="00A8402F"/>
    <w:rsid w:val="00A84073"/>
    <w:rsid w:val="00A84504"/>
    <w:rsid w:val="00A845D5"/>
    <w:rsid w:val="00A849D5"/>
    <w:rsid w:val="00A84CAF"/>
    <w:rsid w:val="00A84F19"/>
    <w:rsid w:val="00A84FEB"/>
    <w:rsid w:val="00A8512D"/>
    <w:rsid w:val="00A85B62"/>
    <w:rsid w:val="00A85BBB"/>
    <w:rsid w:val="00A8684D"/>
    <w:rsid w:val="00A86D87"/>
    <w:rsid w:val="00A86EEA"/>
    <w:rsid w:val="00A86F0C"/>
    <w:rsid w:val="00A87177"/>
    <w:rsid w:val="00A87AFC"/>
    <w:rsid w:val="00A87DE9"/>
    <w:rsid w:val="00A87E55"/>
    <w:rsid w:val="00A90B08"/>
    <w:rsid w:val="00A90B19"/>
    <w:rsid w:val="00A90B32"/>
    <w:rsid w:val="00A9153E"/>
    <w:rsid w:val="00A91A0F"/>
    <w:rsid w:val="00A91B8F"/>
    <w:rsid w:val="00A921DD"/>
    <w:rsid w:val="00A9232D"/>
    <w:rsid w:val="00A92649"/>
    <w:rsid w:val="00A92EF6"/>
    <w:rsid w:val="00A9344E"/>
    <w:rsid w:val="00A93CD4"/>
    <w:rsid w:val="00A93E45"/>
    <w:rsid w:val="00A947A1"/>
    <w:rsid w:val="00A9487F"/>
    <w:rsid w:val="00A95750"/>
    <w:rsid w:val="00A95915"/>
    <w:rsid w:val="00A95DF3"/>
    <w:rsid w:val="00A96014"/>
    <w:rsid w:val="00A96DF6"/>
    <w:rsid w:val="00A97279"/>
    <w:rsid w:val="00A97442"/>
    <w:rsid w:val="00A9745F"/>
    <w:rsid w:val="00A9751D"/>
    <w:rsid w:val="00A9759D"/>
    <w:rsid w:val="00A97609"/>
    <w:rsid w:val="00A9799D"/>
    <w:rsid w:val="00A97CC5"/>
    <w:rsid w:val="00A97D8E"/>
    <w:rsid w:val="00AA002D"/>
    <w:rsid w:val="00AA0129"/>
    <w:rsid w:val="00AA03AA"/>
    <w:rsid w:val="00AA0633"/>
    <w:rsid w:val="00AA09C2"/>
    <w:rsid w:val="00AA0FCF"/>
    <w:rsid w:val="00AA0FFB"/>
    <w:rsid w:val="00AA1198"/>
    <w:rsid w:val="00AA1943"/>
    <w:rsid w:val="00AA1B70"/>
    <w:rsid w:val="00AA2063"/>
    <w:rsid w:val="00AA272F"/>
    <w:rsid w:val="00AA2851"/>
    <w:rsid w:val="00AA3686"/>
    <w:rsid w:val="00AA3853"/>
    <w:rsid w:val="00AA3CD9"/>
    <w:rsid w:val="00AA3FBB"/>
    <w:rsid w:val="00AA42A5"/>
    <w:rsid w:val="00AA4FE6"/>
    <w:rsid w:val="00AA5000"/>
    <w:rsid w:val="00AA50B8"/>
    <w:rsid w:val="00AA57D6"/>
    <w:rsid w:val="00AA59AD"/>
    <w:rsid w:val="00AA6A67"/>
    <w:rsid w:val="00AA6EB4"/>
    <w:rsid w:val="00AA6F1F"/>
    <w:rsid w:val="00AA6FCF"/>
    <w:rsid w:val="00AA70E8"/>
    <w:rsid w:val="00AA717D"/>
    <w:rsid w:val="00AA7398"/>
    <w:rsid w:val="00AA7BF5"/>
    <w:rsid w:val="00AA7C08"/>
    <w:rsid w:val="00AA7D35"/>
    <w:rsid w:val="00AA7D69"/>
    <w:rsid w:val="00AB0032"/>
    <w:rsid w:val="00AB0255"/>
    <w:rsid w:val="00AB058E"/>
    <w:rsid w:val="00AB05D5"/>
    <w:rsid w:val="00AB0A5A"/>
    <w:rsid w:val="00AB0B0D"/>
    <w:rsid w:val="00AB0B60"/>
    <w:rsid w:val="00AB0E4E"/>
    <w:rsid w:val="00AB1203"/>
    <w:rsid w:val="00AB120E"/>
    <w:rsid w:val="00AB14C5"/>
    <w:rsid w:val="00AB16C5"/>
    <w:rsid w:val="00AB1994"/>
    <w:rsid w:val="00AB224B"/>
    <w:rsid w:val="00AB2389"/>
    <w:rsid w:val="00AB23FD"/>
    <w:rsid w:val="00AB2773"/>
    <w:rsid w:val="00AB29DA"/>
    <w:rsid w:val="00AB2B35"/>
    <w:rsid w:val="00AB2CB0"/>
    <w:rsid w:val="00AB348D"/>
    <w:rsid w:val="00AB353F"/>
    <w:rsid w:val="00AB38D5"/>
    <w:rsid w:val="00AB3EBD"/>
    <w:rsid w:val="00AB4497"/>
    <w:rsid w:val="00AB45E9"/>
    <w:rsid w:val="00AB48F7"/>
    <w:rsid w:val="00AB4B6E"/>
    <w:rsid w:val="00AB53F7"/>
    <w:rsid w:val="00AB54BA"/>
    <w:rsid w:val="00AB5E4E"/>
    <w:rsid w:val="00AB5FB5"/>
    <w:rsid w:val="00AB693B"/>
    <w:rsid w:val="00AB6E3A"/>
    <w:rsid w:val="00AB73C3"/>
    <w:rsid w:val="00AB7690"/>
    <w:rsid w:val="00AB771A"/>
    <w:rsid w:val="00AB7814"/>
    <w:rsid w:val="00AC046B"/>
    <w:rsid w:val="00AC0E6A"/>
    <w:rsid w:val="00AC11AA"/>
    <w:rsid w:val="00AC11B5"/>
    <w:rsid w:val="00AC1362"/>
    <w:rsid w:val="00AC1BFF"/>
    <w:rsid w:val="00AC1F45"/>
    <w:rsid w:val="00AC241B"/>
    <w:rsid w:val="00AC28C5"/>
    <w:rsid w:val="00AC2E7E"/>
    <w:rsid w:val="00AC351E"/>
    <w:rsid w:val="00AC3580"/>
    <w:rsid w:val="00AC37BD"/>
    <w:rsid w:val="00AC3BFB"/>
    <w:rsid w:val="00AC3E59"/>
    <w:rsid w:val="00AC4C57"/>
    <w:rsid w:val="00AC4CFF"/>
    <w:rsid w:val="00AC522D"/>
    <w:rsid w:val="00AC5E0A"/>
    <w:rsid w:val="00AC5FDE"/>
    <w:rsid w:val="00AC60BA"/>
    <w:rsid w:val="00AC60C2"/>
    <w:rsid w:val="00AC60EA"/>
    <w:rsid w:val="00AC6432"/>
    <w:rsid w:val="00AC6856"/>
    <w:rsid w:val="00AC7036"/>
    <w:rsid w:val="00AC7043"/>
    <w:rsid w:val="00AC7232"/>
    <w:rsid w:val="00AC74EB"/>
    <w:rsid w:val="00AC74F5"/>
    <w:rsid w:val="00AC7B2B"/>
    <w:rsid w:val="00AC7D24"/>
    <w:rsid w:val="00AD0015"/>
    <w:rsid w:val="00AD02BC"/>
    <w:rsid w:val="00AD0D2C"/>
    <w:rsid w:val="00AD1F35"/>
    <w:rsid w:val="00AD27E2"/>
    <w:rsid w:val="00AD2CA2"/>
    <w:rsid w:val="00AD33A9"/>
    <w:rsid w:val="00AD34DA"/>
    <w:rsid w:val="00AD3788"/>
    <w:rsid w:val="00AD392F"/>
    <w:rsid w:val="00AD3F8C"/>
    <w:rsid w:val="00AD438B"/>
    <w:rsid w:val="00AD4422"/>
    <w:rsid w:val="00AD46A6"/>
    <w:rsid w:val="00AD48B5"/>
    <w:rsid w:val="00AD4A84"/>
    <w:rsid w:val="00AD4A87"/>
    <w:rsid w:val="00AD4E8B"/>
    <w:rsid w:val="00AD4EA3"/>
    <w:rsid w:val="00AD5233"/>
    <w:rsid w:val="00AD545A"/>
    <w:rsid w:val="00AD5792"/>
    <w:rsid w:val="00AD57A9"/>
    <w:rsid w:val="00AD5A5C"/>
    <w:rsid w:val="00AD624F"/>
    <w:rsid w:val="00AD6933"/>
    <w:rsid w:val="00AD6BA2"/>
    <w:rsid w:val="00AD70CF"/>
    <w:rsid w:val="00AD72A5"/>
    <w:rsid w:val="00AD791B"/>
    <w:rsid w:val="00AD7A62"/>
    <w:rsid w:val="00AE0645"/>
    <w:rsid w:val="00AE06C8"/>
    <w:rsid w:val="00AE0BBD"/>
    <w:rsid w:val="00AE10A9"/>
    <w:rsid w:val="00AE1466"/>
    <w:rsid w:val="00AE1DA6"/>
    <w:rsid w:val="00AE1E5A"/>
    <w:rsid w:val="00AE2183"/>
    <w:rsid w:val="00AE22A1"/>
    <w:rsid w:val="00AE2A79"/>
    <w:rsid w:val="00AE2DD8"/>
    <w:rsid w:val="00AE2E45"/>
    <w:rsid w:val="00AE2FA3"/>
    <w:rsid w:val="00AE32EC"/>
    <w:rsid w:val="00AE3572"/>
    <w:rsid w:val="00AE3603"/>
    <w:rsid w:val="00AE36FE"/>
    <w:rsid w:val="00AE38CA"/>
    <w:rsid w:val="00AE3F31"/>
    <w:rsid w:val="00AE4098"/>
    <w:rsid w:val="00AE4314"/>
    <w:rsid w:val="00AE4F39"/>
    <w:rsid w:val="00AE5038"/>
    <w:rsid w:val="00AE5306"/>
    <w:rsid w:val="00AE530E"/>
    <w:rsid w:val="00AE53D7"/>
    <w:rsid w:val="00AE53DF"/>
    <w:rsid w:val="00AE5C25"/>
    <w:rsid w:val="00AE62CA"/>
    <w:rsid w:val="00AE6378"/>
    <w:rsid w:val="00AE6A1A"/>
    <w:rsid w:val="00AE6A37"/>
    <w:rsid w:val="00AE6A85"/>
    <w:rsid w:val="00AE6ABD"/>
    <w:rsid w:val="00AE6B87"/>
    <w:rsid w:val="00AE6F2D"/>
    <w:rsid w:val="00AE7279"/>
    <w:rsid w:val="00AE77A8"/>
    <w:rsid w:val="00AE790B"/>
    <w:rsid w:val="00AE7F71"/>
    <w:rsid w:val="00AF05F4"/>
    <w:rsid w:val="00AF0EA6"/>
    <w:rsid w:val="00AF14C4"/>
    <w:rsid w:val="00AF16BC"/>
    <w:rsid w:val="00AF1A2F"/>
    <w:rsid w:val="00AF1A5E"/>
    <w:rsid w:val="00AF2810"/>
    <w:rsid w:val="00AF29EF"/>
    <w:rsid w:val="00AF3341"/>
    <w:rsid w:val="00AF3385"/>
    <w:rsid w:val="00AF3435"/>
    <w:rsid w:val="00AF3EDB"/>
    <w:rsid w:val="00AF4410"/>
    <w:rsid w:val="00AF4945"/>
    <w:rsid w:val="00AF4DFB"/>
    <w:rsid w:val="00AF4E73"/>
    <w:rsid w:val="00AF5422"/>
    <w:rsid w:val="00AF5D97"/>
    <w:rsid w:val="00AF657E"/>
    <w:rsid w:val="00AF69FE"/>
    <w:rsid w:val="00AF6AA9"/>
    <w:rsid w:val="00AF6C7D"/>
    <w:rsid w:val="00AF70CA"/>
    <w:rsid w:val="00AF7116"/>
    <w:rsid w:val="00AF7558"/>
    <w:rsid w:val="00AF7619"/>
    <w:rsid w:val="00AF7710"/>
    <w:rsid w:val="00AF7989"/>
    <w:rsid w:val="00B000B7"/>
    <w:rsid w:val="00B0037E"/>
    <w:rsid w:val="00B0045D"/>
    <w:rsid w:val="00B00697"/>
    <w:rsid w:val="00B008DA"/>
    <w:rsid w:val="00B0093C"/>
    <w:rsid w:val="00B009DE"/>
    <w:rsid w:val="00B0101D"/>
    <w:rsid w:val="00B01225"/>
    <w:rsid w:val="00B01431"/>
    <w:rsid w:val="00B014C6"/>
    <w:rsid w:val="00B02062"/>
    <w:rsid w:val="00B026AC"/>
    <w:rsid w:val="00B02F15"/>
    <w:rsid w:val="00B0319F"/>
    <w:rsid w:val="00B0347D"/>
    <w:rsid w:val="00B034C7"/>
    <w:rsid w:val="00B03597"/>
    <w:rsid w:val="00B0362B"/>
    <w:rsid w:val="00B03B33"/>
    <w:rsid w:val="00B03DE7"/>
    <w:rsid w:val="00B0412F"/>
    <w:rsid w:val="00B043B9"/>
    <w:rsid w:val="00B05523"/>
    <w:rsid w:val="00B055B5"/>
    <w:rsid w:val="00B05770"/>
    <w:rsid w:val="00B059D7"/>
    <w:rsid w:val="00B067B8"/>
    <w:rsid w:val="00B067D3"/>
    <w:rsid w:val="00B073A5"/>
    <w:rsid w:val="00B075BF"/>
    <w:rsid w:val="00B07861"/>
    <w:rsid w:val="00B07999"/>
    <w:rsid w:val="00B10B19"/>
    <w:rsid w:val="00B10C5E"/>
    <w:rsid w:val="00B10DB9"/>
    <w:rsid w:val="00B1196F"/>
    <w:rsid w:val="00B11FC2"/>
    <w:rsid w:val="00B12167"/>
    <w:rsid w:val="00B122C1"/>
    <w:rsid w:val="00B123A2"/>
    <w:rsid w:val="00B12C91"/>
    <w:rsid w:val="00B12EA5"/>
    <w:rsid w:val="00B12FE6"/>
    <w:rsid w:val="00B13279"/>
    <w:rsid w:val="00B1351C"/>
    <w:rsid w:val="00B137F5"/>
    <w:rsid w:val="00B140F9"/>
    <w:rsid w:val="00B147EA"/>
    <w:rsid w:val="00B1480A"/>
    <w:rsid w:val="00B14C0D"/>
    <w:rsid w:val="00B14D7C"/>
    <w:rsid w:val="00B14E7F"/>
    <w:rsid w:val="00B151FA"/>
    <w:rsid w:val="00B152F7"/>
    <w:rsid w:val="00B15CD8"/>
    <w:rsid w:val="00B15DF7"/>
    <w:rsid w:val="00B16A42"/>
    <w:rsid w:val="00B16CB5"/>
    <w:rsid w:val="00B173B6"/>
    <w:rsid w:val="00B17A58"/>
    <w:rsid w:val="00B17E2C"/>
    <w:rsid w:val="00B17E6D"/>
    <w:rsid w:val="00B17E72"/>
    <w:rsid w:val="00B17F0D"/>
    <w:rsid w:val="00B200CF"/>
    <w:rsid w:val="00B2046F"/>
    <w:rsid w:val="00B206FC"/>
    <w:rsid w:val="00B207E0"/>
    <w:rsid w:val="00B20D01"/>
    <w:rsid w:val="00B21419"/>
    <w:rsid w:val="00B21498"/>
    <w:rsid w:val="00B21505"/>
    <w:rsid w:val="00B22022"/>
    <w:rsid w:val="00B2236D"/>
    <w:rsid w:val="00B22DFB"/>
    <w:rsid w:val="00B2337A"/>
    <w:rsid w:val="00B2339E"/>
    <w:rsid w:val="00B234FD"/>
    <w:rsid w:val="00B23502"/>
    <w:rsid w:val="00B23778"/>
    <w:rsid w:val="00B23879"/>
    <w:rsid w:val="00B23969"/>
    <w:rsid w:val="00B23BA0"/>
    <w:rsid w:val="00B23E6B"/>
    <w:rsid w:val="00B243D0"/>
    <w:rsid w:val="00B243F2"/>
    <w:rsid w:val="00B24F7C"/>
    <w:rsid w:val="00B25D44"/>
    <w:rsid w:val="00B26049"/>
    <w:rsid w:val="00B26DFB"/>
    <w:rsid w:val="00B2733F"/>
    <w:rsid w:val="00B27521"/>
    <w:rsid w:val="00B277FD"/>
    <w:rsid w:val="00B27963"/>
    <w:rsid w:val="00B279BD"/>
    <w:rsid w:val="00B27BA1"/>
    <w:rsid w:val="00B27CD1"/>
    <w:rsid w:val="00B27DA7"/>
    <w:rsid w:val="00B303AC"/>
    <w:rsid w:val="00B3086A"/>
    <w:rsid w:val="00B30941"/>
    <w:rsid w:val="00B30E0A"/>
    <w:rsid w:val="00B327CB"/>
    <w:rsid w:val="00B3287D"/>
    <w:rsid w:val="00B32BAC"/>
    <w:rsid w:val="00B32BCA"/>
    <w:rsid w:val="00B32D6D"/>
    <w:rsid w:val="00B32E42"/>
    <w:rsid w:val="00B32F3C"/>
    <w:rsid w:val="00B332B5"/>
    <w:rsid w:val="00B33860"/>
    <w:rsid w:val="00B338D7"/>
    <w:rsid w:val="00B3421C"/>
    <w:rsid w:val="00B343C1"/>
    <w:rsid w:val="00B34E52"/>
    <w:rsid w:val="00B350BB"/>
    <w:rsid w:val="00B35188"/>
    <w:rsid w:val="00B3573A"/>
    <w:rsid w:val="00B35C05"/>
    <w:rsid w:val="00B35E6A"/>
    <w:rsid w:val="00B3607C"/>
    <w:rsid w:val="00B377AE"/>
    <w:rsid w:val="00B37A62"/>
    <w:rsid w:val="00B40CE3"/>
    <w:rsid w:val="00B412C5"/>
    <w:rsid w:val="00B41825"/>
    <w:rsid w:val="00B4197D"/>
    <w:rsid w:val="00B41D2F"/>
    <w:rsid w:val="00B424B7"/>
    <w:rsid w:val="00B42776"/>
    <w:rsid w:val="00B42D0F"/>
    <w:rsid w:val="00B435E7"/>
    <w:rsid w:val="00B436B2"/>
    <w:rsid w:val="00B43872"/>
    <w:rsid w:val="00B43A7C"/>
    <w:rsid w:val="00B43D66"/>
    <w:rsid w:val="00B43EE2"/>
    <w:rsid w:val="00B440A8"/>
    <w:rsid w:val="00B441FD"/>
    <w:rsid w:val="00B445F7"/>
    <w:rsid w:val="00B447A4"/>
    <w:rsid w:val="00B44ADE"/>
    <w:rsid w:val="00B44ED3"/>
    <w:rsid w:val="00B4529F"/>
    <w:rsid w:val="00B4575D"/>
    <w:rsid w:val="00B45B68"/>
    <w:rsid w:val="00B45C46"/>
    <w:rsid w:val="00B460BB"/>
    <w:rsid w:val="00B47568"/>
    <w:rsid w:val="00B475FF"/>
    <w:rsid w:val="00B5012A"/>
    <w:rsid w:val="00B506EE"/>
    <w:rsid w:val="00B5127C"/>
    <w:rsid w:val="00B517FA"/>
    <w:rsid w:val="00B51E8B"/>
    <w:rsid w:val="00B52876"/>
    <w:rsid w:val="00B53690"/>
    <w:rsid w:val="00B536FB"/>
    <w:rsid w:val="00B53A3A"/>
    <w:rsid w:val="00B54265"/>
    <w:rsid w:val="00B54520"/>
    <w:rsid w:val="00B546AA"/>
    <w:rsid w:val="00B54CF4"/>
    <w:rsid w:val="00B54DFE"/>
    <w:rsid w:val="00B5502E"/>
    <w:rsid w:val="00B55DE6"/>
    <w:rsid w:val="00B55E0B"/>
    <w:rsid w:val="00B567A4"/>
    <w:rsid w:val="00B57170"/>
    <w:rsid w:val="00B577CE"/>
    <w:rsid w:val="00B57AA6"/>
    <w:rsid w:val="00B603FC"/>
    <w:rsid w:val="00B604C9"/>
    <w:rsid w:val="00B604CD"/>
    <w:rsid w:val="00B60560"/>
    <w:rsid w:val="00B606B0"/>
    <w:rsid w:val="00B60C33"/>
    <w:rsid w:val="00B60DEE"/>
    <w:rsid w:val="00B614F0"/>
    <w:rsid w:val="00B615D6"/>
    <w:rsid w:val="00B61746"/>
    <w:rsid w:val="00B624FD"/>
    <w:rsid w:val="00B62A7E"/>
    <w:rsid w:val="00B62B1F"/>
    <w:rsid w:val="00B62CD5"/>
    <w:rsid w:val="00B62D30"/>
    <w:rsid w:val="00B62D53"/>
    <w:rsid w:val="00B62F28"/>
    <w:rsid w:val="00B633F5"/>
    <w:rsid w:val="00B63CDF"/>
    <w:rsid w:val="00B64329"/>
    <w:rsid w:val="00B64600"/>
    <w:rsid w:val="00B6473D"/>
    <w:rsid w:val="00B648F8"/>
    <w:rsid w:val="00B64A81"/>
    <w:rsid w:val="00B64CB3"/>
    <w:rsid w:val="00B64E59"/>
    <w:rsid w:val="00B6533D"/>
    <w:rsid w:val="00B65361"/>
    <w:rsid w:val="00B657F3"/>
    <w:rsid w:val="00B65B6D"/>
    <w:rsid w:val="00B66255"/>
    <w:rsid w:val="00B663DC"/>
    <w:rsid w:val="00B6647C"/>
    <w:rsid w:val="00B66C5E"/>
    <w:rsid w:val="00B66C95"/>
    <w:rsid w:val="00B66EB6"/>
    <w:rsid w:val="00B67196"/>
    <w:rsid w:val="00B67422"/>
    <w:rsid w:val="00B67E60"/>
    <w:rsid w:val="00B67FEB"/>
    <w:rsid w:val="00B7008E"/>
    <w:rsid w:val="00B7079B"/>
    <w:rsid w:val="00B70D67"/>
    <w:rsid w:val="00B70FBA"/>
    <w:rsid w:val="00B711AB"/>
    <w:rsid w:val="00B712AE"/>
    <w:rsid w:val="00B7194E"/>
    <w:rsid w:val="00B71A5F"/>
    <w:rsid w:val="00B71AE0"/>
    <w:rsid w:val="00B71AF0"/>
    <w:rsid w:val="00B720CE"/>
    <w:rsid w:val="00B72289"/>
    <w:rsid w:val="00B72407"/>
    <w:rsid w:val="00B7268B"/>
    <w:rsid w:val="00B740CD"/>
    <w:rsid w:val="00B74469"/>
    <w:rsid w:val="00B74642"/>
    <w:rsid w:val="00B74821"/>
    <w:rsid w:val="00B74FA3"/>
    <w:rsid w:val="00B755B0"/>
    <w:rsid w:val="00B75709"/>
    <w:rsid w:val="00B75CFC"/>
    <w:rsid w:val="00B763BC"/>
    <w:rsid w:val="00B766E5"/>
    <w:rsid w:val="00B7678B"/>
    <w:rsid w:val="00B768DB"/>
    <w:rsid w:val="00B769ED"/>
    <w:rsid w:val="00B77052"/>
    <w:rsid w:val="00B77472"/>
    <w:rsid w:val="00B806D5"/>
    <w:rsid w:val="00B807B8"/>
    <w:rsid w:val="00B80B5E"/>
    <w:rsid w:val="00B80E6A"/>
    <w:rsid w:val="00B811F7"/>
    <w:rsid w:val="00B81DAA"/>
    <w:rsid w:val="00B81FED"/>
    <w:rsid w:val="00B82E69"/>
    <w:rsid w:val="00B8307F"/>
    <w:rsid w:val="00B8346F"/>
    <w:rsid w:val="00B83CA8"/>
    <w:rsid w:val="00B83D23"/>
    <w:rsid w:val="00B83E37"/>
    <w:rsid w:val="00B83EAB"/>
    <w:rsid w:val="00B8524F"/>
    <w:rsid w:val="00B85BC8"/>
    <w:rsid w:val="00B85BE3"/>
    <w:rsid w:val="00B8614E"/>
    <w:rsid w:val="00B86239"/>
    <w:rsid w:val="00B86B1D"/>
    <w:rsid w:val="00B86DC0"/>
    <w:rsid w:val="00B87005"/>
    <w:rsid w:val="00B871C5"/>
    <w:rsid w:val="00B872CB"/>
    <w:rsid w:val="00B900D9"/>
    <w:rsid w:val="00B900F1"/>
    <w:rsid w:val="00B9044B"/>
    <w:rsid w:val="00B906C6"/>
    <w:rsid w:val="00B90857"/>
    <w:rsid w:val="00B90C62"/>
    <w:rsid w:val="00B91049"/>
    <w:rsid w:val="00B915DB"/>
    <w:rsid w:val="00B91A51"/>
    <w:rsid w:val="00B922E1"/>
    <w:rsid w:val="00B9252C"/>
    <w:rsid w:val="00B92B8F"/>
    <w:rsid w:val="00B92F7D"/>
    <w:rsid w:val="00B94CD7"/>
    <w:rsid w:val="00B94FF7"/>
    <w:rsid w:val="00B9535C"/>
    <w:rsid w:val="00B9539F"/>
    <w:rsid w:val="00B954C3"/>
    <w:rsid w:val="00B958D8"/>
    <w:rsid w:val="00B95B0F"/>
    <w:rsid w:val="00B95D7B"/>
    <w:rsid w:val="00B95F39"/>
    <w:rsid w:val="00B95FC8"/>
    <w:rsid w:val="00B96154"/>
    <w:rsid w:val="00B963DA"/>
    <w:rsid w:val="00B96579"/>
    <w:rsid w:val="00B965CD"/>
    <w:rsid w:val="00B96660"/>
    <w:rsid w:val="00B96693"/>
    <w:rsid w:val="00B96EFE"/>
    <w:rsid w:val="00B97779"/>
    <w:rsid w:val="00B978D8"/>
    <w:rsid w:val="00B97E36"/>
    <w:rsid w:val="00BA0054"/>
    <w:rsid w:val="00BA08A2"/>
    <w:rsid w:val="00BA0E56"/>
    <w:rsid w:val="00BA1931"/>
    <w:rsid w:val="00BA1AE1"/>
    <w:rsid w:val="00BA1AFE"/>
    <w:rsid w:val="00BA1C8A"/>
    <w:rsid w:val="00BA1F1C"/>
    <w:rsid w:val="00BA22B6"/>
    <w:rsid w:val="00BA2579"/>
    <w:rsid w:val="00BA2FFD"/>
    <w:rsid w:val="00BA3B35"/>
    <w:rsid w:val="00BA3C47"/>
    <w:rsid w:val="00BA3C8A"/>
    <w:rsid w:val="00BA45E9"/>
    <w:rsid w:val="00BA479C"/>
    <w:rsid w:val="00BA48FA"/>
    <w:rsid w:val="00BA4A8B"/>
    <w:rsid w:val="00BA4ECB"/>
    <w:rsid w:val="00BA52B7"/>
    <w:rsid w:val="00BA56CE"/>
    <w:rsid w:val="00BA5808"/>
    <w:rsid w:val="00BA5A8D"/>
    <w:rsid w:val="00BA6881"/>
    <w:rsid w:val="00BA6C8B"/>
    <w:rsid w:val="00BA6D5A"/>
    <w:rsid w:val="00BA6E79"/>
    <w:rsid w:val="00BA75F4"/>
    <w:rsid w:val="00BA7800"/>
    <w:rsid w:val="00BA7837"/>
    <w:rsid w:val="00BB000E"/>
    <w:rsid w:val="00BB003C"/>
    <w:rsid w:val="00BB0451"/>
    <w:rsid w:val="00BB04E1"/>
    <w:rsid w:val="00BB0C74"/>
    <w:rsid w:val="00BB1528"/>
    <w:rsid w:val="00BB224E"/>
    <w:rsid w:val="00BB2639"/>
    <w:rsid w:val="00BB2BB7"/>
    <w:rsid w:val="00BB2E45"/>
    <w:rsid w:val="00BB32C9"/>
    <w:rsid w:val="00BB33E7"/>
    <w:rsid w:val="00BB3C3E"/>
    <w:rsid w:val="00BB48E5"/>
    <w:rsid w:val="00BB4976"/>
    <w:rsid w:val="00BB4A31"/>
    <w:rsid w:val="00BB4D6B"/>
    <w:rsid w:val="00BB57DB"/>
    <w:rsid w:val="00BB57DC"/>
    <w:rsid w:val="00BB5F02"/>
    <w:rsid w:val="00BB6106"/>
    <w:rsid w:val="00BB667F"/>
    <w:rsid w:val="00BB66D2"/>
    <w:rsid w:val="00BB6B49"/>
    <w:rsid w:val="00BB6B57"/>
    <w:rsid w:val="00BB6E48"/>
    <w:rsid w:val="00BB6E82"/>
    <w:rsid w:val="00BB7375"/>
    <w:rsid w:val="00BB747E"/>
    <w:rsid w:val="00BB7A8B"/>
    <w:rsid w:val="00BB7D01"/>
    <w:rsid w:val="00BC0155"/>
    <w:rsid w:val="00BC0C74"/>
    <w:rsid w:val="00BC0F6F"/>
    <w:rsid w:val="00BC1558"/>
    <w:rsid w:val="00BC1A2B"/>
    <w:rsid w:val="00BC1B2F"/>
    <w:rsid w:val="00BC1F20"/>
    <w:rsid w:val="00BC27BF"/>
    <w:rsid w:val="00BC2A1F"/>
    <w:rsid w:val="00BC32F8"/>
    <w:rsid w:val="00BC34F8"/>
    <w:rsid w:val="00BC3795"/>
    <w:rsid w:val="00BC474C"/>
    <w:rsid w:val="00BC4FC6"/>
    <w:rsid w:val="00BC5D1F"/>
    <w:rsid w:val="00BC5E91"/>
    <w:rsid w:val="00BC5EA2"/>
    <w:rsid w:val="00BC647D"/>
    <w:rsid w:val="00BC69E4"/>
    <w:rsid w:val="00BC6B6D"/>
    <w:rsid w:val="00BC70E8"/>
    <w:rsid w:val="00BC76D2"/>
    <w:rsid w:val="00BC79F6"/>
    <w:rsid w:val="00BC7A7B"/>
    <w:rsid w:val="00BD0705"/>
    <w:rsid w:val="00BD074F"/>
    <w:rsid w:val="00BD08F7"/>
    <w:rsid w:val="00BD0B09"/>
    <w:rsid w:val="00BD0C86"/>
    <w:rsid w:val="00BD0CC1"/>
    <w:rsid w:val="00BD0F6E"/>
    <w:rsid w:val="00BD12F6"/>
    <w:rsid w:val="00BD13F4"/>
    <w:rsid w:val="00BD22ED"/>
    <w:rsid w:val="00BD3080"/>
    <w:rsid w:val="00BD323D"/>
    <w:rsid w:val="00BD3653"/>
    <w:rsid w:val="00BD3790"/>
    <w:rsid w:val="00BD3A37"/>
    <w:rsid w:val="00BD3B3A"/>
    <w:rsid w:val="00BD3B99"/>
    <w:rsid w:val="00BD4018"/>
    <w:rsid w:val="00BD4123"/>
    <w:rsid w:val="00BD45AD"/>
    <w:rsid w:val="00BD4BA4"/>
    <w:rsid w:val="00BD4D20"/>
    <w:rsid w:val="00BD5493"/>
    <w:rsid w:val="00BD54EB"/>
    <w:rsid w:val="00BD5850"/>
    <w:rsid w:val="00BD5A77"/>
    <w:rsid w:val="00BD5B02"/>
    <w:rsid w:val="00BD5D5D"/>
    <w:rsid w:val="00BD5E7E"/>
    <w:rsid w:val="00BD6108"/>
    <w:rsid w:val="00BD62FE"/>
    <w:rsid w:val="00BD6404"/>
    <w:rsid w:val="00BD6623"/>
    <w:rsid w:val="00BD66F4"/>
    <w:rsid w:val="00BD66F8"/>
    <w:rsid w:val="00BD67F7"/>
    <w:rsid w:val="00BD6D72"/>
    <w:rsid w:val="00BD7AAE"/>
    <w:rsid w:val="00BD7E05"/>
    <w:rsid w:val="00BE0201"/>
    <w:rsid w:val="00BE06C9"/>
    <w:rsid w:val="00BE06E4"/>
    <w:rsid w:val="00BE0AC3"/>
    <w:rsid w:val="00BE0C34"/>
    <w:rsid w:val="00BE0C86"/>
    <w:rsid w:val="00BE1533"/>
    <w:rsid w:val="00BE1B0B"/>
    <w:rsid w:val="00BE1C1F"/>
    <w:rsid w:val="00BE1E9A"/>
    <w:rsid w:val="00BE1ED1"/>
    <w:rsid w:val="00BE2012"/>
    <w:rsid w:val="00BE248A"/>
    <w:rsid w:val="00BE272E"/>
    <w:rsid w:val="00BE2EA6"/>
    <w:rsid w:val="00BE3721"/>
    <w:rsid w:val="00BE3E43"/>
    <w:rsid w:val="00BE4013"/>
    <w:rsid w:val="00BE4403"/>
    <w:rsid w:val="00BE4CC6"/>
    <w:rsid w:val="00BE4EDF"/>
    <w:rsid w:val="00BE4F52"/>
    <w:rsid w:val="00BE558C"/>
    <w:rsid w:val="00BE58F0"/>
    <w:rsid w:val="00BE5A53"/>
    <w:rsid w:val="00BE65A6"/>
    <w:rsid w:val="00BE660F"/>
    <w:rsid w:val="00BE68AD"/>
    <w:rsid w:val="00BE69EF"/>
    <w:rsid w:val="00BE6C45"/>
    <w:rsid w:val="00BE7331"/>
    <w:rsid w:val="00BF01C2"/>
    <w:rsid w:val="00BF0B1C"/>
    <w:rsid w:val="00BF0D30"/>
    <w:rsid w:val="00BF12CD"/>
    <w:rsid w:val="00BF12CE"/>
    <w:rsid w:val="00BF139E"/>
    <w:rsid w:val="00BF144C"/>
    <w:rsid w:val="00BF1709"/>
    <w:rsid w:val="00BF197F"/>
    <w:rsid w:val="00BF1A77"/>
    <w:rsid w:val="00BF1CC1"/>
    <w:rsid w:val="00BF22F5"/>
    <w:rsid w:val="00BF23D1"/>
    <w:rsid w:val="00BF27A3"/>
    <w:rsid w:val="00BF2A08"/>
    <w:rsid w:val="00BF2BBB"/>
    <w:rsid w:val="00BF2EBA"/>
    <w:rsid w:val="00BF3764"/>
    <w:rsid w:val="00BF37F6"/>
    <w:rsid w:val="00BF3C4E"/>
    <w:rsid w:val="00BF3C4F"/>
    <w:rsid w:val="00BF3D5F"/>
    <w:rsid w:val="00BF44F5"/>
    <w:rsid w:val="00BF48D7"/>
    <w:rsid w:val="00BF49D4"/>
    <w:rsid w:val="00BF4CEB"/>
    <w:rsid w:val="00BF5543"/>
    <w:rsid w:val="00BF5735"/>
    <w:rsid w:val="00BF6747"/>
    <w:rsid w:val="00BF6DD1"/>
    <w:rsid w:val="00C0056F"/>
    <w:rsid w:val="00C01B0F"/>
    <w:rsid w:val="00C01B77"/>
    <w:rsid w:val="00C01C44"/>
    <w:rsid w:val="00C01D89"/>
    <w:rsid w:val="00C027F5"/>
    <w:rsid w:val="00C02DC7"/>
    <w:rsid w:val="00C02EC9"/>
    <w:rsid w:val="00C03891"/>
    <w:rsid w:val="00C038BB"/>
    <w:rsid w:val="00C039DA"/>
    <w:rsid w:val="00C03AFB"/>
    <w:rsid w:val="00C04146"/>
    <w:rsid w:val="00C043D9"/>
    <w:rsid w:val="00C044B1"/>
    <w:rsid w:val="00C044D4"/>
    <w:rsid w:val="00C045CE"/>
    <w:rsid w:val="00C04640"/>
    <w:rsid w:val="00C0477E"/>
    <w:rsid w:val="00C048CE"/>
    <w:rsid w:val="00C05748"/>
    <w:rsid w:val="00C05769"/>
    <w:rsid w:val="00C05BFC"/>
    <w:rsid w:val="00C06290"/>
    <w:rsid w:val="00C0635F"/>
    <w:rsid w:val="00C0658C"/>
    <w:rsid w:val="00C06BB8"/>
    <w:rsid w:val="00C06CFE"/>
    <w:rsid w:val="00C06F28"/>
    <w:rsid w:val="00C06F69"/>
    <w:rsid w:val="00C06FB6"/>
    <w:rsid w:val="00C0735F"/>
    <w:rsid w:val="00C07430"/>
    <w:rsid w:val="00C07633"/>
    <w:rsid w:val="00C07E8D"/>
    <w:rsid w:val="00C11137"/>
    <w:rsid w:val="00C111BE"/>
    <w:rsid w:val="00C114EF"/>
    <w:rsid w:val="00C123D3"/>
    <w:rsid w:val="00C1244E"/>
    <w:rsid w:val="00C125B9"/>
    <w:rsid w:val="00C126CA"/>
    <w:rsid w:val="00C12BEC"/>
    <w:rsid w:val="00C12CAE"/>
    <w:rsid w:val="00C12CBD"/>
    <w:rsid w:val="00C12DAA"/>
    <w:rsid w:val="00C12EDC"/>
    <w:rsid w:val="00C1310F"/>
    <w:rsid w:val="00C134C7"/>
    <w:rsid w:val="00C1383D"/>
    <w:rsid w:val="00C13AE8"/>
    <w:rsid w:val="00C13BB2"/>
    <w:rsid w:val="00C14315"/>
    <w:rsid w:val="00C146B6"/>
    <w:rsid w:val="00C14990"/>
    <w:rsid w:val="00C14C17"/>
    <w:rsid w:val="00C14C2A"/>
    <w:rsid w:val="00C15441"/>
    <w:rsid w:val="00C15AE7"/>
    <w:rsid w:val="00C15F5C"/>
    <w:rsid w:val="00C16252"/>
    <w:rsid w:val="00C164E2"/>
    <w:rsid w:val="00C16AC0"/>
    <w:rsid w:val="00C17BC2"/>
    <w:rsid w:val="00C20CE2"/>
    <w:rsid w:val="00C21055"/>
    <w:rsid w:val="00C2111D"/>
    <w:rsid w:val="00C213AB"/>
    <w:rsid w:val="00C21627"/>
    <w:rsid w:val="00C2165A"/>
    <w:rsid w:val="00C220DC"/>
    <w:rsid w:val="00C22378"/>
    <w:rsid w:val="00C22733"/>
    <w:rsid w:val="00C22762"/>
    <w:rsid w:val="00C22B69"/>
    <w:rsid w:val="00C22F13"/>
    <w:rsid w:val="00C22F5A"/>
    <w:rsid w:val="00C230FC"/>
    <w:rsid w:val="00C239D9"/>
    <w:rsid w:val="00C23B81"/>
    <w:rsid w:val="00C243F9"/>
    <w:rsid w:val="00C247B1"/>
    <w:rsid w:val="00C24AB0"/>
    <w:rsid w:val="00C24C6D"/>
    <w:rsid w:val="00C254FF"/>
    <w:rsid w:val="00C25CBF"/>
    <w:rsid w:val="00C26156"/>
    <w:rsid w:val="00C269C2"/>
    <w:rsid w:val="00C2727A"/>
    <w:rsid w:val="00C274B7"/>
    <w:rsid w:val="00C27608"/>
    <w:rsid w:val="00C27B52"/>
    <w:rsid w:val="00C27F16"/>
    <w:rsid w:val="00C30231"/>
    <w:rsid w:val="00C302EC"/>
    <w:rsid w:val="00C3076D"/>
    <w:rsid w:val="00C30966"/>
    <w:rsid w:val="00C30D21"/>
    <w:rsid w:val="00C30EFD"/>
    <w:rsid w:val="00C310F2"/>
    <w:rsid w:val="00C31B6D"/>
    <w:rsid w:val="00C31F34"/>
    <w:rsid w:val="00C3248D"/>
    <w:rsid w:val="00C32948"/>
    <w:rsid w:val="00C34041"/>
    <w:rsid w:val="00C340DD"/>
    <w:rsid w:val="00C342CC"/>
    <w:rsid w:val="00C346CB"/>
    <w:rsid w:val="00C34A43"/>
    <w:rsid w:val="00C34A6F"/>
    <w:rsid w:val="00C35314"/>
    <w:rsid w:val="00C35513"/>
    <w:rsid w:val="00C35586"/>
    <w:rsid w:val="00C356EC"/>
    <w:rsid w:val="00C35774"/>
    <w:rsid w:val="00C35B35"/>
    <w:rsid w:val="00C35B58"/>
    <w:rsid w:val="00C35CC0"/>
    <w:rsid w:val="00C35EAD"/>
    <w:rsid w:val="00C36EAE"/>
    <w:rsid w:val="00C37705"/>
    <w:rsid w:val="00C37937"/>
    <w:rsid w:val="00C37A22"/>
    <w:rsid w:val="00C40B62"/>
    <w:rsid w:val="00C40B68"/>
    <w:rsid w:val="00C40BC3"/>
    <w:rsid w:val="00C40CDE"/>
    <w:rsid w:val="00C412EE"/>
    <w:rsid w:val="00C4164C"/>
    <w:rsid w:val="00C4388C"/>
    <w:rsid w:val="00C438C0"/>
    <w:rsid w:val="00C44051"/>
    <w:rsid w:val="00C44BEF"/>
    <w:rsid w:val="00C451CF"/>
    <w:rsid w:val="00C451D2"/>
    <w:rsid w:val="00C4521A"/>
    <w:rsid w:val="00C45795"/>
    <w:rsid w:val="00C4591E"/>
    <w:rsid w:val="00C45A0F"/>
    <w:rsid w:val="00C45EAD"/>
    <w:rsid w:val="00C460FF"/>
    <w:rsid w:val="00C46482"/>
    <w:rsid w:val="00C4683A"/>
    <w:rsid w:val="00C468C1"/>
    <w:rsid w:val="00C46C44"/>
    <w:rsid w:val="00C46E2C"/>
    <w:rsid w:val="00C46EC4"/>
    <w:rsid w:val="00C471CA"/>
    <w:rsid w:val="00C47402"/>
    <w:rsid w:val="00C478CF"/>
    <w:rsid w:val="00C50048"/>
    <w:rsid w:val="00C5007E"/>
    <w:rsid w:val="00C50211"/>
    <w:rsid w:val="00C508AC"/>
    <w:rsid w:val="00C510E8"/>
    <w:rsid w:val="00C51288"/>
    <w:rsid w:val="00C51652"/>
    <w:rsid w:val="00C5181D"/>
    <w:rsid w:val="00C51CB5"/>
    <w:rsid w:val="00C51F0D"/>
    <w:rsid w:val="00C528C1"/>
    <w:rsid w:val="00C52F4C"/>
    <w:rsid w:val="00C53035"/>
    <w:rsid w:val="00C53502"/>
    <w:rsid w:val="00C53D97"/>
    <w:rsid w:val="00C541D4"/>
    <w:rsid w:val="00C5431B"/>
    <w:rsid w:val="00C5461F"/>
    <w:rsid w:val="00C547B0"/>
    <w:rsid w:val="00C548D4"/>
    <w:rsid w:val="00C54BCC"/>
    <w:rsid w:val="00C54C97"/>
    <w:rsid w:val="00C550E0"/>
    <w:rsid w:val="00C553E3"/>
    <w:rsid w:val="00C558DA"/>
    <w:rsid w:val="00C5612C"/>
    <w:rsid w:val="00C5634B"/>
    <w:rsid w:val="00C56DA3"/>
    <w:rsid w:val="00C56DEE"/>
    <w:rsid w:val="00C56F2D"/>
    <w:rsid w:val="00C56F57"/>
    <w:rsid w:val="00C56F9D"/>
    <w:rsid w:val="00C573A0"/>
    <w:rsid w:val="00C5796A"/>
    <w:rsid w:val="00C579CB"/>
    <w:rsid w:val="00C57FA7"/>
    <w:rsid w:val="00C601DB"/>
    <w:rsid w:val="00C60A2D"/>
    <w:rsid w:val="00C612D5"/>
    <w:rsid w:val="00C6131E"/>
    <w:rsid w:val="00C61479"/>
    <w:rsid w:val="00C61748"/>
    <w:rsid w:val="00C61E86"/>
    <w:rsid w:val="00C62191"/>
    <w:rsid w:val="00C6237B"/>
    <w:rsid w:val="00C62696"/>
    <w:rsid w:val="00C628C2"/>
    <w:rsid w:val="00C629F0"/>
    <w:rsid w:val="00C630A5"/>
    <w:rsid w:val="00C63908"/>
    <w:rsid w:val="00C63DD9"/>
    <w:rsid w:val="00C645B4"/>
    <w:rsid w:val="00C648FE"/>
    <w:rsid w:val="00C65409"/>
    <w:rsid w:val="00C657D0"/>
    <w:rsid w:val="00C65B7D"/>
    <w:rsid w:val="00C66044"/>
    <w:rsid w:val="00C66270"/>
    <w:rsid w:val="00C66776"/>
    <w:rsid w:val="00C667FF"/>
    <w:rsid w:val="00C66CF1"/>
    <w:rsid w:val="00C67354"/>
    <w:rsid w:val="00C67355"/>
    <w:rsid w:val="00C6746C"/>
    <w:rsid w:val="00C67499"/>
    <w:rsid w:val="00C675F3"/>
    <w:rsid w:val="00C677BD"/>
    <w:rsid w:val="00C6792E"/>
    <w:rsid w:val="00C67A31"/>
    <w:rsid w:val="00C703A4"/>
    <w:rsid w:val="00C70433"/>
    <w:rsid w:val="00C70552"/>
    <w:rsid w:val="00C70CE2"/>
    <w:rsid w:val="00C70F01"/>
    <w:rsid w:val="00C71012"/>
    <w:rsid w:val="00C711FF"/>
    <w:rsid w:val="00C71285"/>
    <w:rsid w:val="00C71386"/>
    <w:rsid w:val="00C71BB6"/>
    <w:rsid w:val="00C71BB8"/>
    <w:rsid w:val="00C71C04"/>
    <w:rsid w:val="00C71CB8"/>
    <w:rsid w:val="00C72C4A"/>
    <w:rsid w:val="00C72D15"/>
    <w:rsid w:val="00C731A1"/>
    <w:rsid w:val="00C7336C"/>
    <w:rsid w:val="00C7344F"/>
    <w:rsid w:val="00C74AEB"/>
    <w:rsid w:val="00C74D86"/>
    <w:rsid w:val="00C74DBC"/>
    <w:rsid w:val="00C751BE"/>
    <w:rsid w:val="00C751EF"/>
    <w:rsid w:val="00C756E2"/>
    <w:rsid w:val="00C7581D"/>
    <w:rsid w:val="00C75F20"/>
    <w:rsid w:val="00C75F21"/>
    <w:rsid w:val="00C760C8"/>
    <w:rsid w:val="00C76198"/>
    <w:rsid w:val="00C7710A"/>
    <w:rsid w:val="00C80037"/>
    <w:rsid w:val="00C800EC"/>
    <w:rsid w:val="00C8041C"/>
    <w:rsid w:val="00C80811"/>
    <w:rsid w:val="00C808B3"/>
    <w:rsid w:val="00C80BEB"/>
    <w:rsid w:val="00C80D6C"/>
    <w:rsid w:val="00C81786"/>
    <w:rsid w:val="00C81A13"/>
    <w:rsid w:val="00C81A80"/>
    <w:rsid w:val="00C826A7"/>
    <w:rsid w:val="00C82C4D"/>
    <w:rsid w:val="00C83280"/>
    <w:rsid w:val="00C8332D"/>
    <w:rsid w:val="00C83A6C"/>
    <w:rsid w:val="00C83A9F"/>
    <w:rsid w:val="00C8403C"/>
    <w:rsid w:val="00C84B94"/>
    <w:rsid w:val="00C84C4B"/>
    <w:rsid w:val="00C84FA7"/>
    <w:rsid w:val="00C8588C"/>
    <w:rsid w:val="00C85C80"/>
    <w:rsid w:val="00C85E4E"/>
    <w:rsid w:val="00C863C9"/>
    <w:rsid w:val="00C866D2"/>
    <w:rsid w:val="00C87179"/>
    <w:rsid w:val="00C871FC"/>
    <w:rsid w:val="00C8751C"/>
    <w:rsid w:val="00C87B53"/>
    <w:rsid w:val="00C90478"/>
    <w:rsid w:val="00C9075B"/>
    <w:rsid w:val="00C90A91"/>
    <w:rsid w:val="00C90BCA"/>
    <w:rsid w:val="00C91574"/>
    <w:rsid w:val="00C916D8"/>
    <w:rsid w:val="00C9176B"/>
    <w:rsid w:val="00C918E8"/>
    <w:rsid w:val="00C9205D"/>
    <w:rsid w:val="00C922BC"/>
    <w:rsid w:val="00C92918"/>
    <w:rsid w:val="00C9297E"/>
    <w:rsid w:val="00C929BC"/>
    <w:rsid w:val="00C92AA5"/>
    <w:rsid w:val="00C92B00"/>
    <w:rsid w:val="00C92BBB"/>
    <w:rsid w:val="00C92D10"/>
    <w:rsid w:val="00C92EEA"/>
    <w:rsid w:val="00C93846"/>
    <w:rsid w:val="00C93D91"/>
    <w:rsid w:val="00C94499"/>
    <w:rsid w:val="00C9481B"/>
    <w:rsid w:val="00C959FB"/>
    <w:rsid w:val="00C95CC3"/>
    <w:rsid w:val="00C95F9A"/>
    <w:rsid w:val="00C963AA"/>
    <w:rsid w:val="00C9670B"/>
    <w:rsid w:val="00C96D96"/>
    <w:rsid w:val="00C96DEE"/>
    <w:rsid w:val="00C96F2A"/>
    <w:rsid w:val="00C97330"/>
    <w:rsid w:val="00C978CB"/>
    <w:rsid w:val="00CA015E"/>
    <w:rsid w:val="00CA04E5"/>
    <w:rsid w:val="00CA057C"/>
    <w:rsid w:val="00CA0973"/>
    <w:rsid w:val="00CA0D1F"/>
    <w:rsid w:val="00CA1166"/>
    <w:rsid w:val="00CA1364"/>
    <w:rsid w:val="00CA1A07"/>
    <w:rsid w:val="00CA1BF4"/>
    <w:rsid w:val="00CA1D9A"/>
    <w:rsid w:val="00CA1F00"/>
    <w:rsid w:val="00CA311E"/>
    <w:rsid w:val="00CA3561"/>
    <w:rsid w:val="00CA35AE"/>
    <w:rsid w:val="00CA3B60"/>
    <w:rsid w:val="00CA3CD7"/>
    <w:rsid w:val="00CA468D"/>
    <w:rsid w:val="00CA4BA9"/>
    <w:rsid w:val="00CA4D91"/>
    <w:rsid w:val="00CA4EA9"/>
    <w:rsid w:val="00CA5142"/>
    <w:rsid w:val="00CA6222"/>
    <w:rsid w:val="00CA647D"/>
    <w:rsid w:val="00CA6B7A"/>
    <w:rsid w:val="00CA6D0F"/>
    <w:rsid w:val="00CA7451"/>
    <w:rsid w:val="00CA7785"/>
    <w:rsid w:val="00CA7AA0"/>
    <w:rsid w:val="00CA7EB2"/>
    <w:rsid w:val="00CB0119"/>
    <w:rsid w:val="00CB04B8"/>
    <w:rsid w:val="00CB0966"/>
    <w:rsid w:val="00CB0B41"/>
    <w:rsid w:val="00CB0B5B"/>
    <w:rsid w:val="00CB0BB4"/>
    <w:rsid w:val="00CB0F5B"/>
    <w:rsid w:val="00CB11E7"/>
    <w:rsid w:val="00CB1267"/>
    <w:rsid w:val="00CB1E29"/>
    <w:rsid w:val="00CB1F46"/>
    <w:rsid w:val="00CB200F"/>
    <w:rsid w:val="00CB2293"/>
    <w:rsid w:val="00CB2642"/>
    <w:rsid w:val="00CB27A2"/>
    <w:rsid w:val="00CB29A6"/>
    <w:rsid w:val="00CB36C7"/>
    <w:rsid w:val="00CB3B2C"/>
    <w:rsid w:val="00CB3CE4"/>
    <w:rsid w:val="00CB3D94"/>
    <w:rsid w:val="00CB3F8E"/>
    <w:rsid w:val="00CB413E"/>
    <w:rsid w:val="00CB431B"/>
    <w:rsid w:val="00CB468F"/>
    <w:rsid w:val="00CB52F0"/>
    <w:rsid w:val="00CB5601"/>
    <w:rsid w:val="00CB5607"/>
    <w:rsid w:val="00CB5B0F"/>
    <w:rsid w:val="00CB6064"/>
    <w:rsid w:val="00CB67C6"/>
    <w:rsid w:val="00CB6988"/>
    <w:rsid w:val="00CB6A39"/>
    <w:rsid w:val="00CB72ED"/>
    <w:rsid w:val="00CB7D1E"/>
    <w:rsid w:val="00CB7EAE"/>
    <w:rsid w:val="00CC0696"/>
    <w:rsid w:val="00CC081B"/>
    <w:rsid w:val="00CC162C"/>
    <w:rsid w:val="00CC1A3C"/>
    <w:rsid w:val="00CC1AAF"/>
    <w:rsid w:val="00CC2359"/>
    <w:rsid w:val="00CC25DD"/>
    <w:rsid w:val="00CC25EC"/>
    <w:rsid w:val="00CC29C3"/>
    <w:rsid w:val="00CC2DBB"/>
    <w:rsid w:val="00CC3788"/>
    <w:rsid w:val="00CC3963"/>
    <w:rsid w:val="00CC3B16"/>
    <w:rsid w:val="00CC4134"/>
    <w:rsid w:val="00CC450E"/>
    <w:rsid w:val="00CC4783"/>
    <w:rsid w:val="00CC4A2F"/>
    <w:rsid w:val="00CC54B4"/>
    <w:rsid w:val="00CC5951"/>
    <w:rsid w:val="00CC67E1"/>
    <w:rsid w:val="00CC6E07"/>
    <w:rsid w:val="00CC71DA"/>
    <w:rsid w:val="00CC7AC3"/>
    <w:rsid w:val="00CC7B96"/>
    <w:rsid w:val="00CD0405"/>
    <w:rsid w:val="00CD055C"/>
    <w:rsid w:val="00CD0780"/>
    <w:rsid w:val="00CD0EB0"/>
    <w:rsid w:val="00CD1206"/>
    <w:rsid w:val="00CD1634"/>
    <w:rsid w:val="00CD1786"/>
    <w:rsid w:val="00CD1F01"/>
    <w:rsid w:val="00CD2387"/>
    <w:rsid w:val="00CD23EA"/>
    <w:rsid w:val="00CD2715"/>
    <w:rsid w:val="00CD27F9"/>
    <w:rsid w:val="00CD320E"/>
    <w:rsid w:val="00CD3313"/>
    <w:rsid w:val="00CD33A5"/>
    <w:rsid w:val="00CD33D8"/>
    <w:rsid w:val="00CD3C71"/>
    <w:rsid w:val="00CD3ED2"/>
    <w:rsid w:val="00CD4333"/>
    <w:rsid w:val="00CD44BB"/>
    <w:rsid w:val="00CD4556"/>
    <w:rsid w:val="00CD4BF2"/>
    <w:rsid w:val="00CD4CBD"/>
    <w:rsid w:val="00CD5300"/>
    <w:rsid w:val="00CD5335"/>
    <w:rsid w:val="00CD544F"/>
    <w:rsid w:val="00CD5B0F"/>
    <w:rsid w:val="00CD6984"/>
    <w:rsid w:val="00CD6AC8"/>
    <w:rsid w:val="00CD7287"/>
    <w:rsid w:val="00CD74E1"/>
    <w:rsid w:val="00CD790B"/>
    <w:rsid w:val="00CD7A2F"/>
    <w:rsid w:val="00CD7AAD"/>
    <w:rsid w:val="00CD7DCC"/>
    <w:rsid w:val="00CE012B"/>
    <w:rsid w:val="00CE0262"/>
    <w:rsid w:val="00CE090D"/>
    <w:rsid w:val="00CE0A66"/>
    <w:rsid w:val="00CE0B0E"/>
    <w:rsid w:val="00CE1339"/>
    <w:rsid w:val="00CE15BF"/>
    <w:rsid w:val="00CE1B7B"/>
    <w:rsid w:val="00CE217A"/>
    <w:rsid w:val="00CE259C"/>
    <w:rsid w:val="00CE2C5D"/>
    <w:rsid w:val="00CE2D9A"/>
    <w:rsid w:val="00CE3C25"/>
    <w:rsid w:val="00CE3CDB"/>
    <w:rsid w:val="00CE3D85"/>
    <w:rsid w:val="00CE3E62"/>
    <w:rsid w:val="00CE3FAC"/>
    <w:rsid w:val="00CE4503"/>
    <w:rsid w:val="00CE6091"/>
    <w:rsid w:val="00CE6657"/>
    <w:rsid w:val="00CE67E9"/>
    <w:rsid w:val="00CE6C07"/>
    <w:rsid w:val="00CE6D1D"/>
    <w:rsid w:val="00CE6E13"/>
    <w:rsid w:val="00CE760F"/>
    <w:rsid w:val="00CE7BD6"/>
    <w:rsid w:val="00CF02E1"/>
    <w:rsid w:val="00CF02FD"/>
    <w:rsid w:val="00CF03E7"/>
    <w:rsid w:val="00CF054D"/>
    <w:rsid w:val="00CF05D2"/>
    <w:rsid w:val="00CF0DA7"/>
    <w:rsid w:val="00CF0E67"/>
    <w:rsid w:val="00CF0F6E"/>
    <w:rsid w:val="00CF102B"/>
    <w:rsid w:val="00CF15F1"/>
    <w:rsid w:val="00CF1B20"/>
    <w:rsid w:val="00CF1D1C"/>
    <w:rsid w:val="00CF1DC5"/>
    <w:rsid w:val="00CF254D"/>
    <w:rsid w:val="00CF2683"/>
    <w:rsid w:val="00CF2BEA"/>
    <w:rsid w:val="00CF3698"/>
    <w:rsid w:val="00CF3BD7"/>
    <w:rsid w:val="00CF3EB2"/>
    <w:rsid w:val="00CF4729"/>
    <w:rsid w:val="00CF5025"/>
    <w:rsid w:val="00CF565D"/>
    <w:rsid w:val="00CF59BE"/>
    <w:rsid w:val="00CF5C4E"/>
    <w:rsid w:val="00CF5D15"/>
    <w:rsid w:val="00CF611F"/>
    <w:rsid w:val="00CF66F7"/>
    <w:rsid w:val="00CF6C9A"/>
    <w:rsid w:val="00CF6CED"/>
    <w:rsid w:val="00CF75EC"/>
    <w:rsid w:val="00CF7C74"/>
    <w:rsid w:val="00CF7D38"/>
    <w:rsid w:val="00CF7D41"/>
    <w:rsid w:val="00CF7F2A"/>
    <w:rsid w:val="00D00FCA"/>
    <w:rsid w:val="00D0119F"/>
    <w:rsid w:val="00D01405"/>
    <w:rsid w:val="00D015A8"/>
    <w:rsid w:val="00D01870"/>
    <w:rsid w:val="00D0196D"/>
    <w:rsid w:val="00D0213C"/>
    <w:rsid w:val="00D02169"/>
    <w:rsid w:val="00D0325B"/>
    <w:rsid w:val="00D034B5"/>
    <w:rsid w:val="00D041E5"/>
    <w:rsid w:val="00D042FE"/>
    <w:rsid w:val="00D04AB2"/>
    <w:rsid w:val="00D050D2"/>
    <w:rsid w:val="00D05299"/>
    <w:rsid w:val="00D056D6"/>
    <w:rsid w:val="00D0571A"/>
    <w:rsid w:val="00D05841"/>
    <w:rsid w:val="00D05B4A"/>
    <w:rsid w:val="00D063A3"/>
    <w:rsid w:val="00D06FF5"/>
    <w:rsid w:val="00D075C0"/>
    <w:rsid w:val="00D07820"/>
    <w:rsid w:val="00D078F3"/>
    <w:rsid w:val="00D07A41"/>
    <w:rsid w:val="00D07ADA"/>
    <w:rsid w:val="00D07C40"/>
    <w:rsid w:val="00D1027C"/>
    <w:rsid w:val="00D10B68"/>
    <w:rsid w:val="00D10E1D"/>
    <w:rsid w:val="00D111B3"/>
    <w:rsid w:val="00D113CE"/>
    <w:rsid w:val="00D117E1"/>
    <w:rsid w:val="00D11A4C"/>
    <w:rsid w:val="00D11D66"/>
    <w:rsid w:val="00D11E02"/>
    <w:rsid w:val="00D11F27"/>
    <w:rsid w:val="00D12454"/>
    <w:rsid w:val="00D125E4"/>
    <w:rsid w:val="00D126E5"/>
    <w:rsid w:val="00D12BF2"/>
    <w:rsid w:val="00D138AB"/>
    <w:rsid w:val="00D13F1B"/>
    <w:rsid w:val="00D1447E"/>
    <w:rsid w:val="00D14C5A"/>
    <w:rsid w:val="00D15A0E"/>
    <w:rsid w:val="00D15E25"/>
    <w:rsid w:val="00D167DB"/>
    <w:rsid w:val="00D17089"/>
    <w:rsid w:val="00D17360"/>
    <w:rsid w:val="00D1767C"/>
    <w:rsid w:val="00D1768C"/>
    <w:rsid w:val="00D17866"/>
    <w:rsid w:val="00D178A8"/>
    <w:rsid w:val="00D2033C"/>
    <w:rsid w:val="00D20735"/>
    <w:rsid w:val="00D20930"/>
    <w:rsid w:val="00D209EB"/>
    <w:rsid w:val="00D21056"/>
    <w:rsid w:val="00D21EE6"/>
    <w:rsid w:val="00D22514"/>
    <w:rsid w:val="00D22CF3"/>
    <w:rsid w:val="00D235BF"/>
    <w:rsid w:val="00D2398A"/>
    <w:rsid w:val="00D23A03"/>
    <w:rsid w:val="00D23BB1"/>
    <w:rsid w:val="00D241D6"/>
    <w:rsid w:val="00D24405"/>
    <w:rsid w:val="00D244A2"/>
    <w:rsid w:val="00D24756"/>
    <w:rsid w:val="00D247E8"/>
    <w:rsid w:val="00D256F0"/>
    <w:rsid w:val="00D26155"/>
    <w:rsid w:val="00D26A69"/>
    <w:rsid w:val="00D26F5D"/>
    <w:rsid w:val="00D27399"/>
    <w:rsid w:val="00D2741D"/>
    <w:rsid w:val="00D309C1"/>
    <w:rsid w:val="00D318A6"/>
    <w:rsid w:val="00D3195C"/>
    <w:rsid w:val="00D31E8A"/>
    <w:rsid w:val="00D31EB6"/>
    <w:rsid w:val="00D31F69"/>
    <w:rsid w:val="00D3254F"/>
    <w:rsid w:val="00D329F6"/>
    <w:rsid w:val="00D32A4A"/>
    <w:rsid w:val="00D33190"/>
    <w:rsid w:val="00D334BD"/>
    <w:rsid w:val="00D33559"/>
    <w:rsid w:val="00D33C74"/>
    <w:rsid w:val="00D342D1"/>
    <w:rsid w:val="00D346C9"/>
    <w:rsid w:val="00D34A08"/>
    <w:rsid w:val="00D34C57"/>
    <w:rsid w:val="00D35210"/>
    <w:rsid w:val="00D35AAD"/>
    <w:rsid w:val="00D36150"/>
    <w:rsid w:val="00D363AD"/>
    <w:rsid w:val="00D36454"/>
    <w:rsid w:val="00D36A82"/>
    <w:rsid w:val="00D36BB7"/>
    <w:rsid w:val="00D37F92"/>
    <w:rsid w:val="00D40197"/>
    <w:rsid w:val="00D40560"/>
    <w:rsid w:val="00D406CE"/>
    <w:rsid w:val="00D416E3"/>
    <w:rsid w:val="00D419D9"/>
    <w:rsid w:val="00D41AAE"/>
    <w:rsid w:val="00D41D6F"/>
    <w:rsid w:val="00D42266"/>
    <w:rsid w:val="00D4295C"/>
    <w:rsid w:val="00D42E1D"/>
    <w:rsid w:val="00D43073"/>
    <w:rsid w:val="00D4330E"/>
    <w:rsid w:val="00D43506"/>
    <w:rsid w:val="00D436D6"/>
    <w:rsid w:val="00D43AC5"/>
    <w:rsid w:val="00D446A1"/>
    <w:rsid w:val="00D45237"/>
    <w:rsid w:val="00D45747"/>
    <w:rsid w:val="00D45A9D"/>
    <w:rsid w:val="00D45BC4"/>
    <w:rsid w:val="00D46368"/>
    <w:rsid w:val="00D46729"/>
    <w:rsid w:val="00D46FE7"/>
    <w:rsid w:val="00D478C1"/>
    <w:rsid w:val="00D47947"/>
    <w:rsid w:val="00D47A2A"/>
    <w:rsid w:val="00D47D88"/>
    <w:rsid w:val="00D47F6B"/>
    <w:rsid w:val="00D50182"/>
    <w:rsid w:val="00D501E3"/>
    <w:rsid w:val="00D503EE"/>
    <w:rsid w:val="00D505B8"/>
    <w:rsid w:val="00D506D2"/>
    <w:rsid w:val="00D50727"/>
    <w:rsid w:val="00D50AED"/>
    <w:rsid w:val="00D50BF3"/>
    <w:rsid w:val="00D50CAE"/>
    <w:rsid w:val="00D50CC8"/>
    <w:rsid w:val="00D50FC9"/>
    <w:rsid w:val="00D51064"/>
    <w:rsid w:val="00D510DB"/>
    <w:rsid w:val="00D5119C"/>
    <w:rsid w:val="00D513F9"/>
    <w:rsid w:val="00D51B13"/>
    <w:rsid w:val="00D524C3"/>
    <w:rsid w:val="00D526EC"/>
    <w:rsid w:val="00D5295D"/>
    <w:rsid w:val="00D52DDD"/>
    <w:rsid w:val="00D530B4"/>
    <w:rsid w:val="00D5350B"/>
    <w:rsid w:val="00D539E1"/>
    <w:rsid w:val="00D53C94"/>
    <w:rsid w:val="00D53DC1"/>
    <w:rsid w:val="00D5405C"/>
    <w:rsid w:val="00D54576"/>
    <w:rsid w:val="00D54622"/>
    <w:rsid w:val="00D5468A"/>
    <w:rsid w:val="00D54714"/>
    <w:rsid w:val="00D54C1A"/>
    <w:rsid w:val="00D55834"/>
    <w:rsid w:val="00D55CF7"/>
    <w:rsid w:val="00D562D2"/>
    <w:rsid w:val="00D56959"/>
    <w:rsid w:val="00D56A11"/>
    <w:rsid w:val="00D56E68"/>
    <w:rsid w:val="00D57085"/>
    <w:rsid w:val="00D57438"/>
    <w:rsid w:val="00D57587"/>
    <w:rsid w:val="00D57619"/>
    <w:rsid w:val="00D577E0"/>
    <w:rsid w:val="00D579C4"/>
    <w:rsid w:val="00D57B14"/>
    <w:rsid w:val="00D57CCA"/>
    <w:rsid w:val="00D57E64"/>
    <w:rsid w:val="00D605E7"/>
    <w:rsid w:val="00D60FDC"/>
    <w:rsid w:val="00D6105D"/>
    <w:rsid w:val="00D6107C"/>
    <w:rsid w:val="00D61113"/>
    <w:rsid w:val="00D6167F"/>
    <w:rsid w:val="00D61686"/>
    <w:rsid w:val="00D61836"/>
    <w:rsid w:val="00D61B1A"/>
    <w:rsid w:val="00D62115"/>
    <w:rsid w:val="00D6253F"/>
    <w:rsid w:val="00D62BEA"/>
    <w:rsid w:val="00D62C5A"/>
    <w:rsid w:val="00D62D00"/>
    <w:rsid w:val="00D636B0"/>
    <w:rsid w:val="00D637BD"/>
    <w:rsid w:val="00D63A3D"/>
    <w:rsid w:val="00D6421E"/>
    <w:rsid w:val="00D642FC"/>
    <w:rsid w:val="00D644C0"/>
    <w:rsid w:val="00D64709"/>
    <w:rsid w:val="00D649F8"/>
    <w:rsid w:val="00D657CE"/>
    <w:rsid w:val="00D657D1"/>
    <w:rsid w:val="00D65924"/>
    <w:rsid w:val="00D65A05"/>
    <w:rsid w:val="00D65BC9"/>
    <w:rsid w:val="00D65EBD"/>
    <w:rsid w:val="00D664D2"/>
    <w:rsid w:val="00D66732"/>
    <w:rsid w:val="00D667CD"/>
    <w:rsid w:val="00D669D0"/>
    <w:rsid w:val="00D66BEA"/>
    <w:rsid w:val="00D67096"/>
    <w:rsid w:val="00D6757F"/>
    <w:rsid w:val="00D70923"/>
    <w:rsid w:val="00D70AB0"/>
    <w:rsid w:val="00D70F83"/>
    <w:rsid w:val="00D7141A"/>
    <w:rsid w:val="00D71835"/>
    <w:rsid w:val="00D718DD"/>
    <w:rsid w:val="00D71C6B"/>
    <w:rsid w:val="00D71F8D"/>
    <w:rsid w:val="00D721DB"/>
    <w:rsid w:val="00D7329D"/>
    <w:rsid w:val="00D73806"/>
    <w:rsid w:val="00D73B41"/>
    <w:rsid w:val="00D73B6C"/>
    <w:rsid w:val="00D73FB8"/>
    <w:rsid w:val="00D74390"/>
    <w:rsid w:val="00D74631"/>
    <w:rsid w:val="00D748AD"/>
    <w:rsid w:val="00D75227"/>
    <w:rsid w:val="00D752D1"/>
    <w:rsid w:val="00D75887"/>
    <w:rsid w:val="00D7589F"/>
    <w:rsid w:val="00D75B95"/>
    <w:rsid w:val="00D76110"/>
    <w:rsid w:val="00D76167"/>
    <w:rsid w:val="00D7616A"/>
    <w:rsid w:val="00D7642E"/>
    <w:rsid w:val="00D766AF"/>
    <w:rsid w:val="00D76901"/>
    <w:rsid w:val="00D76A60"/>
    <w:rsid w:val="00D76B9E"/>
    <w:rsid w:val="00D76F69"/>
    <w:rsid w:val="00D775FE"/>
    <w:rsid w:val="00D776A5"/>
    <w:rsid w:val="00D77E02"/>
    <w:rsid w:val="00D80545"/>
    <w:rsid w:val="00D80DA0"/>
    <w:rsid w:val="00D80DB7"/>
    <w:rsid w:val="00D8144A"/>
    <w:rsid w:val="00D81682"/>
    <w:rsid w:val="00D8186C"/>
    <w:rsid w:val="00D81CDF"/>
    <w:rsid w:val="00D81D06"/>
    <w:rsid w:val="00D822EF"/>
    <w:rsid w:val="00D82508"/>
    <w:rsid w:val="00D829E9"/>
    <w:rsid w:val="00D82E0C"/>
    <w:rsid w:val="00D82E21"/>
    <w:rsid w:val="00D837C7"/>
    <w:rsid w:val="00D83C20"/>
    <w:rsid w:val="00D83CE6"/>
    <w:rsid w:val="00D83DBA"/>
    <w:rsid w:val="00D83F02"/>
    <w:rsid w:val="00D83FBE"/>
    <w:rsid w:val="00D843F3"/>
    <w:rsid w:val="00D84B6F"/>
    <w:rsid w:val="00D84CD1"/>
    <w:rsid w:val="00D8547C"/>
    <w:rsid w:val="00D858B8"/>
    <w:rsid w:val="00D8592E"/>
    <w:rsid w:val="00D860B1"/>
    <w:rsid w:val="00D8637C"/>
    <w:rsid w:val="00D86398"/>
    <w:rsid w:val="00D864AB"/>
    <w:rsid w:val="00D868D3"/>
    <w:rsid w:val="00D86EE8"/>
    <w:rsid w:val="00D87424"/>
    <w:rsid w:val="00D8785B"/>
    <w:rsid w:val="00D87AD7"/>
    <w:rsid w:val="00D87F29"/>
    <w:rsid w:val="00D87FFC"/>
    <w:rsid w:val="00D902FF"/>
    <w:rsid w:val="00D9056A"/>
    <w:rsid w:val="00D90E44"/>
    <w:rsid w:val="00D91B26"/>
    <w:rsid w:val="00D91C0A"/>
    <w:rsid w:val="00D92091"/>
    <w:rsid w:val="00D9216F"/>
    <w:rsid w:val="00D92A33"/>
    <w:rsid w:val="00D930ED"/>
    <w:rsid w:val="00D938BC"/>
    <w:rsid w:val="00D939B2"/>
    <w:rsid w:val="00D9406F"/>
    <w:rsid w:val="00D94B31"/>
    <w:rsid w:val="00D94BCA"/>
    <w:rsid w:val="00D94E5D"/>
    <w:rsid w:val="00D952EB"/>
    <w:rsid w:val="00D958E5"/>
    <w:rsid w:val="00D95DC6"/>
    <w:rsid w:val="00D960AA"/>
    <w:rsid w:val="00D96969"/>
    <w:rsid w:val="00D96C1B"/>
    <w:rsid w:val="00D96DD3"/>
    <w:rsid w:val="00D96E30"/>
    <w:rsid w:val="00D975DD"/>
    <w:rsid w:val="00D978CB"/>
    <w:rsid w:val="00D97968"/>
    <w:rsid w:val="00D97F2C"/>
    <w:rsid w:val="00DA0234"/>
    <w:rsid w:val="00DA04DE"/>
    <w:rsid w:val="00DA0A05"/>
    <w:rsid w:val="00DA0B40"/>
    <w:rsid w:val="00DA11B4"/>
    <w:rsid w:val="00DA1409"/>
    <w:rsid w:val="00DA17EB"/>
    <w:rsid w:val="00DA1A0B"/>
    <w:rsid w:val="00DA2096"/>
    <w:rsid w:val="00DA20B7"/>
    <w:rsid w:val="00DA22B4"/>
    <w:rsid w:val="00DA2740"/>
    <w:rsid w:val="00DA27CC"/>
    <w:rsid w:val="00DA3A09"/>
    <w:rsid w:val="00DA3CCA"/>
    <w:rsid w:val="00DA465A"/>
    <w:rsid w:val="00DA474A"/>
    <w:rsid w:val="00DA4A44"/>
    <w:rsid w:val="00DA4B3C"/>
    <w:rsid w:val="00DA4E07"/>
    <w:rsid w:val="00DA53E8"/>
    <w:rsid w:val="00DA5CC1"/>
    <w:rsid w:val="00DA62C4"/>
    <w:rsid w:val="00DA686F"/>
    <w:rsid w:val="00DA7335"/>
    <w:rsid w:val="00DA7A06"/>
    <w:rsid w:val="00DB00AE"/>
    <w:rsid w:val="00DB0668"/>
    <w:rsid w:val="00DB0867"/>
    <w:rsid w:val="00DB097C"/>
    <w:rsid w:val="00DB1003"/>
    <w:rsid w:val="00DB1412"/>
    <w:rsid w:val="00DB22AA"/>
    <w:rsid w:val="00DB29C3"/>
    <w:rsid w:val="00DB2E28"/>
    <w:rsid w:val="00DB2FA3"/>
    <w:rsid w:val="00DB30CF"/>
    <w:rsid w:val="00DB339F"/>
    <w:rsid w:val="00DB38E8"/>
    <w:rsid w:val="00DB41F7"/>
    <w:rsid w:val="00DB42DB"/>
    <w:rsid w:val="00DB4305"/>
    <w:rsid w:val="00DB45AF"/>
    <w:rsid w:val="00DB4D01"/>
    <w:rsid w:val="00DB5020"/>
    <w:rsid w:val="00DB53CE"/>
    <w:rsid w:val="00DB5887"/>
    <w:rsid w:val="00DB5E0C"/>
    <w:rsid w:val="00DB600C"/>
    <w:rsid w:val="00DB6C2D"/>
    <w:rsid w:val="00DB7681"/>
    <w:rsid w:val="00DB7D0B"/>
    <w:rsid w:val="00DC00F0"/>
    <w:rsid w:val="00DC036B"/>
    <w:rsid w:val="00DC055F"/>
    <w:rsid w:val="00DC0901"/>
    <w:rsid w:val="00DC0BB5"/>
    <w:rsid w:val="00DC1197"/>
    <w:rsid w:val="00DC1617"/>
    <w:rsid w:val="00DC17E9"/>
    <w:rsid w:val="00DC1A71"/>
    <w:rsid w:val="00DC1A83"/>
    <w:rsid w:val="00DC2139"/>
    <w:rsid w:val="00DC2427"/>
    <w:rsid w:val="00DC2470"/>
    <w:rsid w:val="00DC275E"/>
    <w:rsid w:val="00DC2C86"/>
    <w:rsid w:val="00DC33AF"/>
    <w:rsid w:val="00DC3509"/>
    <w:rsid w:val="00DC363F"/>
    <w:rsid w:val="00DC47E6"/>
    <w:rsid w:val="00DC4CE1"/>
    <w:rsid w:val="00DC4D4A"/>
    <w:rsid w:val="00DC5921"/>
    <w:rsid w:val="00DC5AA6"/>
    <w:rsid w:val="00DC6607"/>
    <w:rsid w:val="00DC69EC"/>
    <w:rsid w:val="00DC6C8E"/>
    <w:rsid w:val="00DC6FD6"/>
    <w:rsid w:val="00DC7221"/>
    <w:rsid w:val="00DC7251"/>
    <w:rsid w:val="00DC7309"/>
    <w:rsid w:val="00DC7E7B"/>
    <w:rsid w:val="00DD03C2"/>
    <w:rsid w:val="00DD0959"/>
    <w:rsid w:val="00DD1080"/>
    <w:rsid w:val="00DD120F"/>
    <w:rsid w:val="00DD16CF"/>
    <w:rsid w:val="00DD1B76"/>
    <w:rsid w:val="00DD212F"/>
    <w:rsid w:val="00DD21B1"/>
    <w:rsid w:val="00DD2447"/>
    <w:rsid w:val="00DD2477"/>
    <w:rsid w:val="00DD24BC"/>
    <w:rsid w:val="00DD26CF"/>
    <w:rsid w:val="00DD2A21"/>
    <w:rsid w:val="00DD2E18"/>
    <w:rsid w:val="00DD2FC6"/>
    <w:rsid w:val="00DD300B"/>
    <w:rsid w:val="00DD3035"/>
    <w:rsid w:val="00DD305E"/>
    <w:rsid w:val="00DD3D90"/>
    <w:rsid w:val="00DD3E65"/>
    <w:rsid w:val="00DD3FDB"/>
    <w:rsid w:val="00DD4101"/>
    <w:rsid w:val="00DD433A"/>
    <w:rsid w:val="00DD44E6"/>
    <w:rsid w:val="00DD4605"/>
    <w:rsid w:val="00DD4701"/>
    <w:rsid w:val="00DD4AD6"/>
    <w:rsid w:val="00DD4C03"/>
    <w:rsid w:val="00DD4F50"/>
    <w:rsid w:val="00DD52DF"/>
    <w:rsid w:val="00DD5666"/>
    <w:rsid w:val="00DD60EE"/>
    <w:rsid w:val="00DD69EB"/>
    <w:rsid w:val="00DD7B70"/>
    <w:rsid w:val="00DD7DFA"/>
    <w:rsid w:val="00DE0395"/>
    <w:rsid w:val="00DE0422"/>
    <w:rsid w:val="00DE076D"/>
    <w:rsid w:val="00DE1700"/>
    <w:rsid w:val="00DE2850"/>
    <w:rsid w:val="00DE2BF0"/>
    <w:rsid w:val="00DE30CB"/>
    <w:rsid w:val="00DE3887"/>
    <w:rsid w:val="00DE4272"/>
    <w:rsid w:val="00DE453B"/>
    <w:rsid w:val="00DE48C1"/>
    <w:rsid w:val="00DE4C17"/>
    <w:rsid w:val="00DE540C"/>
    <w:rsid w:val="00DE5430"/>
    <w:rsid w:val="00DE5E6D"/>
    <w:rsid w:val="00DE603C"/>
    <w:rsid w:val="00DE67E6"/>
    <w:rsid w:val="00DE69E5"/>
    <w:rsid w:val="00DE6AC1"/>
    <w:rsid w:val="00DE6C60"/>
    <w:rsid w:val="00DE6C9B"/>
    <w:rsid w:val="00DE7595"/>
    <w:rsid w:val="00DE794F"/>
    <w:rsid w:val="00DF0001"/>
    <w:rsid w:val="00DF1345"/>
    <w:rsid w:val="00DF1538"/>
    <w:rsid w:val="00DF15F9"/>
    <w:rsid w:val="00DF2600"/>
    <w:rsid w:val="00DF2CDD"/>
    <w:rsid w:val="00DF30CC"/>
    <w:rsid w:val="00DF3135"/>
    <w:rsid w:val="00DF31C6"/>
    <w:rsid w:val="00DF331A"/>
    <w:rsid w:val="00DF3501"/>
    <w:rsid w:val="00DF38E9"/>
    <w:rsid w:val="00DF3A28"/>
    <w:rsid w:val="00DF3D1A"/>
    <w:rsid w:val="00DF45BF"/>
    <w:rsid w:val="00DF4629"/>
    <w:rsid w:val="00DF4879"/>
    <w:rsid w:val="00DF4A67"/>
    <w:rsid w:val="00DF50EE"/>
    <w:rsid w:val="00DF5A6B"/>
    <w:rsid w:val="00DF5CFE"/>
    <w:rsid w:val="00DF5D27"/>
    <w:rsid w:val="00DF5D59"/>
    <w:rsid w:val="00DF6503"/>
    <w:rsid w:val="00DF66E6"/>
    <w:rsid w:val="00DF6C0B"/>
    <w:rsid w:val="00DF6CE4"/>
    <w:rsid w:val="00DF707F"/>
    <w:rsid w:val="00DF7DF3"/>
    <w:rsid w:val="00E001E3"/>
    <w:rsid w:val="00E0028A"/>
    <w:rsid w:val="00E00698"/>
    <w:rsid w:val="00E009F7"/>
    <w:rsid w:val="00E00F26"/>
    <w:rsid w:val="00E010F1"/>
    <w:rsid w:val="00E015CE"/>
    <w:rsid w:val="00E020D9"/>
    <w:rsid w:val="00E02AF4"/>
    <w:rsid w:val="00E02CB0"/>
    <w:rsid w:val="00E03013"/>
    <w:rsid w:val="00E0365D"/>
    <w:rsid w:val="00E03BC8"/>
    <w:rsid w:val="00E040E4"/>
    <w:rsid w:val="00E047E2"/>
    <w:rsid w:val="00E047FA"/>
    <w:rsid w:val="00E04B28"/>
    <w:rsid w:val="00E05097"/>
    <w:rsid w:val="00E050D9"/>
    <w:rsid w:val="00E05B79"/>
    <w:rsid w:val="00E05D53"/>
    <w:rsid w:val="00E062F9"/>
    <w:rsid w:val="00E065B4"/>
    <w:rsid w:val="00E06611"/>
    <w:rsid w:val="00E06817"/>
    <w:rsid w:val="00E06C94"/>
    <w:rsid w:val="00E06E68"/>
    <w:rsid w:val="00E07003"/>
    <w:rsid w:val="00E0756C"/>
    <w:rsid w:val="00E07605"/>
    <w:rsid w:val="00E076F8"/>
    <w:rsid w:val="00E07C52"/>
    <w:rsid w:val="00E1043B"/>
    <w:rsid w:val="00E10519"/>
    <w:rsid w:val="00E107B2"/>
    <w:rsid w:val="00E10A72"/>
    <w:rsid w:val="00E11FE3"/>
    <w:rsid w:val="00E129E9"/>
    <w:rsid w:val="00E12A1F"/>
    <w:rsid w:val="00E12A7B"/>
    <w:rsid w:val="00E13063"/>
    <w:rsid w:val="00E138D1"/>
    <w:rsid w:val="00E13CDD"/>
    <w:rsid w:val="00E13ECB"/>
    <w:rsid w:val="00E13FD5"/>
    <w:rsid w:val="00E1438C"/>
    <w:rsid w:val="00E144C7"/>
    <w:rsid w:val="00E14808"/>
    <w:rsid w:val="00E14E43"/>
    <w:rsid w:val="00E15037"/>
    <w:rsid w:val="00E15456"/>
    <w:rsid w:val="00E1592D"/>
    <w:rsid w:val="00E15CBA"/>
    <w:rsid w:val="00E15FB9"/>
    <w:rsid w:val="00E16056"/>
    <w:rsid w:val="00E1631B"/>
    <w:rsid w:val="00E164DD"/>
    <w:rsid w:val="00E1663B"/>
    <w:rsid w:val="00E168DC"/>
    <w:rsid w:val="00E16908"/>
    <w:rsid w:val="00E16A76"/>
    <w:rsid w:val="00E17087"/>
    <w:rsid w:val="00E17168"/>
    <w:rsid w:val="00E171EE"/>
    <w:rsid w:val="00E177F7"/>
    <w:rsid w:val="00E17B98"/>
    <w:rsid w:val="00E17CB8"/>
    <w:rsid w:val="00E17E79"/>
    <w:rsid w:val="00E20495"/>
    <w:rsid w:val="00E210F3"/>
    <w:rsid w:val="00E21172"/>
    <w:rsid w:val="00E214B3"/>
    <w:rsid w:val="00E22597"/>
    <w:rsid w:val="00E225BC"/>
    <w:rsid w:val="00E2296B"/>
    <w:rsid w:val="00E22B8E"/>
    <w:rsid w:val="00E23091"/>
    <w:rsid w:val="00E2398C"/>
    <w:rsid w:val="00E239BA"/>
    <w:rsid w:val="00E23E07"/>
    <w:rsid w:val="00E23E16"/>
    <w:rsid w:val="00E245CE"/>
    <w:rsid w:val="00E24650"/>
    <w:rsid w:val="00E2478E"/>
    <w:rsid w:val="00E24B5E"/>
    <w:rsid w:val="00E24B9B"/>
    <w:rsid w:val="00E253AE"/>
    <w:rsid w:val="00E25FB6"/>
    <w:rsid w:val="00E261E4"/>
    <w:rsid w:val="00E26427"/>
    <w:rsid w:val="00E26797"/>
    <w:rsid w:val="00E273D2"/>
    <w:rsid w:val="00E2750C"/>
    <w:rsid w:val="00E27AF1"/>
    <w:rsid w:val="00E27E1B"/>
    <w:rsid w:val="00E304F4"/>
    <w:rsid w:val="00E307EB"/>
    <w:rsid w:val="00E30844"/>
    <w:rsid w:val="00E30D05"/>
    <w:rsid w:val="00E311CF"/>
    <w:rsid w:val="00E31405"/>
    <w:rsid w:val="00E318EF"/>
    <w:rsid w:val="00E31D28"/>
    <w:rsid w:val="00E32C52"/>
    <w:rsid w:val="00E32D21"/>
    <w:rsid w:val="00E33151"/>
    <w:rsid w:val="00E332CB"/>
    <w:rsid w:val="00E333A1"/>
    <w:rsid w:val="00E334B3"/>
    <w:rsid w:val="00E334E9"/>
    <w:rsid w:val="00E337C4"/>
    <w:rsid w:val="00E337F5"/>
    <w:rsid w:val="00E339B7"/>
    <w:rsid w:val="00E33B1D"/>
    <w:rsid w:val="00E34114"/>
    <w:rsid w:val="00E34501"/>
    <w:rsid w:val="00E3455D"/>
    <w:rsid w:val="00E34C7A"/>
    <w:rsid w:val="00E34CED"/>
    <w:rsid w:val="00E34DB7"/>
    <w:rsid w:val="00E35002"/>
    <w:rsid w:val="00E3534D"/>
    <w:rsid w:val="00E36116"/>
    <w:rsid w:val="00E3629C"/>
    <w:rsid w:val="00E363AD"/>
    <w:rsid w:val="00E369C1"/>
    <w:rsid w:val="00E369D7"/>
    <w:rsid w:val="00E36CF6"/>
    <w:rsid w:val="00E36E81"/>
    <w:rsid w:val="00E3781F"/>
    <w:rsid w:val="00E37A31"/>
    <w:rsid w:val="00E37BBC"/>
    <w:rsid w:val="00E37BCD"/>
    <w:rsid w:val="00E400AC"/>
    <w:rsid w:val="00E41413"/>
    <w:rsid w:val="00E41AAA"/>
    <w:rsid w:val="00E41F73"/>
    <w:rsid w:val="00E41FA5"/>
    <w:rsid w:val="00E42552"/>
    <w:rsid w:val="00E42F58"/>
    <w:rsid w:val="00E42FB6"/>
    <w:rsid w:val="00E431C3"/>
    <w:rsid w:val="00E43430"/>
    <w:rsid w:val="00E4360D"/>
    <w:rsid w:val="00E43628"/>
    <w:rsid w:val="00E44754"/>
    <w:rsid w:val="00E44993"/>
    <w:rsid w:val="00E44B50"/>
    <w:rsid w:val="00E44FE3"/>
    <w:rsid w:val="00E457EC"/>
    <w:rsid w:val="00E459FD"/>
    <w:rsid w:val="00E4630C"/>
    <w:rsid w:val="00E46795"/>
    <w:rsid w:val="00E46999"/>
    <w:rsid w:val="00E46A6A"/>
    <w:rsid w:val="00E46D8C"/>
    <w:rsid w:val="00E479A6"/>
    <w:rsid w:val="00E50D64"/>
    <w:rsid w:val="00E50F95"/>
    <w:rsid w:val="00E5181D"/>
    <w:rsid w:val="00E5271A"/>
    <w:rsid w:val="00E52AC1"/>
    <w:rsid w:val="00E52CE7"/>
    <w:rsid w:val="00E52DA1"/>
    <w:rsid w:val="00E5303A"/>
    <w:rsid w:val="00E53298"/>
    <w:rsid w:val="00E535AA"/>
    <w:rsid w:val="00E538ED"/>
    <w:rsid w:val="00E5417E"/>
    <w:rsid w:val="00E54218"/>
    <w:rsid w:val="00E542C5"/>
    <w:rsid w:val="00E54919"/>
    <w:rsid w:val="00E54F62"/>
    <w:rsid w:val="00E553F0"/>
    <w:rsid w:val="00E556BD"/>
    <w:rsid w:val="00E55F95"/>
    <w:rsid w:val="00E56070"/>
    <w:rsid w:val="00E56888"/>
    <w:rsid w:val="00E56979"/>
    <w:rsid w:val="00E56FF0"/>
    <w:rsid w:val="00E571E9"/>
    <w:rsid w:val="00E571F9"/>
    <w:rsid w:val="00E572D6"/>
    <w:rsid w:val="00E57CF4"/>
    <w:rsid w:val="00E57FDE"/>
    <w:rsid w:val="00E6057B"/>
    <w:rsid w:val="00E60907"/>
    <w:rsid w:val="00E61297"/>
    <w:rsid w:val="00E615B2"/>
    <w:rsid w:val="00E62162"/>
    <w:rsid w:val="00E6217F"/>
    <w:rsid w:val="00E623A2"/>
    <w:rsid w:val="00E62A9D"/>
    <w:rsid w:val="00E62B1B"/>
    <w:rsid w:val="00E62C2F"/>
    <w:rsid w:val="00E62DA6"/>
    <w:rsid w:val="00E62DFF"/>
    <w:rsid w:val="00E632C3"/>
    <w:rsid w:val="00E6376A"/>
    <w:rsid w:val="00E64244"/>
    <w:rsid w:val="00E64801"/>
    <w:rsid w:val="00E64AC3"/>
    <w:rsid w:val="00E64E83"/>
    <w:rsid w:val="00E64F34"/>
    <w:rsid w:val="00E6528E"/>
    <w:rsid w:val="00E65A08"/>
    <w:rsid w:val="00E65CF7"/>
    <w:rsid w:val="00E660F6"/>
    <w:rsid w:val="00E66245"/>
    <w:rsid w:val="00E66C61"/>
    <w:rsid w:val="00E67D1C"/>
    <w:rsid w:val="00E709CA"/>
    <w:rsid w:val="00E70FDD"/>
    <w:rsid w:val="00E7117D"/>
    <w:rsid w:val="00E714CA"/>
    <w:rsid w:val="00E7310C"/>
    <w:rsid w:val="00E7343F"/>
    <w:rsid w:val="00E74916"/>
    <w:rsid w:val="00E75287"/>
    <w:rsid w:val="00E759C0"/>
    <w:rsid w:val="00E759E3"/>
    <w:rsid w:val="00E75D78"/>
    <w:rsid w:val="00E7608D"/>
    <w:rsid w:val="00E760AE"/>
    <w:rsid w:val="00E7650D"/>
    <w:rsid w:val="00E7661B"/>
    <w:rsid w:val="00E7683D"/>
    <w:rsid w:val="00E76A49"/>
    <w:rsid w:val="00E76CD4"/>
    <w:rsid w:val="00E76ED6"/>
    <w:rsid w:val="00E7745C"/>
    <w:rsid w:val="00E777D0"/>
    <w:rsid w:val="00E80128"/>
    <w:rsid w:val="00E8069D"/>
    <w:rsid w:val="00E8093D"/>
    <w:rsid w:val="00E81261"/>
    <w:rsid w:val="00E812C0"/>
    <w:rsid w:val="00E81C3A"/>
    <w:rsid w:val="00E822EC"/>
    <w:rsid w:val="00E82977"/>
    <w:rsid w:val="00E829D2"/>
    <w:rsid w:val="00E82A3B"/>
    <w:rsid w:val="00E83191"/>
    <w:rsid w:val="00E836F3"/>
    <w:rsid w:val="00E83E8A"/>
    <w:rsid w:val="00E84796"/>
    <w:rsid w:val="00E84FC0"/>
    <w:rsid w:val="00E8505D"/>
    <w:rsid w:val="00E85542"/>
    <w:rsid w:val="00E856FD"/>
    <w:rsid w:val="00E85CEE"/>
    <w:rsid w:val="00E862E9"/>
    <w:rsid w:val="00E8634D"/>
    <w:rsid w:val="00E863AA"/>
    <w:rsid w:val="00E8665B"/>
    <w:rsid w:val="00E866D4"/>
    <w:rsid w:val="00E86728"/>
    <w:rsid w:val="00E867DD"/>
    <w:rsid w:val="00E86827"/>
    <w:rsid w:val="00E87034"/>
    <w:rsid w:val="00E87292"/>
    <w:rsid w:val="00E902F3"/>
    <w:rsid w:val="00E90594"/>
    <w:rsid w:val="00E90EF2"/>
    <w:rsid w:val="00E91E1A"/>
    <w:rsid w:val="00E91ECF"/>
    <w:rsid w:val="00E92222"/>
    <w:rsid w:val="00E92641"/>
    <w:rsid w:val="00E92887"/>
    <w:rsid w:val="00E92D5D"/>
    <w:rsid w:val="00E92FA9"/>
    <w:rsid w:val="00E936AA"/>
    <w:rsid w:val="00E93CD0"/>
    <w:rsid w:val="00E941D7"/>
    <w:rsid w:val="00E943E9"/>
    <w:rsid w:val="00E9442B"/>
    <w:rsid w:val="00E94514"/>
    <w:rsid w:val="00E94D5C"/>
    <w:rsid w:val="00E9575F"/>
    <w:rsid w:val="00E957CE"/>
    <w:rsid w:val="00E95B5B"/>
    <w:rsid w:val="00E95F3A"/>
    <w:rsid w:val="00E961F0"/>
    <w:rsid w:val="00E965B4"/>
    <w:rsid w:val="00E968AA"/>
    <w:rsid w:val="00E96DA3"/>
    <w:rsid w:val="00E96EAA"/>
    <w:rsid w:val="00E97311"/>
    <w:rsid w:val="00E976A2"/>
    <w:rsid w:val="00E97B91"/>
    <w:rsid w:val="00EA0451"/>
    <w:rsid w:val="00EA065C"/>
    <w:rsid w:val="00EA087C"/>
    <w:rsid w:val="00EA0AF6"/>
    <w:rsid w:val="00EA0D09"/>
    <w:rsid w:val="00EA1A56"/>
    <w:rsid w:val="00EA23BB"/>
    <w:rsid w:val="00EA2ABE"/>
    <w:rsid w:val="00EA2F13"/>
    <w:rsid w:val="00EA2F3E"/>
    <w:rsid w:val="00EA334D"/>
    <w:rsid w:val="00EA36F2"/>
    <w:rsid w:val="00EA38E5"/>
    <w:rsid w:val="00EA3ABB"/>
    <w:rsid w:val="00EA3CEF"/>
    <w:rsid w:val="00EA3D3A"/>
    <w:rsid w:val="00EA40D3"/>
    <w:rsid w:val="00EA469E"/>
    <w:rsid w:val="00EA5622"/>
    <w:rsid w:val="00EA57BC"/>
    <w:rsid w:val="00EA5E02"/>
    <w:rsid w:val="00EA663B"/>
    <w:rsid w:val="00EA67D2"/>
    <w:rsid w:val="00EA6964"/>
    <w:rsid w:val="00EA6980"/>
    <w:rsid w:val="00EA6A33"/>
    <w:rsid w:val="00EA6E09"/>
    <w:rsid w:val="00EA702C"/>
    <w:rsid w:val="00EA73D9"/>
    <w:rsid w:val="00EA7543"/>
    <w:rsid w:val="00EA755D"/>
    <w:rsid w:val="00EA7B10"/>
    <w:rsid w:val="00EA7EA5"/>
    <w:rsid w:val="00EA7EF9"/>
    <w:rsid w:val="00EB01A3"/>
    <w:rsid w:val="00EB01B2"/>
    <w:rsid w:val="00EB03F4"/>
    <w:rsid w:val="00EB0AA3"/>
    <w:rsid w:val="00EB0CC0"/>
    <w:rsid w:val="00EB1555"/>
    <w:rsid w:val="00EB15EE"/>
    <w:rsid w:val="00EB23B1"/>
    <w:rsid w:val="00EB2625"/>
    <w:rsid w:val="00EB298B"/>
    <w:rsid w:val="00EB2DC9"/>
    <w:rsid w:val="00EB3022"/>
    <w:rsid w:val="00EB3453"/>
    <w:rsid w:val="00EB3520"/>
    <w:rsid w:val="00EB3B38"/>
    <w:rsid w:val="00EB3CA6"/>
    <w:rsid w:val="00EB414D"/>
    <w:rsid w:val="00EB440F"/>
    <w:rsid w:val="00EB44BC"/>
    <w:rsid w:val="00EB4A2F"/>
    <w:rsid w:val="00EB62FF"/>
    <w:rsid w:val="00EB67D7"/>
    <w:rsid w:val="00EB7212"/>
    <w:rsid w:val="00EB7C35"/>
    <w:rsid w:val="00EC00B6"/>
    <w:rsid w:val="00EC01DE"/>
    <w:rsid w:val="00EC099B"/>
    <w:rsid w:val="00EC0C38"/>
    <w:rsid w:val="00EC0DB4"/>
    <w:rsid w:val="00EC0F69"/>
    <w:rsid w:val="00EC1F2A"/>
    <w:rsid w:val="00EC2066"/>
    <w:rsid w:val="00EC207E"/>
    <w:rsid w:val="00EC2523"/>
    <w:rsid w:val="00EC27D5"/>
    <w:rsid w:val="00EC2E06"/>
    <w:rsid w:val="00EC31C5"/>
    <w:rsid w:val="00EC44A2"/>
    <w:rsid w:val="00EC487B"/>
    <w:rsid w:val="00EC4A3B"/>
    <w:rsid w:val="00EC4C4B"/>
    <w:rsid w:val="00EC4CD6"/>
    <w:rsid w:val="00EC4FE3"/>
    <w:rsid w:val="00EC55AE"/>
    <w:rsid w:val="00EC59CA"/>
    <w:rsid w:val="00EC5C28"/>
    <w:rsid w:val="00EC5D90"/>
    <w:rsid w:val="00EC5EA7"/>
    <w:rsid w:val="00EC6570"/>
    <w:rsid w:val="00EC6A3A"/>
    <w:rsid w:val="00EC6BE9"/>
    <w:rsid w:val="00ED05CD"/>
    <w:rsid w:val="00ED065C"/>
    <w:rsid w:val="00ED13E4"/>
    <w:rsid w:val="00ED1EDF"/>
    <w:rsid w:val="00ED20AF"/>
    <w:rsid w:val="00ED20CB"/>
    <w:rsid w:val="00ED2119"/>
    <w:rsid w:val="00ED28C5"/>
    <w:rsid w:val="00ED2D4E"/>
    <w:rsid w:val="00ED37FB"/>
    <w:rsid w:val="00ED3998"/>
    <w:rsid w:val="00ED3BF2"/>
    <w:rsid w:val="00ED40C4"/>
    <w:rsid w:val="00ED44A4"/>
    <w:rsid w:val="00ED45B5"/>
    <w:rsid w:val="00ED46C7"/>
    <w:rsid w:val="00ED4E25"/>
    <w:rsid w:val="00ED5061"/>
    <w:rsid w:val="00ED55C3"/>
    <w:rsid w:val="00ED5F61"/>
    <w:rsid w:val="00ED6112"/>
    <w:rsid w:val="00ED6276"/>
    <w:rsid w:val="00ED6CDC"/>
    <w:rsid w:val="00ED73E1"/>
    <w:rsid w:val="00ED7AD9"/>
    <w:rsid w:val="00ED7BAA"/>
    <w:rsid w:val="00ED7BEC"/>
    <w:rsid w:val="00ED7F69"/>
    <w:rsid w:val="00EE06CB"/>
    <w:rsid w:val="00EE0916"/>
    <w:rsid w:val="00EE1010"/>
    <w:rsid w:val="00EE17D4"/>
    <w:rsid w:val="00EE1AF0"/>
    <w:rsid w:val="00EE1F7A"/>
    <w:rsid w:val="00EE238B"/>
    <w:rsid w:val="00EE272B"/>
    <w:rsid w:val="00EE29A3"/>
    <w:rsid w:val="00EE2A5F"/>
    <w:rsid w:val="00EE3473"/>
    <w:rsid w:val="00EE37EC"/>
    <w:rsid w:val="00EE38F7"/>
    <w:rsid w:val="00EE3CDA"/>
    <w:rsid w:val="00EE4033"/>
    <w:rsid w:val="00EE407B"/>
    <w:rsid w:val="00EE418B"/>
    <w:rsid w:val="00EE4884"/>
    <w:rsid w:val="00EE4C5A"/>
    <w:rsid w:val="00EE5000"/>
    <w:rsid w:val="00EE5129"/>
    <w:rsid w:val="00EE51A2"/>
    <w:rsid w:val="00EE5954"/>
    <w:rsid w:val="00EE5A85"/>
    <w:rsid w:val="00EE6351"/>
    <w:rsid w:val="00EE63D7"/>
    <w:rsid w:val="00EE642D"/>
    <w:rsid w:val="00EE6621"/>
    <w:rsid w:val="00EE69C2"/>
    <w:rsid w:val="00EE6ACA"/>
    <w:rsid w:val="00EE6C7A"/>
    <w:rsid w:val="00EE6DA6"/>
    <w:rsid w:val="00EE703D"/>
    <w:rsid w:val="00EE7607"/>
    <w:rsid w:val="00EE7B88"/>
    <w:rsid w:val="00EF06A4"/>
    <w:rsid w:val="00EF072D"/>
    <w:rsid w:val="00EF14F1"/>
    <w:rsid w:val="00EF1645"/>
    <w:rsid w:val="00EF26BD"/>
    <w:rsid w:val="00EF2D9E"/>
    <w:rsid w:val="00EF361A"/>
    <w:rsid w:val="00EF3BEB"/>
    <w:rsid w:val="00EF3CAE"/>
    <w:rsid w:val="00EF3E2D"/>
    <w:rsid w:val="00EF413F"/>
    <w:rsid w:val="00EF41A3"/>
    <w:rsid w:val="00EF45FB"/>
    <w:rsid w:val="00EF51E7"/>
    <w:rsid w:val="00EF5213"/>
    <w:rsid w:val="00EF5612"/>
    <w:rsid w:val="00EF566C"/>
    <w:rsid w:val="00EF580D"/>
    <w:rsid w:val="00EF5D29"/>
    <w:rsid w:val="00EF5F41"/>
    <w:rsid w:val="00EF60A0"/>
    <w:rsid w:val="00EF6412"/>
    <w:rsid w:val="00EF64EB"/>
    <w:rsid w:val="00EF741C"/>
    <w:rsid w:val="00EF79F6"/>
    <w:rsid w:val="00EF7AE5"/>
    <w:rsid w:val="00EF7DCF"/>
    <w:rsid w:val="00F00382"/>
    <w:rsid w:val="00F00843"/>
    <w:rsid w:val="00F00A9C"/>
    <w:rsid w:val="00F00EF8"/>
    <w:rsid w:val="00F014B4"/>
    <w:rsid w:val="00F014B8"/>
    <w:rsid w:val="00F014E1"/>
    <w:rsid w:val="00F01913"/>
    <w:rsid w:val="00F01976"/>
    <w:rsid w:val="00F01AC0"/>
    <w:rsid w:val="00F028E5"/>
    <w:rsid w:val="00F02B09"/>
    <w:rsid w:val="00F02BBC"/>
    <w:rsid w:val="00F032CD"/>
    <w:rsid w:val="00F034AE"/>
    <w:rsid w:val="00F03640"/>
    <w:rsid w:val="00F039E5"/>
    <w:rsid w:val="00F042F7"/>
    <w:rsid w:val="00F04463"/>
    <w:rsid w:val="00F04C29"/>
    <w:rsid w:val="00F061C2"/>
    <w:rsid w:val="00F06F0E"/>
    <w:rsid w:val="00F072DF"/>
    <w:rsid w:val="00F07389"/>
    <w:rsid w:val="00F07455"/>
    <w:rsid w:val="00F07549"/>
    <w:rsid w:val="00F0756C"/>
    <w:rsid w:val="00F100F2"/>
    <w:rsid w:val="00F102B2"/>
    <w:rsid w:val="00F105C6"/>
    <w:rsid w:val="00F11647"/>
    <w:rsid w:val="00F11E6B"/>
    <w:rsid w:val="00F125B9"/>
    <w:rsid w:val="00F129BC"/>
    <w:rsid w:val="00F137DB"/>
    <w:rsid w:val="00F13C89"/>
    <w:rsid w:val="00F141C4"/>
    <w:rsid w:val="00F1422B"/>
    <w:rsid w:val="00F14403"/>
    <w:rsid w:val="00F14521"/>
    <w:rsid w:val="00F14852"/>
    <w:rsid w:val="00F14ED1"/>
    <w:rsid w:val="00F151FF"/>
    <w:rsid w:val="00F154F8"/>
    <w:rsid w:val="00F157AF"/>
    <w:rsid w:val="00F15EBF"/>
    <w:rsid w:val="00F168BC"/>
    <w:rsid w:val="00F16B9B"/>
    <w:rsid w:val="00F16C3E"/>
    <w:rsid w:val="00F16CA7"/>
    <w:rsid w:val="00F1759B"/>
    <w:rsid w:val="00F17E9E"/>
    <w:rsid w:val="00F2061E"/>
    <w:rsid w:val="00F20752"/>
    <w:rsid w:val="00F20967"/>
    <w:rsid w:val="00F2098E"/>
    <w:rsid w:val="00F20BCD"/>
    <w:rsid w:val="00F20C5E"/>
    <w:rsid w:val="00F210E2"/>
    <w:rsid w:val="00F21408"/>
    <w:rsid w:val="00F21A5C"/>
    <w:rsid w:val="00F223C3"/>
    <w:rsid w:val="00F22609"/>
    <w:rsid w:val="00F2283F"/>
    <w:rsid w:val="00F229A6"/>
    <w:rsid w:val="00F237AE"/>
    <w:rsid w:val="00F23AB2"/>
    <w:rsid w:val="00F23E6F"/>
    <w:rsid w:val="00F23F67"/>
    <w:rsid w:val="00F240E6"/>
    <w:rsid w:val="00F243E6"/>
    <w:rsid w:val="00F24444"/>
    <w:rsid w:val="00F24D78"/>
    <w:rsid w:val="00F24DB3"/>
    <w:rsid w:val="00F25420"/>
    <w:rsid w:val="00F25930"/>
    <w:rsid w:val="00F2596C"/>
    <w:rsid w:val="00F25AED"/>
    <w:rsid w:val="00F25C6A"/>
    <w:rsid w:val="00F25F45"/>
    <w:rsid w:val="00F25FA7"/>
    <w:rsid w:val="00F267FA"/>
    <w:rsid w:val="00F26839"/>
    <w:rsid w:val="00F26C73"/>
    <w:rsid w:val="00F26CA3"/>
    <w:rsid w:val="00F26F00"/>
    <w:rsid w:val="00F27584"/>
    <w:rsid w:val="00F27FC8"/>
    <w:rsid w:val="00F30209"/>
    <w:rsid w:val="00F303FE"/>
    <w:rsid w:val="00F30495"/>
    <w:rsid w:val="00F306FA"/>
    <w:rsid w:val="00F30724"/>
    <w:rsid w:val="00F30FFF"/>
    <w:rsid w:val="00F313C4"/>
    <w:rsid w:val="00F3237D"/>
    <w:rsid w:val="00F3285A"/>
    <w:rsid w:val="00F32945"/>
    <w:rsid w:val="00F32C58"/>
    <w:rsid w:val="00F32E38"/>
    <w:rsid w:val="00F32FA9"/>
    <w:rsid w:val="00F3311C"/>
    <w:rsid w:val="00F33187"/>
    <w:rsid w:val="00F336F9"/>
    <w:rsid w:val="00F3398F"/>
    <w:rsid w:val="00F33C69"/>
    <w:rsid w:val="00F33FDB"/>
    <w:rsid w:val="00F3445A"/>
    <w:rsid w:val="00F348CC"/>
    <w:rsid w:val="00F34989"/>
    <w:rsid w:val="00F3498D"/>
    <w:rsid w:val="00F34A83"/>
    <w:rsid w:val="00F34AF6"/>
    <w:rsid w:val="00F35654"/>
    <w:rsid w:val="00F357F1"/>
    <w:rsid w:val="00F35D90"/>
    <w:rsid w:val="00F35E2C"/>
    <w:rsid w:val="00F35E47"/>
    <w:rsid w:val="00F36A79"/>
    <w:rsid w:val="00F36FB2"/>
    <w:rsid w:val="00F36FCE"/>
    <w:rsid w:val="00F37007"/>
    <w:rsid w:val="00F37506"/>
    <w:rsid w:val="00F3775C"/>
    <w:rsid w:val="00F40308"/>
    <w:rsid w:val="00F40600"/>
    <w:rsid w:val="00F411CE"/>
    <w:rsid w:val="00F41C11"/>
    <w:rsid w:val="00F43130"/>
    <w:rsid w:val="00F431FF"/>
    <w:rsid w:val="00F43E8C"/>
    <w:rsid w:val="00F43EC6"/>
    <w:rsid w:val="00F440C0"/>
    <w:rsid w:val="00F451AF"/>
    <w:rsid w:val="00F4556C"/>
    <w:rsid w:val="00F455ED"/>
    <w:rsid w:val="00F45BC2"/>
    <w:rsid w:val="00F45C8F"/>
    <w:rsid w:val="00F45F73"/>
    <w:rsid w:val="00F46742"/>
    <w:rsid w:val="00F4729B"/>
    <w:rsid w:val="00F47536"/>
    <w:rsid w:val="00F47879"/>
    <w:rsid w:val="00F47998"/>
    <w:rsid w:val="00F50447"/>
    <w:rsid w:val="00F50803"/>
    <w:rsid w:val="00F508AB"/>
    <w:rsid w:val="00F510A2"/>
    <w:rsid w:val="00F51299"/>
    <w:rsid w:val="00F512EC"/>
    <w:rsid w:val="00F515EE"/>
    <w:rsid w:val="00F51602"/>
    <w:rsid w:val="00F51C57"/>
    <w:rsid w:val="00F52293"/>
    <w:rsid w:val="00F52BE9"/>
    <w:rsid w:val="00F52D67"/>
    <w:rsid w:val="00F53683"/>
    <w:rsid w:val="00F53C3E"/>
    <w:rsid w:val="00F54808"/>
    <w:rsid w:val="00F5499C"/>
    <w:rsid w:val="00F54C13"/>
    <w:rsid w:val="00F5505F"/>
    <w:rsid w:val="00F551DE"/>
    <w:rsid w:val="00F558C3"/>
    <w:rsid w:val="00F55BDF"/>
    <w:rsid w:val="00F5637F"/>
    <w:rsid w:val="00F56BDB"/>
    <w:rsid w:val="00F56F51"/>
    <w:rsid w:val="00F5706C"/>
    <w:rsid w:val="00F571FE"/>
    <w:rsid w:val="00F5724F"/>
    <w:rsid w:val="00F57A0F"/>
    <w:rsid w:val="00F57A42"/>
    <w:rsid w:val="00F57B97"/>
    <w:rsid w:val="00F6003A"/>
    <w:rsid w:val="00F601FC"/>
    <w:rsid w:val="00F606C2"/>
    <w:rsid w:val="00F60950"/>
    <w:rsid w:val="00F6096E"/>
    <w:rsid w:val="00F61143"/>
    <w:rsid w:val="00F61229"/>
    <w:rsid w:val="00F616E0"/>
    <w:rsid w:val="00F61727"/>
    <w:rsid w:val="00F61734"/>
    <w:rsid w:val="00F6184E"/>
    <w:rsid w:val="00F61A87"/>
    <w:rsid w:val="00F61B25"/>
    <w:rsid w:val="00F61FA3"/>
    <w:rsid w:val="00F63101"/>
    <w:rsid w:val="00F6316B"/>
    <w:rsid w:val="00F63620"/>
    <w:rsid w:val="00F6422A"/>
    <w:rsid w:val="00F6488D"/>
    <w:rsid w:val="00F64EA8"/>
    <w:rsid w:val="00F6537C"/>
    <w:rsid w:val="00F653B0"/>
    <w:rsid w:val="00F65490"/>
    <w:rsid w:val="00F65615"/>
    <w:rsid w:val="00F656CD"/>
    <w:rsid w:val="00F66662"/>
    <w:rsid w:val="00F66E07"/>
    <w:rsid w:val="00F66F87"/>
    <w:rsid w:val="00F66F8F"/>
    <w:rsid w:val="00F6709B"/>
    <w:rsid w:val="00F705D6"/>
    <w:rsid w:val="00F70736"/>
    <w:rsid w:val="00F707C2"/>
    <w:rsid w:val="00F70DA3"/>
    <w:rsid w:val="00F70F43"/>
    <w:rsid w:val="00F7101B"/>
    <w:rsid w:val="00F719BF"/>
    <w:rsid w:val="00F7219A"/>
    <w:rsid w:val="00F72304"/>
    <w:rsid w:val="00F72A32"/>
    <w:rsid w:val="00F72D72"/>
    <w:rsid w:val="00F72E2D"/>
    <w:rsid w:val="00F73741"/>
    <w:rsid w:val="00F741A3"/>
    <w:rsid w:val="00F741F6"/>
    <w:rsid w:val="00F74285"/>
    <w:rsid w:val="00F7461E"/>
    <w:rsid w:val="00F75143"/>
    <w:rsid w:val="00F751DB"/>
    <w:rsid w:val="00F752EC"/>
    <w:rsid w:val="00F75353"/>
    <w:rsid w:val="00F7539F"/>
    <w:rsid w:val="00F753AA"/>
    <w:rsid w:val="00F7592C"/>
    <w:rsid w:val="00F75C4D"/>
    <w:rsid w:val="00F75D91"/>
    <w:rsid w:val="00F75DDC"/>
    <w:rsid w:val="00F75F0B"/>
    <w:rsid w:val="00F75F5E"/>
    <w:rsid w:val="00F76393"/>
    <w:rsid w:val="00F76A76"/>
    <w:rsid w:val="00F76DAE"/>
    <w:rsid w:val="00F76E3D"/>
    <w:rsid w:val="00F77927"/>
    <w:rsid w:val="00F77A7A"/>
    <w:rsid w:val="00F77AED"/>
    <w:rsid w:val="00F77E17"/>
    <w:rsid w:val="00F80B9F"/>
    <w:rsid w:val="00F80F5E"/>
    <w:rsid w:val="00F81135"/>
    <w:rsid w:val="00F81283"/>
    <w:rsid w:val="00F814CC"/>
    <w:rsid w:val="00F817E7"/>
    <w:rsid w:val="00F81AAB"/>
    <w:rsid w:val="00F81CDC"/>
    <w:rsid w:val="00F82A9C"/>
    <w:rsid w:val="00F8398B"/>
    <w:rsid w:val="00F83C1F"/>
    <w:rsid w:val="00F83E95"/>
    <w:rsid w:val="00F83F02"/>
    <w:rsid w:val="00F842A8"/>
    <w:rsid w:val="00F842F6"/>
    <w:rsid w:val="00F84339"/>
    <w:rsid w:val="00F849DB"/>
    <w:rsid w:val="00F84C1C"/>
    <w:rsid w:val="00F84C9A"/>
    <w:rsid w:val="00F85241"/>
    <w:rsid w:val="00F852BB"/>
    <w:rsid w:val="00F85521"/>
    <w:rsid w:val="00F8589E"/>
    <w:rsid w:val="00F858B8"/>
    <w:rsid w:val="00F85C33"/>
    <w:rsid w:val="00F85C43"/>
    <w:rsid w:val="00F866A6"/>
    <w:rsid w:val="00F867E1"/>
    <w:rsid w:val="00F8702D"/>
    <w:rsid w:val="00F8759B"/>
    <w:rsid w:val="00F87B8C"/>
    <w:rsid w:val="00F906F8"/>
    <w:rsid w:val="00F91098"/>
    <w:rsid w:val="00F9111D"/>
    <w:rsid w:val="00F91CED"/>
    <w:rsid w:val="00F91E76"/>
    <w:rsid w:val="00F91FBE"/>
    <w:rsid w:val="00F92726"/>
    <w:rsid w:val="00F9299C"/>
    <w:rsid w:val="00F9302F"/>
    <w:rsid w:val="00F9355A"/>
    <w:rsid w:val="00F93E5C"/>
    <w:rsid w:val="00F93EFA"/>
    <w:rsid w:val="00F93FF0"/>
    <w:rsid w:val="00F9401A"/>
    <w:rsid w:val="00F9406B"/>
    <w:rsid w:val="00F941C2"/>
    <w:rsid w:val="00F9476C"/>
    <w:rsid w:val="00F956E0"/>
    <w:rsid w:val="00F9588B"/>
    <w:rsid w:val="00F9589D"/>
    <w:rsid w:val="00F95990"/>
    <w:rsid w:val="00F95A6B"/>
    <w:rsid w:val="00F95F74"/>
    <w:rsid w:val="00F96773"/>
    <w:rsid w:val="00F96848"/>
    <w:rsid w:val="00F97BF4"/>
    <w:rsid w:val="00FA025E"/>
    <w:rsid w:val="00FA0670"/>
    <w:rsid w:val="00FA0904"/>
    <w:rsid w:val="00FA10AF"/>
    <w:rsid w:val="00FA1C89"/>
    <w:rsid w:val="00FA1EE2"/>
    <w:rsid w:val="00FA26A0"/>
    <w:rsid w:val="00FA2C1B"/>
    <w:rsid w:val="00FA3181"/>
    <w:rsid w:val="00FA364E"/>
    <w:rsid w:val="00FA3AFE"/>
    <w:rsid w:val="00FA3B3A"/>
    <w:rsid w:val="00FA4592"/>
    <w:rsid w:val="00FA4A50"/>
    <w:rsid w:val="00FA4B3F"/>
    <w:rsid w:val="00FA4C80"/>
    <w:rsid w:val="00FA5209"/>
    <w:rsid w:val="00FA541C"/>
    <w:rsid w:val="00FA57EE"/>
    <w:rsid w:val="00FA5883"/>
    <w:rsid w:val="00FA5C25"/>
    <w:rsid w:val="00FA5C83"/>
    <w:rsid w:val="00FA60E0"/>
    <w:rsid w:val="00FA60E6"/>
    <w:rsid w:val="00FA65D9"/>
    <w:rsid w:val="00FA662E"/>
    <w:rsid w:val="00FA7316"/>
    <w:rsid w:val="00FA74FC"/>
    <w:rsid w:val="00FA75E3"/>
    <w:rsid w:val="00FA76F1"/>
    <w:rsid w:val="00FA7EF7"/>
    <w:rsid w:val="00FB00F8"/>
    <w:rsid w:val="00FB034B"/>
    <w:rsid w:val="00FB18B2"/>
    <w:rsid w:val="00FB2357"/>
    <w:rsid w:val="00FB23BA"/>
    <w:rsid w:val="00FB34C5"/>
    <w:rsid w:val="00FB372C"/>
    <w:rsid w:val="00FB3859"/>
    <w:rsid w:val="00FB3FF3"/>
    <w:rsid w:val="00FB402E"/>
    <w:rsid w:val="00FB5204"/>
    <w:rsid w:val="00FB561B"/>
    <w:rsid w:val="00FB57EF"/>
    <w:rsid w:val="00FB631C"/>
    <w:rsid w:val="00FB64DD"/>
    <w:rsid w:val="00FB6711"/>
    <w:rsid w:val="00FB6778"/>
    <w:rsid w:val="00FB68FE"/>
    <w:rsid w:val="00FB6900"/>
    <w:rsid w:val="00FB6D89"/>
    <w:rsid w:val="00FB6FEA"/>
    <w:rsid w:val="00FB70BD"/>
    <w:rsid w:val="00FB7210"/>
    <w:rsid w:val="00FB7665"/>
    <w:rsid w:val="00FB77F7"/>
    <w:rsid w:val="00FB7ED8"/>
    <w:rsid w:val="00FB7F1C"/>
    <w:rsid w:val="00FC073A"/>
    <w:rsid w:val="00FC0B13"/>
    <w:rsid w:val="00FC0C99"/>
    <w:rsid w:val="00FC0F6B"/>
    <w:rsid w:val="00FC1B79"/>
    <w:rsid w:val="00FC20F3"/>
    <w:rsid w:val="00FC2197"/>
    <w:rsid w:val="00FC2614"/>
    <w:rsid w:val="00FC2B06"/>
    <w:rsid w:val="00FC3A98"/>
    <w:rsid w:val="00FC3F4D"/>
    <w:rsid w:val="00FC430C"/>
    <w:rsid w:val="00FC4409"/>
    <w:rsid w:val="00FC44F4"/>
    <w:rsid w:val="00FC4B35"/>
    <w:rsid w:val="00FC4EE9"/>
    <w:rsid w:val="00FC4FA1"/>
    <w:rsid w:val="00FC5281"/>
    <w:rsid w:val="00FC5694"/>
    <w:rsid w:val="00FC5AE7"/>
    <w:rsid w:val="00FC5CB9"/>
    <w:rsid w:val="00FC5F83"/>
    <w:rsid w:val="00FC6119"/>
    <w:rsid w:val="00FC68AD"/>
    <w:rsid w:val="00FC6BAD"/>
    <w:rsid w:val="00FC6C74"/>
    <w:rsid w:val="00FC6E12"/>
    <w:rsid w:val="00FC7F39"/>
    <w:rsid w:val="00FD02B4"/>
    <w:rsid w:val="00FD0711"/>
    <w:rsid w:val="00FD0955"/>
    <w:rsid w:val="00FD0E46"/>
    <w:rsid w:val="00FD1329"/>
    <w:rsid w:val="00FD13D1"/>
    <w:rsid w:val="00FD1FF8"/>
    <w:rsid w:val="00FD2131"/>
    <w:rsid w:val="00FD292F"/>
    <w:rsid w:val="00FD2DBE"/>
    <w:rsid w:val="00FD2F00"/>
    <w:rsid w:val="00FD2FA0"/>
    <w:rsid w:val="00FD311F"/>
    <w:rsid w:val="00FD324E"/>
    <w:rsid w:val="00FD39D7"/>
    <w:rsid w:val="00FD3B7B"/>
    <w:rsid w:val="00FD49B3"/>
    <w:rsid w:val="00FD5652"/>
    <w:rsid w:val="00FD5F1C"/>
    <w:rsid w:val="00FD633D"/>
    <w:rsid w:val="00FD6F06"/>
    <w:rsid w:val="00FD7059"/>
    <w:rsid w:val="00FD78C5"/>
    <w:rsid w:val="00FD79D2"/>
    <w:rsid w:val="00FD7D49"/>
    <w:rsid w:val="00FE0788"/>
    <w:rsid w:val="00FE0B9C"/>
    <w:rsid w:val="00FE0EE1"/>
    <w:rsid w:val="00FE10E8"/>
    <w:rsid w:val="00FE13F2"/>
    <w:rsid w:val="00FE1F74"/>
    <w:rsid w:val="00FE1F82"/>
    <w:rsid w:val="00FE2252"/>
    <w:rsid w:val="00FE3433"/>
    <w:rsid w:val="00FE3711"/>
    <w:rsid w:val="00FE3744"/>
    <w:rsid w:val="00FE3774"/>
    <w:rsid w:val="00FE4610"/>
    <w:rsid w:val="00FE46B8"/>
    <w:rsid w:val="00FE4926"/>
    <w:rsid w:val="00FE4A20"/>
    <w:rsid w:val="00FE4B15"/>
    <w:rsid w:val="00FE4EC8"/>
    <w:rsid w:val="00FE5038"/>
    <w:rsid w:val="00FE5357"/>
    <w:rsid w:val="00FE5A21"/>
    <w:rsid w:val="00FE5B3E"/>
    <w:rsid w:val="00FE5C34"/>
    <w:rsid w:val="00FE68B9"/>
    <w:rsid w:val="00FE68E7"/>
    <w:rsid w:val="00FE7033"/>
    <w:rsid w:val="00FE71C5"/>
    <w:rsid w:val="00FE7530"/>
    <w:rsid w:val="00FE7987"/>
    <w:rsid w:val="00FE7B85"/>
    <w:rsid w:val="00FF054C"/>
    <w:rsid w:val="00FF0573"/>
    <w:rsid w:val="00FF07CC"/>
    <w:rsid w:val="00FF0903"/>
    <w:rsid w:val="00FF0A29"/>
    <w:rsid w:val="00FF0BC8"/>
    <w:rsid w:val="00FF0F43"/>
    <w:rsid w:val="00FF1337"/>
    <w:rsid w:val="00FF203B"/>
    <w:rsid w:val="00FF209C"/>
    <w:rsid w:val="00FF3A11"/>
    <w:rsid w:val="00FF408D"/>
    <w:rsid w:val="00FF4606"/>
    <w:rsid w:val="00FF47DF"/>
    <w:rsid w:val="00FF47FA"/>
    <w:rsid w:val="00FF4BBE"/>
    <w:rsid w:val="00FF4EC4"/>
    <w:rsid w:val="00FF53F0"/>
    <w:rsid w:val="00FF57C2"/>
    <w:rsid w:val="00FF6130"/>
    <w:rsid w:val="00FF66B4"/>
    <w:rsid w:val="00FF676E"/>
    <w:rsid w:val="00FF67F6"/>
    <w:rsid w:val="00FF689C"/>
    <w:rsid w:val="00FF6AA1"/>
    <w:rsid w:val="00FF734A"/>
    <w:rsid w:val="00FF73A4"/>
    <w:rsid w:val="00FF73B3"/>
    <w:rsid w:val="00FF7991"/>
    <w:rsid w:val="00FF7AE0"/>
    <w:rsid w:val="00FF7FB7"/>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List Bullet" w:uiPriority="0"/>
    <w:lsdException w:name="Title" w:semiHidden="0" w:unhideWhenUsed="0" w:qFormat="1"/>
    <w:lsdException w:name="Default Paragraph Font" w:uiPriority="1"/>
    <w:lsdException w:name="Subtitle" w:semiHidden="0" w:uiPriority="0" w:unhideWhenUsed="0" w:qFormat="1"/>
    <w:lsdException w:name="Body Text Indent 2" w:uiPriority="0"/>
    <w:lsdException w:name="Body Text Indent 3" w:uiPriority="0"/>
    <w:lsdException w:name="Block Text" w:uiPriority="0"/>
    <w:lsdException w:name="FollowedHyperlink" w:uiPriority="0"/>
    <w:lsdException w:name="Strong" w:semiHidden="0" w:unhideWhenUsed="0" w:qFormat="1"/>
    <w:lsdException w:name="Emphasis" w:semiHidden="0" w:uiPriority="0" w:unhideWhenUsed="0" w:qFormat="1"/>
    <w:lsdException w:name="Table List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64"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72" w:unhideWhenUsed="0"/>
    <w:lsdException w:name="Medium Grid 2 Accent 5" w:semiHidden="0" w:uiPriority="68" w:unhideWhenUsed="0"/>
    <w:lsdException w:name="Medium Grid 3 Accent 5" w:semiHidden="0" w:uiPriority="60"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B412C5"/>
    <w:pPr>
      <w:overflowPunct w:val="0"/>
      <w:autoSpaceDE w:val="0"/>
      <w:autoSpaceDN w:val="0"/>
      <w:adjustRightInd w:val="0"/>
      <w:textAlignment w:val="baseline"/>
    </w:pPr>
    <w:rPr>
      <w:lang w:val="es-MX"/>
    </w:rPr>
  </w:style>
  <w:style w:type="paragraph" w:styleId="Ttulo1">
    <w:name w:val="heading 1"/>
    <w:basedOn w:val="Normal"/>
    <w:next w:val="Normal"/>
    <w:link w:val="Ttulo1Car"/>
    <w:uiPriority w:val="99"/>
    <w:qFormat/>
    <w:rsid w:val="007510CA"/>
    <w:pPr>
      <w:keepNext/>
      <w:ind w:left="1985"/>
      <w:outlineLvl w:val="0"/>
    </w:pPr>
    <w:rPr>
      <w:rFonts w:ascii="B Avant Garde Demi" w:hAnsi="B Avant Garde Demi"/>
      <w:sz w:val="28"/>
    </w:rPr>
  </w:style>
  <w:style w:type="paragraph" w:styleId="Ttulo2">
    <w:name w:val="heading 2"/>
    <w:basedOn w:val="Normal"/>
    <w:next w:val="Normal"/>
    <w:link w:val="Ttulo2Car"/>
    <w:uiPriority w:val="99"/>
    <w:qFormat/>
    <w:rsid w:val="00B412C5"/>
    <w:pPr>
      <w:keepNext/>
      <w:tabs>
        <w:tab w:val="left" w:pos="709"/>
      </w:tabs>
      <w:jc w:val="both"/>
      <w:outlineLvl w:val="1"/>
    </w:pPr>
    <w:rPr>
      <w:rFonts w:ascii="Arial" w:hAnsi="Arial"/>
      <w:b/>
      <w:spacing w:val="120"/>
      <w:sz w:val="24"/>
    </w:rPr>
  </w:style>
  <w:style w:type="paragraph" w:styleId="Ttulo3">
    <w:name w:val="heading 3"/>
    <w:basedOn w:val="Normal"/>
    <w:next w:val="Normal"/>
    <w:link w:val="Ttulo3Car"/>
    <w:uiPriority w:val="99"/>
    <w:qFormat/>
    <w:rsid w:val="00B412C5"/>
    <w:pPr>
      <w:keepNext/>
      <w:outlineLvl w:val="2"/>
    </w:pPr>
    <w:rPr>
      <w:rFonts w:ascii="Tahoma" w:hAnsi="Tahoma"/>
      <w:b/>
    </w:rPr>
  </w:style>
  <w:style w:type="paragraph" w:styleId="Ttulo4">
    <w:name w:val="heading 4"/>
    <w:basedOn w:val="Normal"/>
    <w:next w:val="Normal"/>
    <w:link w:val="Ttulo4Car"/>
    <w:uiPriority w:val="9"/>
    <w:qFormat/>
    <w:rsid w:val="00B412C5"/>
    <w:pPr>
      <w:keepNext/>
      <w:jc w:val="center"/>
      <w:outlineLvl w:val="3"/>
    </w:pPr>
    <w:rPr>
      <w:rFonts w:ascii="Tahoma" w:hAnsi="Tahoma"/>
      <w:b/>
    </w:rPr>
  </w:style>
  <w:style w:type="paragraph" w:styleId="Ttulo5">
    <w:name w:val="heading 5"/>
    <w:basedOn w:val="Normal"/>
    <w:next w:val="Normal"/>
    <w:link w:val="Ttulo5Car"/>
    <w:qFormat/>
    <w:rsid w:val="00B412C5"/>
    <w:pPr>
      <w:keepNext/>
      <w:jc w:val="center"/>
      <w:outlineLvl w:val="4"/>
    </w:pPr>
    <w:rPr>
      <w:rFonts w:ascii="Tahoma" w:hAnsi="Tahoma"/>
      <w:b/>
      <w:sz w:val="18"/>
    </w:rPr>
  </w:style>
  <w:style w:type="paragraph" w:styleId="Ttulo6">
    <w:name w:val="heading 6"/>
    <w:basedOn w:val="Normal"/>
    <w:next w:val="Normal"/>
    <w:link w:val="Ttulo6Car"/>
    <w:qFormat/>
    <w:rsid w:val="00B412C5"/>
    <w:pPr>
      <w:keepNext/>
      <w:suppressAutoHyphens/>
      <w:jc w:val="both"/>
      <w:outlineLvl w:val="5"/>
    </w:pPr>
    <w:rPr>
      <w:rFonts w:ascii="Tahoma" w:hAnsi="Tahoma"/>
      <w:b/>
      <w:spacing w:val="-2"/>
      <w:sz w:val="22"/>
    </w:rPr>
  </w:style>
  <w:style w:type="paragraph" w:styleId="Ttulo7">
    <w:name w:val="heading 7"/>
    <w:basedOn w:val="Normal"/>
    <w:next w:val="Normal"/>
    <w:link w:val="Ttulo7Car"/>
    <w:qFormat/>
    <w:rsid w:val="00B412C5"/>
    <w:pPr>
      <w:keepNext/>
      <w:suppressAutoHyphens/>
      <w:ind w:left="227" w:right="135" w:hanging="227"/>
      <w:jc w:val="both"/>
      <w:outlineLvl w:val="6"/>
    </w:pPr>
    <w:rPr>
      <w:rFonts w:ascii="Arial" w:hAnsi="Arial"/>
      <w:b/>
      <w:spacing w:val="-2"/>
      <w:sz w:val="22"/>
      <w:lang w:val="es-ES_tradnl"/>
    </w:rPr>
  </w:style>
  <w:style w:type="paragraph" w:styleId="Ttulo8">
    <w:name w:val="heading 8"/>
    <w:basedOn w:val="Normal"/>
    <w:next w:val="Normal"/>
    <w:link w:val="Ttulo8Car"/>
    <w:qFormat/>
    <w:rsid w:val="00B412C5"/>
    <w:pPr>
      <w:keepNext/>
      <w:ind w:left="-1276"/>
      <w:jc w:val="both"/>
      <w:outlineLvl w:val="7"/>
    </w:pPr>
    <w:rPr>
      <w:rFonts w:ascii="Arial" w:hAnsi="Arial"/>
      <w:sz w:val="24"/>
    </w:rPr>
  </w:style>
  <w:style w:type="paragraph" w:styleId="Ttulo9">
    <w:name w:val="heading 9"/>
    <w:basedOn w:val="Normal"/>
    <w:next w:val="Normal"/>
    <w:link w:val="Ttulo9Car"/>
    <w:qFormat/>
    <w:rsid w:val="00B412C5"/>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276"/>
      <w:outlineLvl w:val="8"/>
    </w:pPr>
    <w:rPr>
      <w:rFonts w:ascii="Arial" w:hAnsi="Arial"/>
      <w:b/>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7510CA"/>
    <w:rPr>
      <w:rFonts w:ascii="B Avant Garde Demi" w:hAnsi="B Avant Garde Demi"/>
      <w:sz w:val="28"/>
      <w:lang w:val="es-ES_tradnl"/>
    </w:rPr>
  </w:style>
  <w:style w:type="paragraph" w:styleId="Ttulo">
    <w:name w:val="Title"/>
    <w:basedOn w:val="Normal"/>
    <w:next w:val="Normal"/>
    <w:link w:val="TtuloCar"/>
    <w:uiPriority w:val="99"/>
    <w:qFormat/>
    <w:rsid w:val="007510C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99"/>
    <w:rsid w:val="007510CA"/>
    <w:rPr>
      <w:rFonts w:asciiTheme="majorHAnsi" w:eastAsiaTheme="majorEastAsia" w:hAnsiTheme="majorHAnsi" w:cstheme="majorBidi"/>
      <w:color w:val="17365D" w:themeColor="text2" w:themeShade="BF"/>
      <w:spacing w:val="5"/>
      <w:kern w:val="28"/>
      <w:sz w:val="52"/>
      <w:szCs w:val="52"/>
      <w:lang w:val="es-MX"/>
    </w:rPr>
  </w:style>
  <w:style w:type="paragraph" w:customStyle="1" w:styleId="Prrafodelista1">
    <w:name w:val="Párrafo de lista1"/>
    <w:basedOn w:val="Normal"/>
    <w:uiPriority w:val="99"/>
    <w:qFormat/>
    <w:rsid w:val="007510CA"/>
    <w:pPr>
      <w:spacing w:after="200" w:line="276" w:lineRule="auto"/>
      <w:ind w:left="720"/>
      <w:contextualSpacing/>
    </w:pPr>
    <w:rPr>
      <w:rFonts w:ascii="Calibri" w:eastAsia="Calibri" w:hAnsi="Calibri"/>
      <w:sz w:val="22"/>
      <w:szCs w:val="22"/>
      <w:lang w:eastAsia="en-US"/>
    </w:rPr>
  </w:style>
  <w:style w:type="character" w:customStyle="1" w:styleId="Ttulo2Car">
    <w:name w:val="Título 2 Car"/>
    <w:basedOn w:val="Fuentedeprrafopredeter"/>
    <w:link w:val="Ttulo2"/>
    <w:uiPriority w:val="99"/>
    <w:rsid w:val="00B412C5"/>
    <w:rPr>
      <w:rFonts w:ascii="Arial" w:hAnsi="Arial"/>
      <w:b/>
      <w:spacing w:val="120"/>
      <w:sz w:val="24"/>
      <w:lang w:val="es-MX"/>
    </w:rPr>
  </w:style>
  <w:style w:type="character" w:customStyle="1" w:styleId="Ttulo3Car">
    <w:name w:val="Título 3 Car"/>
    <w:basedOn w:val="Fuentedeprrafopredeter"/>
    <w:link w:val="Ttulo3"/>
    <w:uiPriority w:val="99"/>
    <w:rsid w:val="00B412C5"/>
    <w:rPr>
      <w:rFonts w:ascii="Tahoma" w:hAnsi="Tahoma"/>
      <w:b/>
      <w:lang w:val="es-MX"/>
    </w:rPr>
  </w:style>
  <w:style w:type="character" w:customStyle="1" w:styleId="Ttulo4Car">
    <w:name w:val="Título 4 Car"/>
    <w:basedOn w:val="Fuentedeprrafopredeter"/>
    <w:link w:val="Ttulo4"/>
    <w:uiPriority w:val="9"/>
    <w:rsid w:val="00B412C5"/>
    <w:rPr>
      <w:rFonts w:ascii="Tahoma" w:hAnsi="Tahoma"/>
      <w:b/>
      <w:lang w:val="es-MX"/>
    </w:rPr>
  </w:style>
  <w:style w:type="character" w:customStyle="1" w:styleId="Ttulo5Car">
    <w:name w:val="Título 5 Car"/>
    <w:basedOn w:val="Fuentedeprrafopredeter"/>
    <w:link w:val="Ttulo5"/>
    <w:rsid w:val="00B412C5"/>
    <w:rPr>
      <w:rFonts w:ascii="Tahoma" w:hAnsi="Tahoma"/>
      <w:b/>
      <w:sz w:val="18"/>
      <w:lang w:val="es-MX"/>
    </w:rPr>
  </w:style>
  <w:style w:type="character" w:customStyle="1" w:styleId="Ttulo6Car">
    <w:name w:val="Título 6 Car"/>
    <w:basedOn w:val="Fuentedeprrafopredeter"/>
    <w:link w:val="Ttulo6"/>
    <w:rsid w:val="00B412C5"/>
    <w:rPr>
      <w:rFonts w:ascii="Tahoma" w:hAnsi="Tahoma"/>
      <w:b/>
      <w:spacing w:val="-2"/>
      <w:sz w:val="22"/>
      <w:lang w:val="es-MX"/>
    </w:rPr>
  </w:style>
  <w:style w:type="character" w:customStyle="1" w:styleId="Ttulo7Car">
    <w:name w:val="Título 7 Car"/>
    <w:basedOn w:val="Fuentedeprrafopredeter"/>
    <w:link w:val="Ttulo7"/>
    <w:rsid w:val="00B412C5"/>
    <w:rPr>
      <w:rFonts w:ascii="Arial" w:hAnsi="Arial"/>
      <w:b/>
      <w:spacing w:val="-2"/>
      <w:sz w:val="22"/>
      <w:lang w:val="es-ES_tradnl"/>
    </w:rPr>
  </w:style>
  <w:style w:type="character" w:customStyle="1" w:styleId="Ttulo8Car">
    <w:name w:val="Título 8 Car"/>
    <w:basedOn w:val="Fuentedeprrafopredeter"/>
    <w:link w:val="Ttulo8"/>
    <w:rsid w:val="00B412C5"/>
    <w:rPr>
      <w:rFonts w:ascii="Arial" w:hAnsi="Arial"/>
      <w:sz w:val="24"/>
      <w:lang w:val="es-MX"/>
    </w:rPr>
  </w:style>
  <w:style w:type="character" w:customStyle="1" w:styleId="Ttulo9Car">
    <w:name w:val="Título 9 Car"/>
    <w:basedOn w:val="Fuentedeprrafopredeter"/>
    <w:link w:val="Ttulo9"/>
    <w:rsid w:val="00B412C5"/>
    <w:rPr>
      <w:rFonts w:ascii="Arial" w:hAnsi="Arial"/>
      <w:b/>
      <w:sz w:val="22"/>
      <w:lang w:val="es-MX"/>
    </w:rPr>
  </w:style>
  <w:style w:type="paragraph" w:customStyle="1" w:styleId="Textodebloque1">
    <w:name w:val="Texto de bloque1"/>
    <w:basedOn w:val="Normal"/>
    <w:rsid w:val="00B412C5"/>
    <w:pPr>
      <w:tabs>
        <w:tab w:val="left" w:pos="993"/>
      </w:tabs>
      <w:ind w:left="993" w:right="-143" w:hanging="993"/>
      <w:jc w:val="both"/>
    </w:pPr>
    <w:rPr>
      <w:rFonts w:ascii="Tahoma" w:hAnsi="Tahoma"/>
      <w:sz w:val="22"/>
    </w:rPr>
  </w:style>
  <w:style w:type="paragraph" w:customStyle="1" w:styleId="Textoindependiente21">
    <w:name w:val="Texto independiente 21"/>
    <w:basedOn w:val="Normal"/>
    <w:uiPriority w:val="99"/>
    <w:rsid w:val="00B412C5"/>
    <w:pPr>
      <w:ind w:left="709"/>
      <w:jc w:val="both"/>
    </w:pPr>
    <w:rPr>
      <w:rFonts w:ascii="Tahoma" w:hAnsi="Tahoma"/>
    </w:rPr>
  </w:style>
  <w:style w:type="paragraph" w:styleId="Textoindependiente">
    <w:name w:val="Body Text"/>
    <w:basedOn w:val="Normal"/>
    <w:link w:val="TextoindependienteCar"/>
    <w:uiPriority w:val="99"/>
    <w:rsid w:val="00B412C5"/>
    <w:pPr>
      <w:jc w:val="both"/>
    </w:pPr>
    <w:rPr>
      <w:rFonts w:ascii="Tahoma" w:hAnsi="Tahoma"/>
    </w:rPr>
  </w:style>
  <w:style w:type="character" w:customStyle="1" w:styleId="TextoindependienteCar">
    <w:name w:val="Texto independiente Car"/>
    <w:basedOn w:val="Fuentedeprrafopredeter"/>
    <w:link w:val="Textoindependiente"/>
    <w:uiPriority w:val="99"/>
    <w:rsid w:val="00B412C5"/>
    <w:rPr>
      <w:rFonts w:ascii="Tahoma" w:hAnsi="Tahoma"/>
      <w:lang w:val="es-MX"/>
    </w:rPr>
  </w:style>
  <w:style w:type="paragraph" w:customStyle="1" w:styleId="Sangra2detindependiente1">
    <w:name w:val="Sangría 2 de t. independiente1"/>
    <w:basedOn w:val="Normal"/>
    <w:rsid w:val="00B412C5"/>
    <w:pPr>
      <w:ind w:left="1418"/>
      <w:jc w:val="both"/>
    </w:pPr>
    <w:rPr>
      <w:rFonts w:ascii="Tahoma" w:hAnsi="Tahoma"/>
    </w:rPr>
  </w:style>
  <w:style w:type="character" w:customStyle="1" w:styleId="Hipervnculo1">
    <w:name w:val="Hipervínculo1"/>
    <w:basedOn w:val="Fuentedeprrafopredeter"/>
    <w:rsid w:val="00B412C5"/>
    <w:rPr>
      <w:color w:val="0000FF"/>
      <w:u w:val="single"/>
    </w:rPr>
  </w:style>
  <w:style w:type="paragraph" w:customStyle="1" w:styleId="Sangra3detindependiente1">
    <w:name w:val="Sangría 3 de t. independiente1"/>
    <w:basedOn w:val="Normal"/>
    <w:rsid w:val="00B412C5"/>
    <w:pPr>
      <w:ind w:left="1418" w:hanging="709"/>
      <w:jc w:val="both"/>
    </w:pPr>
    <w:rPr>
      <w:rFonts w:ascii="Tahoma" w:hAnsi="Tahoma"/>
      <w:b/>
    </w:rPr>
  </w:style>
  <w:style w:type="paragraph" w:customStyle="1" w:styleId="BodyText22">
    <w:name w:val="Body Text 22"/>
    <w:basedOn w:val="Normal"/>
    <w:rsid w:val="00B412C5"/>
    <w:pPr>
      <w:tabs>
        <w:tab w:val="left" w:pos="709"/>
      </w:tabs>
      <w:jc w:val="both"/>
    </w:pPr>
    <w:rPr>
      <w:rFonts w:ascii="Tahoma" w:hAnsi="Tahoma"/>
      <w:b/>
    </w:rPr>
  </w:style>
  <w:style w:type="paragraph" w:styleId="Piedepgina">
    <w:name w:val="footer"/>
    <w:basedOn w:val="Normal"/>
    <w:link w:val="PiedepginaCar"/>
    <w:uiPriority w:val="99"/>
    <w:rsid w:val="00B412C5"/>
    <w:pPr>
      <w:tabs>
        <w:tab w:val="center" w:pos="4252"/>
        <w:tab w:val="right" w:pos="8504"/>
      </w:tabs>
      <w:jc w:val="right"/>
    </w:pPr>
  </w:style>
  <w:style w:type="character" w:customStyle="1" w:styleId="PiedepginaCar">
    <w:name w:val="Pie de página Car"/>
    <w:basedOn w:val="Fuentedeprrafopredeter"/>
    <w:link w:val="Piedepgina"/>
    <w:uiPriority w:val="99"/>
    <w:rsid w:val="00B412C5"/>
    <w:rPr>
      <w:lang w:val="es-MX"/>
    </w:rPr>
  </w:style>
  <w:style w:type="paragraph" w:customStyle="1" w:styleId="Textoindependiente31">
    <w:name w:val="Texto independiente 31"/>
    <w:basedOn w:val="Normal"/>
    <w:rsid w:val="00B412C5"/>
    <w:pPr>
      <w:jc w:val="both"/>
    </w:pPr>
    <w:rPr>
      <w:rFonts w:ascii="Tahoma" w:hAnsi="Tahoma"/>
      <w:sz w:val="22"/>
    </w:rPr>
  </w:style>
  <w:style w:type="character" w:styleId="Nmerodepgina">
    <w:name w:val="page number"/>
    <w:basedOn w:val="Fuentedeprrafopredeter"/>
    <w:uiPriority w:val="99"/>
    <w:rsid w:val="00B412C5"/>
  </w:style>
  <w:style w:type="paragraph" w:customStyle="1" w:styleId="BodyText23">
    <w:name w:val="Body Text 23"/>
    <w:basedOn w:val="Normal"/>
    <w:rsid w:val="00B412C5"/>
    <w:pPr>
      <w:widowControl w:val="0"/>
      <w:tabs>
        <w:tab w:val="left" w:pos="-1276"/>
      </w:tabs>
      <w:suppressAutoHyphens/>
      <w:jc w:val="both"/>
    </w:pPr>
    <w:rPr>
      <w:rFonts w:ascii="Arial" w:hAnsi="Arial"/>
      <w:spacing w:val="-2"/>
      <w:sz w:val="22"/>
    </w:rPr>
  </w:style>
  <w:style w:type="paragraph" w:customStyle="1" w:styleId="BodyTextIndent21">
    <w:name w:val="Body Text Indent 21"/>
    <w:basedOn w:val="Normal"/>
    <w:rsid w:val="00B412C5"/>
    <w:pPr>
      <w:widowControl w:val="0"/>
      <w:tabs>
        <w:tab w:val="left" w:pos="709"/>
        <w:tab w:val="left" w:pos="1134"/>
      </w:tabs>
      <w:suppressAutoHyphens/>
      <w:ind w:left="709" w:hanging="425"/>
      <w:jc w:val="both"/>
    </w:pPr>
    <w:rPr>
      <w:rFonts w:ascii="Arial" w:hAnsi="Arial"/>
      <w:spacing w:val="-2"/>
      <w:sz w:val="24"/>
    </w:rPr>
  </w:style>
  <w:style w:type="paragraph" w:customStyle="1" w:styleId="BodyTextIndent22">
    <w:name w:val="Body Text Indent 22"/>
    <w:basedOn w:val="Normal"/>
    <w:rsid w:val="00B412C5"/>
    <w:pPr>
      <w:widowControl w:val="0"/>
      <w:tabs>
        <w:tab w:val="left" w:pos="0"/>
        <w:tab w:val="left" w:pos="227"/>
        <w:tab w:val="left" w:pos="720"/>
      </w:tabs>
      <w:suppressAutoHyphens/>
      <w:ind w:left="2268" w:hanging="2268"/>
      <w:jc w:val="both"/>
    </w:pPr>
    <w:rPr>
      <w:rFonts w:ascii="Arial" w:hAnsi="Arial"/>
      <w:spacing w:val="-2"/>
      <w:sz w:val="22"/>
      <w:lang w:val="es-ES_tradnl"/>
    </w:rPr>
  </w:style>
  <w:style w:type="paragraph" w:customStyle="1" w:styleId="BodyTextIndent33">
    <w:name w:val="Body Text Indent 33"/>
    <w:basedOn w:val="Normal"/>
    <w:rsid w:val="00B412C5"/>
    <w:pPr>
      <w:widowControl w:val="0"/>
      <w:tabs>
        <w:tab w:val="left" w:pos="0"/>
        <w:tab w:val="left" w:pos="227"/>
        <w:tab w:val="left" w:pos="720"/>
        <w:tab w:val="left" w:pos="1440"/>
        <w:tab w:val="left" w:pos="2127"/>
        <w:tab w:val="left" w:pos="2268"/>
      </w:tabs>
      <w:suppressAutoHyphens/>
      <w:ind w:left="2127" w:hanging="2127"/>
      <w:jc w:val="both"/>
    </w:pPr>
    <w:rPr>
      <w:rFonts w:ascii="Arial" w:hAnsi="Arial"/>
      <w:spacing w:val="-2"/>
      <w:sz w:val="22"/>
      <w:lang w:val="es-ES_tradnl"/>
    </w:rPr>
  </w:style>
  <w:style w:type="paragraph" w:customStyle="1" w:styleId="BodyText24">
    <w:name w:val="Body Text 24"/>
    <w:basedOn w:val="Normal"/>
    <w:rsid w:val="00B412C5"/>
    <w:pPr>
      <w:widowControl w:val="0"/>
      <w:tabs>
        <w:tab w:val="left" w:pos="0"/>
        <w:tab w:val="left" w:pos="227"/>
        <w:tab w:val="left" w:pos="720"/>
        <w:tab w:val="left" w:pos="1440"/>
        <w:tab w:val="left" w:pos="2160"/>
      </w:tabs>
      <w:suppressAutoHyphens/>
      <w:ind w:left="851" w:hanging="567"/>
      <w:jc w:val="both"/>
    </w:pPr>
    <w:rPr>
      <w:rFonts w:ascii="Arial" w:hAnsi="Arial"/>
      <w:spacing w:val="-2"/>
      <w:sz w:val="22"/>
    </w:rPr>
  </w:style>
  <w:style w:type="paragraph" w:customStyle="1" w:styleId="BodyTextIndent31">
    <w:name w:val="Body Text Indent 31"/>
    <w:basedOn w:val="Normal"/>
    <w:rsid w:val="00B412C5"/>
    <w:pPr>
      <w:widowControl w:val="0"/>
      <w:pBdr>
        <w:top w:val="single" w:sz="6" w:space="1" w:color="auto"/>
        <w:left w:val="single" w:sz="6" w:space="2" w:color="auto"/>
        <w:bottom w:val="single" w:sz="6" w:space="1" w:color="auto"/>
        <w:right w:val="single" w:sz="6" w:space="4" w:color="auto"/>
      </w:pBdr>
      <w:tabs>
        <w:tab w:val="left" w:pos="0"/>
        <w:tab w:val="left" w:pos="227"/>
        <w:tab w:val="left" w:pos="720"/>
      </w:tabs>
      <w:suppressAutoHyphens/>
      <w:ind w:left="3402" w:hanging="22"/>
      <w:jc w:val="both"/>
    </w:pPr>
    <w:rPr>
      <w:rFonts w:ascii="Arial" w:hAnsi="Arial"/>
      <w:b/>
      <w:spacing w:val="-2"/>
      <w:sz w:val="16"/>
    </w:rPr>
  </w:style>
  <w:style w:type="paragraph" w:styleId="Encabezado">
    <w:name w:val="header"/>
    <w:basedOn w:val="Normal"/>
    <w:link w:val="EncabezadoCar"/>
    <w:uiPriority w:val="99"/>
    <w:rsid w:val="00B412C5"/>
    <w:pPr>
      <w:tabs>
        <w:tab w:val="center" w:pos="4419"/>
        <w:tab w:val="right" w:pos="8838"/>
      </w:tabs>
    </w:pPr>
    <w:rPr>
      <w:rFonts w:ascii="Arial" w:hAnsi="Arial"/>
      <w:sz w:val="22"/>
      <w:lang w:val="es-ES_tradnl"/>
    </w:rPr>
  </w:style>
  <w:style w:type="character" w:customStyle="1" w:styleId="EncabezadoCar">
    <w:name w:val="Encabezado Car"/>
    <w:basedOn w:val="Fuentedeprrafopredeter"/>
    <w:link w:val="Encabezado"/>
    <w:uiPriority w:val="99"/>
    <w:rsid w:val="00B412C5"/>
    <w:rPr>
      <w:rFonts w:ascii="Arial" w:hAnsi="Arial"/>
      <w:sz w:val="22"/>
      <w:lang w:val="es-ES_tradnl"/>
    </w:rPr>
  </w:style>
  <w:style w:type="paragraph" w:customStyle="1" w:styleId="Mapadeldocumento1">
    <w:name w:val="Mapa del documento1"/>
    <w:basedOn w:val="Normal"/>
    <w:rsid w:val="00B412C5"/>
    <w:pPr>
      <w:shd w:val="clear" w:color="auto" w:fill="000080"/>
    </w:pPr>
    <w:rPr>
      <w:rFonts w:ascii="Tahoma" w:hAnsi="Tahoma"/>
    </w:rPr>
  </w:style>
  <w:style w:type="character" w:customStyle="1" w:styleId="Hipervnculovisitado1">
    <w:name w:val="Hipervínculo visitado1"/>
    <w:basedOn w:val="Fuentedeprrafopredeter"/>
    <w:rsid w:val="00B412C5"/>
    <w:rPr>
      <w:color w:val="800080"/>
      <w:u w:val="single"/>
    </w:rPr>
  </w:style>
  <w:style w:type="paragraph" w:customStyle="1" w:styleId="BlockText2">
    <w:name w:val="Block Text2"/>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xl29">
    <w:name w:val="xl29"/>
    <w:basedOn w:val="Normal"/>
    <w:rsid w:val="00B412C5"/>
    <w:pPr>
      <w:pBdr>
        <w:left w:val="single" w:sz="6" w:space="0" w:color="auto"/>
        <w:right w:val="single" w:sz="6" w:space="0" w:color="auto"/>
      </w:pBdr>
      <w:shd w:val="clear" w:color="auto" w:fill="C0C0C0"/>
      <w:spacing w:before="100" w:after="100"/>
    </w:pPr>
    <w:rPr>
      <w:rFonts w:ascii="Arial" w:hAnsi="Arial"/>
      <w:b/>
      <w:sz w:val="24"/>
    </w:rPr>
  </w:style>
  <w:style w:type="paragraph" w:styleId="Epgrafe">
    <w:name w:val="caption"/>
    <w:basedOn w:val="Normal"/>
    <w:next w:val="Normal"/>
    <w:qFormat/>
    <w:rsid w:val="00B412C5"/>
    <w:pPr>
      <w:widowControl w:val="0"/>
      <w:jc w:val="center"/>
    </w:pPr>
    <w:rPr>
      <w:rFonts w:ascii="Arial" w:hAnsi="Arial"/>
      <w:b/>
      <w:sz w:val="22"/>
    </w:rPr>
  </w:style>
  <w:style w:type="paragraph" w:customStyle="1" w:styleId="BodyText21">
    <w:name w:val="Body Text 21"/>
    <w:basedOn w:val="Normal"/>
    <w:rsid w:val="00B412C5"/>
    <w:pPr>
      <w:widowControl w:val="0"/>
    </w:pPr>
    <w:rPr>
      <w:rFonts w:ascii="Arial" w:hAnsi="Arial"/>
      <w:b/>
    </w:rPr>
  </w:style>
  <w:style w:type="paragraph" w:customStyle="1" w:styleId="Estndar">
    <w:name w:val="Estándar"/>
    <w:basedOn w:val="Normal"/>
    <w:rsid w:val="00B412C5"/>
    <w:rPr>
      <w:noProof/>
    </w:rPr>
  </w:style>
  <w:style w:type="paragraph" w:customStyle="1" w:styleId="xl22">
    <w:name w:val="xl22"/>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3">
    <w:name w:val="xl23"/>
    <w:basedOn w:val="Normal"/>
    <w:rsid w:val="00B412C5"/>
    <w:pPr>
      <w:pBdr>
        <w:top w:val="single" w:sz="6" w:space="0" w:color="auto"/>
        <w:bottom w:val="single" w:sz="6" w:space="0" w:color="auto"/>
        <w:right w:val="single" w:sz="6" w:space="0" w:color="auto"/>
      </w:pBdr>
      <w:spacing w:before="100" w:after="100"/>
    </w:pPr>
    <w:rPr>
      <w:rFonts w:ascii="Arial" w:hAnsi="Arial"/>
      <w:sz w:val="16"/>
    </w:rPr>
  </w:style>
  <w:style w:type="paragraph" w:customStyle="1" w:styleId="xl24">
    <w:name w:val="xl24"/>
    <w:basedOn w:val="Normal"/>
    <w:rsid w:val="00B412C5"/>
    <w:pPr>
      <w:pBdr>
        <w:bottom w:val="single" w:sz="6" w:space="0" w:color="auto"/>
        <w:right w:val="single" w:sz="6" w:space="0" w:color="auto"/>
      </w:pBdr>
      <w:spacing w:before="100" w:after="100"/>
    </w:pPr>
    <w:rPr>
      <w:rFonts w:ascii="Arial" w:hAnsi="Arial"/>
      <w:sz w:val="12"/>
    </w:rPr>
  </w:style>
  <w:style w:type="paragraph" w:customStyle="1" w:styleId="xl25">
    <w:name w:val="xl25"/>
    <w:basedOn w:val="Normal"/>
    <w:rsid w:val="00B412C5"/>
    <w:pPr>
      <w:pBdr>
        <w:bottom w:val="single" w:sz="6" w:space="0" w:color="auto"/>
        <w:right w:val="single" w:sz="6" w:space="0" w:color="auto"/>
      </w:pBdr>
      <w:spacing w:before="100" w:after="100"/>
    </w:pPr>
    <w:rPr>
      <w:rFonts w:ascii="Arial" w:hAnsi="Arial"/>
      <w:sz w:val="16"/>
    </w:rPr>
  </w:style>
  <w:style w:type="paragraph" w:customStyle="1" w:styleId="xl26">
    <w:name w:val="xl26"/>
    <w:basedOn w:val="Normal"/>
    <w:rsid w:val="00B412C5"/>
    <w:pPr>
      <w:pBdr>
        <w:top w:val="single" w:sz="6" w:space="0" w:color="auto"/>
        <w:bottom w:val="single" w:sz="6" w:space="0" w:color="auto"/>
        <w:right w:val="single" w:sz="6" w:space="0" w:color="auto"/>
      </w:pBdr>
      <w:spacing w:before="100" w:after="100"/>
    </w:pPr>
    <w:rPr>
      <w:rFonts w:ascii="Arial" w:hAnsi="Arial"/>
      <w:sz w:val="12"/>
    </w:rPr>
  </w:style>
  <w:style w:type="paragraph" w:customStyle="1" w:styleId="xl27">
    <w:name w:val="xl27"/>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8">
    <w:name w:val="xl28"/>
    <w:basedOn w:val="Normal"/>
    <w:rsid w:val="00B412C5"/>
    <w:pPr>
      <w:pBdr>
        <w:top w:val="single" w:sz="6" w:space="0" w:color="auto"/>
        <w:left w:val="single" w:sz="6" w:space="0" w:color="auto"/>
        <w:right w:val="single" w:sz="6" w:space="0" w:color="auto"/>
      </w:pBdr>
      <w:shd w:val="clear" w:color="auto" w:fill="C0C0C0"/>
      <w:spacing w:before="100" w:after="100"/>
    </w:pPr>
    <w:rPr>
      <w:rFonts w:ascii="Arial" w:hAnsi="Arial"/>
      <w:b/>
      <w:sz w:val="24"/>
    </w:rPr>
  </w:style>
  <w:style w:type="paragraph" w:customStyle="1" w:styleId="xl30">
    <w:name w:val="xl30"/>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1">
    <w:name w:val="xl31"/>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2">
    <w:name w:val="xl32"/>
    <w:basedOn w:val="Normal"/>
    <w:rsid w:val="00B412C5"/>
    <w:pPr>
      <w:pBdr>
        <w:top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xl33">
    <w:name w:val="xl33"/>
    <w:basedOn w:val="Normal"/>
    <w:rsid w:val="00B412C5"/>
    <w:pPr>
      <w:pBdr>
        <w:bottom w:val="single" w:sz="6" w:space="0" w:color="auto"/>
        <w:right w:val="single" w:sz="6" w:space="0" w:color="auto"/>
      </w:pBdr>
      <w:spacing w:before="100" w:after="100"/>
      <w:jc w:val="center"/>
    </w:pPr>
    <w:rPr>
      <w:rFonts w:ascii="Arial" w:hAnsi="Arial"/>
      <w:sz w:val="16"/>
    </w:rPr>
  </w:style>
  <w:style w:type="paragraph" w:customStyle="1" w:styleId="xl34">
    <w:name w:val="xl34"/>
    <w:basedOn w:val="Normal"/>
    <w:rsid w:val="00B412C5"/>
    <w:pPr>
      <w:pBdr>
        <w:top w:val="single" w:sz="6" w:space="0" w:color="auto"/>
        <w:left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Textosinformato1">
    <w:name w:val="Texto sin formato1"/>
    <w:basedOn w:val="Normal"/>
    <w:rsid w:val="00B412C5"/>
    <w:rPr>
      <w:rFonts w:ascii="Courier New" w:hAnsi="Courier New"/>
      <w:lang w:val="en-US"/>
    </w:rPr>
  </w:style>
  <w:style w:type="paragraph" w:customStyle="1" w:styleId="BlockText1">
    <w:name w:val="Block Text1"/>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WW-Textoindependiente21">
    <w:name w:val="WW-Texto independiente 21"/>
    <w:basedOn w:val="Normal"/>
    <w:rsid w:val="00B412C5"/>
    <w:pPr>
      <w:jc w:val="both"/>
    </w:pPr>
    <w:rPr>
      <w:rFonts w:ascii="Arial" w:hAnsi="Arial"/>
      <w:noProof/>
      <w:sz w:val="18"/>
    </w:rPr>
  </w:style>
  <w:style w:type="paragraph" w:customStyle="1" w:styleId="WW-Textoindependiente2">
    <w:name w:val="WW-Texto independiente 2"/>
    <w:basedOn w:val="Normal"/>
    <w:rsid w:val="00B412C5"/>
    <w:rPr>
      <w:rFonts w:ascii="Arial" w:hAnsi="Arial"/>
      <w:noProof/>
      <w:sz w:val="18"/>
    </w:rPr>
  </w:style>
  <w:style w:type="paragraph" w:customStyle="1" w:styleId="Encabezadodelatabla">
    <w:name w:val="Encabezado de la tabla"/>
    <w:basedOn w:val="Normal"/>
    <w:rsid w:val="00B412C5"/>
    <w:pPr>
      <w:widowControl w:val="0"/>
      <w:suppressAutoHyphens/>
      <w:spacing w:after="120"/>
      <w:jc w:val="center"/>
    </w:pPr>
    <w:rPr>
      <w:b/>
      <w:i/>
      <w:sz w:val="24"/>
      <w:lang w:val="es-ES_tradnl"/>
    </w:rPr>
  </w:style>
  <w:style w:type="paragraph" w:styleId="Textoindependiente2">
    <w:name w:val="Body Text 2"/>
    <w:basedOn w:val="Normal"/>
    <w:link w:val="Textoindependiente2Car"/>
    <w:uiPriority w:val="99"/>
    <w:rsid w:val="00B412C5"/>
    <w:pPr>
      <w:overflowPunct/>
      <w:autoSpaceDE/>
      <w:autoSpaceDN/>
      <w:adjustRightInd/>
      <w:jc w:val="both"/>
      <w:textAlignment w:val="auto"/>
    </w:pPr>
    <w:rPr>
      <w:rFonts w:ascii="Arial" w:hAnsi="Arial"/>
      <w:color w:val="000000"/>
      <w:sz w:val="18"/>
      <w:szCs w:val="24"/>
    </w:rPr>
  </w:style>
  <w:style w:type="character" w:customStyle="1" w:styleId="Textoindependiente2Car">
    <w:name w:val="Texto independiente 2 Car"/>
    <w:basedOn w:val="Fuentedeprrafopredeter"/>
    <w:link w:val="Textoindependiente2"/>
    <w:uiPriority w:val="99"/>
    <w:rsid w:val="00B412C5"/>
    <w:rPr>
      <w:rFonts w:ascii="Arial" w:hAnsi="Arial"/>
      <w:color w:val="000000"/>
      <w:sz w:val="18"/>
      <w:szCs w:val="24"/>
      <w:lang w:val="es-MX"/>
    </w:rPr>
  </w:style>
  <w:style w:type="paragraph" w:customStyle="1" w:styleId="NormalTabla">
    <w:name w:val="Normal Tabla"/>
    <w:basedOn w:val="Normal"/>
    <w:rsid w:val="00B412C5"/>
    <w:pPr>
      <w:widowControl w:val="0"/>
      <w:overflowPunct/>
      <w:autoSpaceDE/>
      <w:autoSpaceDN/>
      <w:adjustRightInd/>
      <w:jc w:val="both"/>
      <w:textAlignment w:val="auto"/>
    </w:pPr>
    <w:rPr>
      <w:rFonts w:ascii="Arial" w:hAnsi="Arial"/>
      <w:snapToGrid w:val="0"/>
      <w:color w:val="000000"/>
      <w:lang w:val="es-ES_tradnl"/>
    </w:rPr>
  </w:style>
  <w:style w:type="paragraph" w:customStyle="1" w:styleId="BulletedItems">
    <w:name w:val="Bulleted Items"/>
    <w:basedOn w:val="Normal"/>
    <w:rsid w:val="00B412C5"/>
    <w:pPr>
      <w:overflowPunct/>
      <w:autoSpaceDE/>
      <w:autoSpaceDN/>
      <w:adjustRightInd/>
      <w:spacing w:after="180" w:line="280" w:lineRule="exact"/>
      <w:ind w:left="1656" w:hanging="216"/>
      <w:textAlignment w:val="auto"/>
    </w:pPr>
    <w:rPr>
      <w:color w:val="000000"/>
      <w:sz w:val="22"/>
      <w:lang w:val="en-US" w:eastAsia="en-US"/>
    </w:rPr>
  </w:style>
  <w:style w:type="paragraph" w:styleId="Sangradetextonormal">
    <w:name w:val="Body Text Indent"/>
    <w:basedOn w:val="Normal"/>
    <w:link w:val="SangradetextonormalCar"/>
    <w:uiPriority w:val="99"/>
    <w:rsid w:val="00B412C5"/>
    <w:pPr>
      <w:ind w:left="142" w:hanging="142"/>
      <w:jc w:val="both"/>
    </w:pPr>
    <w:rPr>
      <w:rFonts w:ascii="Arial" w:hAnsi="Arial" w:cs="Arial"/>
      <w:sz w:val="24"/>
    </w:rPr>
  </w:style>
  <w:style w:type="character" w:customStyle="1" w:styleId="SangradetextonormalCar">
    <w:name w:val="Sangría de texto normal Car"/>
    <w:basedOn w:val="Fuentedeprrafopredeter"/>
    <w:link w:val="Sangradetextonormal"/>
    <w:uiPriority w:val="99"/>
    <w:rsid w:val="00B412C5"/>
    <w:rPr>
      <w:rFonts w:ascii="Arial" w:hAnsi="Arial" w:cs="Arial"/>
      <w:sz w:val="24"/>
      <w:lang w:val="es-MX"/>
    </w:rPr>
  </w:style>
  <w:style w:type="paragraph" w:styleId="Sangra2detindependiente">
    <w:name w:val="Body Text Indent 2"/>
    <w:basedOn w:val="Normal"/>
    <w:link w:val="Sangra2detindependienteCar"/>
    <w:rsid w:val="00B412C5"/>
    <w:pPr>
      <w:ind w:left="2127" w:hanging="3"/>
      <w:jc w:val="both"/>
    </w:pPr>
    <w:rPr>
      <w:rFonts w:ascii="Arial" w:hAnsi="Arial"/>
      <w:sz w:val="24"/>
    </w:rPr>
  </w:style>
  <w:style w:type="character" w:customStyle="1" w:styleId="Sangra2detindependienteCar">
    <w:name w:val="Sangría 2 de t. independiente Car"/>
    <w:basedOn w:val="Fuentedeprrafopredeter"/>
    <w:link w:val="Sangra2detindependiente"/>
    <w:rsid w:val="00B412C5"/>
    <w:rPr>
      <w:rFonts w:ascii="Arial" w:hAnsi="Arial"/>
      <w:sz w:val="24"/>
      <w:lang w:val="es-MX"/>
    </w:rPr>
  </w:style>
  <w:style w:type="paragraph" w:styleId="Sangra3detindependiente">
    <w:name w:val="Body Text Indent 3"/>
    <w:basedOn w:val="Normal"/>
    <w:link w:val="Sangra3detindependienteCar"/>
    <w:rsid w:val="00B412C5"/>
    <w:pPr>
      <w:numPr>
        <w:ilvl w:val="12"/>
      </w:numPr>
      <w:ind w:left="1418"/>
      <w:jc w:val="both"/>
    </w:pPr>
    <w:rPr>
      <w:rFonts w:ascii="Arial" w:hAnsi="Arial"/>
      <w:strike/>
      <w:sz w:val="24"/>
    </w:rPr>
  </w:style>
  <w:style w:type="character" w:customStyle="1" w:styleId="Sangra3detindependienteCar">
    <w:name w:val="Sangría 3 de t. independiente Car"/>
    <w:basedOn w:val="Fuentedeprrafopredeter"/>
    <w:link w:val="Sangra3detindependiente"/>
    <w:rsid w:val="00B412C5"/>
    <w:rPr>
      <w:rFonts w:ascii="Arial" w:hAnsi="Arial"/>
      <w:strike/>
      <w:sz w:val="24"/>
      <w:lang w:val="es-MX"/>
    </w:rPr>
  </w:style>
  <w:style w:type="paragraph" w:customStyle="1" w:styleId="BodyTextIndent32">
    <w:name w:val="Body Text Indent 32"/>
    <w:basedOn w:val="Normal"/>
    <w:rsid w:val="00B412C5"/>
    <w:pPr>
      <w:widowControl w:val="0"/>
      <w:tabs>
        <w:tab w:val="left" w:pos="0"/>
        <w:tab w:val="left" w:pos="227"/>
        <w:tab w:val="left" w:pos="720"/>
        <w:tab w:val="left" w:pos="1418"/>
        <w:tab w:val="left" w:pos="2160"/>
        <w:tab w:val="left" w:pos="2977"/>
        <w:tab w:val="left" w:pos="3600"/>
        <w:tab w:val="left" w:pos="4320"/>
      </w:tabs>
      <w:suppressAutoHyphens/>
      <w:overflowPunct/>
      <w:autoSpaceDE/>
      <w:autoSpaceDN/>
      <w:adjustRightInd/>
      <w:ind w:left="709" w:hanging="709"/>
      <w:jc w:val="both"/>
      <w:textAlignment w:val="auto"/>
    </w:pPr>
    <w:rPr>
      <w:rFonts w:ascii="Arial" w:hAnsi="Arial"/>
      <w:spacing w:val="-2"/>
      <w:sz w:val="22"/>
    </w:rPr>
  </w:style>
  <w:style w:type="character" w:styleId="Hipervnculo">
    <w:name w:val="Hyperlink"/>
    <w:basedOn w:val="Fuentedeprrafopredeter"/>
    <w:uiPriority w:val="99"/>
    <w:rsid w:val="00B412C5"/>
    <w:rPr>
      <w:color w:val="0000FF"/>
      <w:u w:val="single"/>
    </w:rPr>
  </w:style>
  <w:style w:type="character" w:styleId="Hipervnculovisitado">
    <w:name w:val="FollowedHyperlink"/>
    <w:basedOn w:val="Fuentedeprrafopredeter"/>
    <w:rsid w:val="00B412C5"/>
    <w:rPr>
      <w:color w:val="800080"/>
      <w:u w:val="single"/>
    </w:rPr>
  </w:style>
  <w:style w:type="paragraph" w:styleId="Textoindependiente3">
    <w:name w:val="Body Text 3"/>
    <w:basedOn w:val="Normal"/>
    <w:link w:val="Textoindependiente3Car"/>
    <w:uiPriority w:val="99"/>
    <w:rsid w:val="00B412C5"/>
    <w:pPr>
      <w:overflowPunct/>
      <w:autoSpaceDE/>
      <w:autoSpaceDN/>
      <w:adjustRightInd/>
      <w:textAlignment w:val="auto"/>
    </w:pPr>
    <w:rPr>
      <w:rFonts w:ascii="Arial" w:hAnsi="Arial"/>
      <w:sz w:val="24"/>
      <w:lang w:eastAsia="en-US"/>
    </w:rPr>
  </w:style>
  <w:style w:type="character" w:customStyle="1" w:styleId="Textoindependiente3Car">
    <w:name w:val="Texto independiente 3 Car"/>
    <w:basedOn w:val="Fuentedeprrafopredeter"/>
    <w:link w:val="Textoindependiente3"/>
    <w:uiPriority w:val="99"/>
    <w:rsid w:val="00B412C5"/>
    <w:rPr>
      <w:rFonts w:ascii="Arial" w:hAnsi="Arial"/>
      <w:sz w:val="24"/>
      <w:lang w:val="es-MX" w:eastAsia="en-US"/>
    </w:rPr>
  </w:style>
  <w:style w:type="paragraph" w:customStyle="1" w:styleId="texto">
    <w:name w:val="texto"/>
    <w:basedOn w:val="Normal"/>
    <w:rsid w:val="00B412C5"/>
    <w:pPr>
      <w:overflowPunct/>
      <w:autoSpaceDE/>
      <w:autoSpaceDN/>
      <w:adjustRightInd/>
      <w:spacing w:after="101" w:line="216" w:lineRule="atLeast"/>
      <w:ind w:firstLine="288"/>
      <w:jc w:val="both"/>
      <w:textAlignment w:val="auto"/>
    </w:pPr>
    <w:rPr>
      <w:rFonts w:ascii="Arial" w:hAnsi="Arial"/>
      <w:sz w:val="18"/>
      <w:lang w:val="es-ES_tradnl"/>
    </w:rPr>
  </w:style>
  <w:style w:type="paragraph" w:customStyle="1" w:styleId="INCISO">
    <w:name w:val="INCISO"/>
    <w:basedOn w:val="Normal"/>
    <w:rsid w:val="00B412C5"/>
    <w:pPr>
      <w:tabs>
        <w:tab w:val="left" w:pos="1152"/>
      </w:tabs>
      <w:overflowPunct/>
      <w:autoSpaceDE/>
      <w:autoSpaceDN/>
      <w:adjustRightInd/>
      <w:spacing w:after="101" w:line="216" w:lineRule="atLeast"/>
      <w:ind w:left="1152" w:hanging="432"/>
      <w:jc w:val="both"/>
      <w:textAlignment w:val="auto"/>
    </w:pPr>
    <w:rPr>
      <w:rFonts w:ascii="Arial" w:hAnsi="Arial"/>
      <w:sz w:val="18"/>
      <w:lang w:val="es-ES_tradnl"/>
    </w:rPr>
  </w:style>
  <w:style w:type="paragraph" w:styleId="Listaconvietas">
    <w:name w:val="List Bullet"/>
    <w:basedOn w:val="Normal"/>
    <w:autoRedefine/>
    <w:rsid w:val="00B412C5"/>
    <w:pPr>
      <w:spacing w:line="360" w:lineRule="auto"/>
      <w:ind w:left="357"/>
      <w:jc w:val="both"/>
    </w:pPr>
    <w:rPr>
      <w:rFonts w:ascii="Arial" w:hAnsi="Arial" w:cs="Arial"/>
      <w:sz w:val="22"/>
      <w:szCs w:val="22"/>
    </w:rPr>
  </w:style>
  <w:style w:type="paragraph" w:customStyle="1" w:styleId="Bullet">
    <w:name w:val="Bullet"/>
    <w:aliases w:val="B"/>
    <w:basedOn w:val="Normal"/>
    <w:rsid w:val="00B412C5"/>
    <w:pPr>
      <w:tabs>
        <w:tab w:val="num" w:pos="360"/>
      </w:tabs>
      <w:overflowPunct/>
      <w:autoSpaceDE/>
      <w:autoSpaceDN/>
      <w:adjustRightInd/>
      <w:spacing w:after="60"/>
      <w:ind w:left="357" w:hanging="357"/>
      <w:textAlignment w:val="auto"/>
    </w:pPr>
    <w:rPr>
      <w:sz w:val="24"/>
      <w:szCs w:val="24"/>
      <w:lang w:val="en-US" w:eastAsia="en-US" w:bidi="he-IL"/>
    </w:rPr>
  </w:style>
  <w:style w:type="paragraph" w:styleId="NormalWeb">
    <w:name w:val="Normal (Web)"/>
    <w:basedOn w:val="Normal"/>
    <w:uiPriority w:val="99"/>
    <w:rsid w:val="00B412C5"/>
    <w:pPr>
      <w:overflowPunct/>
      <w:autoSpaceDE/>
      <w:autoSpaceDN/>
      <w:adjustRightInd/>
      <w:spacing w:before="100" w:beforeAutospacing="1" w:after="100" w:afterAutospacing="1"/>
      <w:textAlignment w:val="auto"/>
    </w:pPr>
    <w:rPr>
      <w:sz w:val="24"/>
      <w:szCs w:val="24"/>
    </w:rPr>
  </w:style>
  <w:style w:type="character" w:styleId="nfasis">
    <w:name w:val="Emphasis"/>
    <w:basedOn w:val="Fuentedeprrafopredeter"/>
    <w:qFormat/>
    <w:rsid w:val="00B412C5"/>
    <w:rPr>
      <w:i/>
      <w:iCs/>
    </w:rPr>
  </w:style>
  <w:style w:type="paragraph" w:styleId="Textodeglobo">
    <w:name w:val="Balloon Text"/>
    <w:basedOn w:val="Normal"/>
    <w:link w:val="TextodegloboCar"/>
    <w:uiPriority w:val="99"/>
    <w:rsid w:val="00B412C5"/>
    <w:rPr>
      <w:rFonts w:ascii="Tahoma" w:hAnsi="Tahoma" w:cs="Tahoma"/>
      <w:sz w:val="16"/>
      <w:szCs w:val="16"/>
    </w:rPr>
  </w:style>
  <w:style w:type="character" w:customStyle="1" w:styleId="TextodegloboCar">
    <w:name w:val="Texto de globo Car"/>
    <w:basedOn w:val="Fuentedeprrafopredeter"/>
    <w:link w:val="Textodeglobo"/>
    <w:uiPriority w:val="99"/>
    <w:rsid w:val="00B412C5"/>
    <w:rPr>
      <w:rFonts w:ascii="Tahoma" w:hAnsi="Tahoma" w:cs="Tahoma"/>
      <w:sz w:val="16"/>
      <w:szCs w:val="16"/>
      <w:lang w:val="es-MX"/>
    </w:rPr>
  </w:style>
  <w:style w:type="paragraph" w:styleId="Textonotapie">
    <w:name w:val="footnote text"/>
    <w:aliases w:val=" Car Car Car Car Car Car Car Car Car Car, Car Car Car Car Car Car Car Car Car Car Car, Car Car Car Car Car Car Car Car Car Car Car Car Car"/>
    <w:basedOn w:val="Normal"/>
    <w:link w:val="TextonotapieCar"/>
    <w:uiPriority w:val="99"/>
    <w:rsid w:val="00B412C5"/>
    <w:pPr>
      <w:widowControl w:val="0"/>
    </w:pPr>
    <w:rPr>
      <w:lang w:eastAsia="es-MX"/>
    </w:rPr>
  </w:style>
  <w:style w:type="character" w:customStyle="1" w:styleId="TextonotapieCar">
    <w:name w:val="Texto nota pie Car"/>
    <w:aliases w:val=" Car Car Car Car Car Car Car Car Car Car Car1, Car Car Car Car Car Car Car Car Car Car Car Car, Car Car Car Car Car Car Car Car Car Car Car Car Car Car"/>
    <w:basedOn w:val="Fuentedeprrafopredeter"/>
    <w:link w:val="Textonotapie"/>
    <w:uiPriority w:val="99"/>
    <w:rsid w:val="00B412C5"/>
    <w:rPr>
      <w:lang w:val="es-MX" w:eastAsia="es-MX"/>
    </w:rPr>
  </w:style>
  <w:style w:type="table" w:styleId="Tablaconcuadrcula">
    <w:name w:val="Table Grid"/>
    <w:basedOn w:val="Tablanormal"/>
    <w:uiPriority w:val="59"/>
    <w:rsid w:val="00B412C5"/>
    <w:pPr>
      <w:widowControl w:val="0"/>
    </w:pPr>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B412C5"/>
    <w:pPr>
      <w:ind w:left="708"/>
    </w:pPr>
  </w:style>
  <w:style w:type="paragraph" w:customStyle="1" w:styleId="Textoindependiente211">
    <w:name w:val="Texto independiente 211"/>
    <w:basedOn w:val="Normal"/>
    <w:rsid w:val="00B412C5"/>
    <w:pPr>
      <w:widowControl w:val="0"/>
      <w:ind w:left="-567"/>
      <w:jc w:val="both"/>
    </w:pPr>
    <w:rPr>
      <w:rFonts w:ascii="Arial" w:hAnsi="Arial"/>
      <w:sz w:val="22"/>
      <w:lang w:eastAsia="es-MX"/>
    </w:rPr>
  </w:style>
  <w:style w:type="paragraph" w:customStyle="1" w:styleId="OFICIAL">
    <w:name w:val="OFICIAL"/>
    <w:basedOn w:val="Normal"/>
    <w:rsid w:val="00B412C5"/>
    <w:pPr>
      <w:overflowPunct/>
      <w:autoSpaceDE/>
      <w:autoSpaceDN/>
      <w:adjustRightInd/>
      <w:jc w:val="both"/>
      <w:textAlignment w:val="auto"/>
    </w:pPr>
    <w:rPr>
      <w:rFonts w:ascii="Arial" w:hAnsi="Arial"/>
      <w:sz w:val="24"/>
      <w:lang w:val="es-ES_tradnl"/>
    </w:rPr>
  </w:style>
  <w:style w:type="paragraph" w:customStyle="1" w:styleId="bodytextindent2">
    <w:name w:val="bodytextindent2"/>
    <w:basedOn w:val="Normal"/>
    <w:rsid w:val="00B412C5"/>
    <w:pPr>
      <w:overflowPunct/>
      <w:autoSpaceDE/>
      <w:autoSpaceDN/>
      <w:adjustRightInd/>
      <w:spacing w:before="100" w:beforeAutospacing="1" w:after="100" w:afterAutospacing="1"/>
      <w:textAlignment w:val="auto"/>
    </w:pPr>
    <w:rPr>
      <w:sz w:val="24"/>
      <w:szCs w:val="24"/>
    </w:rPr>
  </w:style>
  <w:style w:type="paragraph" w:customStyle="1" w:styleId="Sangra2detindependiente12">
    <w:name w:val="Sangría 2 de t. independiente12"/>
    <w:basedOn w:val="Normal"/>
    <w:rsid w:val="00B412C5"/>
    <w:pPr>
      <w:widowControl w:val="0"/>
      <w:ind w:left="-567"/>
    </w:pPr>
    <w:rPr>
      <w:rFonts w:ascii="Arial" w:hAnsi="Arial"/>
      <w:sz w:val="22"/>
      <w:lang w:eastAsia="es-MX"/>
    </w:rPr>
  </w:style>
  <w:style w:type="paragraph" w:styleId="Lista">
    <w:name w:val="List"/>
    <w:basedOn w:val="Normal"/>
    <w:rsid w:val="00B412C5"/>
    <w:pPr>
      <w:overflowPunct/>
      <w:autoSpaceDE/>
      <w:autoSpaceDN/>
      <w:adjustRightInd/>
      <w:ind w:left="283" w:hanging="283"/>
      <w:textAlignment w:val="auto"/>
    </w:pPr>
  </w:style>
  <w:style w:type="numbering" w:customStyle="1" w:styleId="Estilo1">
    <w:name w:val="Estilo1"/>
    <w:rsid w:val="00B412C5"/>
    <w:pPr>
      <w:numPr>
        <w:numId w:val="1"/>
      </w:numPr>
    </w:pPr>
  </w:style>
  <w:style w:type="numbering" w:customStyle="1" w:styleId="Estilo2">
    <w:name w:val="Estilo2"/>
    <w:rsid w:val="00B412C5"/>
    <w:pPr>
      <w:numPr>
        <w:numId w:val="2"/>
      </w:numPr>
    </w:pPr>
  </w:style>
  <w:style w:type="numbering" w:customStyle="1" w:styleId="Estilo3">
    <w:name w:val="Estilo3"/>
    <w:rsid w:val="00B412C5"/>
    <w:pPr>
      <w:numPr>
        <w:numId w:val="3"/>
      </w:numPr>
    </w:pPr>
  </w:style>
  <w:style w:type="numbering" w:customStyle="1" w:styleId="Estilo4">
    <w:name w:val="Estilo4"/>
    <w:rsid w:val="00B412C5"/>
    <w:pPr>
      <w:numPr>
        <w:numId w:val="4"/>
      </w:numPr>
    </w:pPr>
  </w:style>
  <w:style w:type="numbering" w:customStyle="1" w:styleId="Estilo5">
    <w:name w:val="Estilo5"/>
    <w:rsid w:val="00B412C5"/>
    <w:pPr>
      <w:numPr>
        <w:numId w:val="5"/>
      </w:numPr>
    </w:pPr>
  </w:style>
  <w:style w:type="numbering" w:customStyle="1" w:styleId="Estilo6">
    <w:name w:val="Estilo6"/>
    <w:rsid w:val="00B412C5"/>
    <w:pPr>
      <w:numPr>
        <w:numId w:val="6"/>
      </w:numPr>
    </w:pPr>
  </w:style>
  <w:style w:type="numbering" w:customStyle="1" w:styleId="Estilo7">
    <w:name w:val="Estilo7"/>
    <w:rsid w:val="00B412C5"/>
    <w:pPr>
      <w:numPr>
        <w:numId w:val="7"/>
      </w:numPr>
    </w:pPr>
  </w:style>
  <w:style w:type="numbering" w:customStyle="1" w:styleId="Estilo8">
    <w:name w:val="Estilo8"/>
    <w:rsid w:val="00B412C5"/>
    <w:pPr>
      <w:numPr>
        <w:numId w:val="8"/>
      </w:numPr>
    </w:pPr>
  </w:style>
  <w:style w:type="numbering" w:customStyle="1" w:styleId="Estilo9">
    <w:name w:val="Estilo9"/>
    <w:rsid w:val="00B412C5"/>
    <w:pPr>
      <w:numPr>
        <w:numId w:val="9"/>
      </w:numPr>
    </w:pPr>
  </w:style>
  <w:style w:type="numbering" w:customStyle="1" w:styleId="Estilo10">
    <w:name w:val="Estilo10"/>
    <w:rsid w:val="00B412C5"/>
    <w:pPr>
      <w:numPr>
        <w:numId w:val="10"/>
      </w:numPr>
    </w:pPr>
  </w:style>
  <w:style w:type="numbering" w:customStyle="1" w:styleId="Estilo11">
    <w:name w:val="Estilo11"/>
    <w:rsid w:val="00B412C5"/>
    <w:pPr>
      <w:numPr>
        <w:numId w:val="11"/>
      </w:numPr>
    </w:pPr>
  </w:style>
  <w:style w:type="numbering" w:customStyle="1" w:styleId="Estilo12">
    <w:name w:val="Estilo12"/>
    <w:rsid w:val="00B412C5"/>
    <w:pPr>
      <w:numPr>
        <w:numId w:val="12"/>
      </w:numPr>
    </w:pPr>
  </w:style>
  <w:style w:type="numbering" w:customStyle="1" w:styleId="Estilo13">
    <w:name w:val="Estilo13"/>
    <w:rsid w:val="00B412C5"/>
    <w:pPr>
      <w:numPr>
        <w:numId w:val="13"/>
      </w:numPr>
    </w:pPr>
  </w:style>
  <w:style w:type="numbering" w:customStyle="1" w:styleId="Estilo14">
    <w:name w:val="Estilo14"/>
    <w:rsid w:val="00B412C5"/>
    <w:pPr>
      <w:numPr>
        <w:numId w:val="14"/>
      </w:numPr>
    </w:pPr>
  </w:style>
  <w:style w:type="numbering" w:customStyle="1" w:styleId="Estilo15">
    <w:name w:val="Estilo15"/>
    <w:rsid w:val="00B412C5"/>
    <w:pPr>
      <w:numPr>
        <w:numId w:val="15"/>
      </w:numPr>
    </w:pPr>
  </w:style>
  <w:style w:type="numbering" w:customStyle="1" w:styleId="Estilo16">
    <w:name w:val="Estilo16"/>
    <w:rsid w:val="00B412C5"/>
    <w:pPr>
      <w:numPr>
        <w:numId w:val="16"/>
      </w:numPr>
    </w:pPr>
  </w:style>
  <w:style w:type="numbering" w:customStyle="1" w:styleId="Estilo17">
    <w:name w:val="Estilo17"/>
    <w:rsid w:val="00B412C5"/>
    <w:pPr>
      <w:numPr>
        <w:numId w:val="17"/>
      </w:numPr>
    </w:pPr>
  </w:style>
  <w:style w:type="numbering" w:customStyle="1" w:styleId="Estilo18">
    <w:name w:val="Estilo18"/>
    <w:rsid w:val="00B412C5"/>
    <w:pPr>
      <w:numPr>
        <w:numId w:val="18"/>
      </w:numPr>
    </w:pPr>
  </w:style>
  <w:style w:type="numbering" w:customStyle="1" w:styleId="Estilo19">
    <w:name w:val="Estilo19"/>
    <w:rsid w:val="00B412C5"/>
    <w:pPr>
      <w:numPr>
        <w:numId w:val="19"/>
      </w:numPr>
    </w:pPr>
  </w:style>
  <w:style w:type="numbering" w:customStyle="1" w:styleId="Estilo20">
    <w:name w:val="Estilo20"/>
    <w:rsid w:val="00B412C5"/>
    <w:pPr>
      <w:numPr>
        <w:numId w:val="20"/>
      </w:numPr>
    </w:pPr>
  </w:style>
  <w:style w:type="numbering" w:customStyle="1" w:styleId="Estilo21">
    <w:name w:val="Estilo21"/>
    <w:rsid w:val="00B412C5"/>
    <w:pPr>
      <w:numPr>
        <w:numId w:val="21"/>
      </w:numPr>
    </w:pPr>
  </w:style>
  <w:style w:type="paragraph" w:customStyle="1" w:styleId="Default">
    <w:name w:val="Default"/>
    <w:rsid w:val="00B412C5"/>
    <w:pPr>
      <w:autoSpaceDE w:val="0"/>
      <w:autoSpaceDN w:val="0"/>
      <w:adjustRightInd w:val="0"/>
    </w:pPr>
    <w:rPr>
      <w:rFonts w:ascii="Futura Lt" w:hAnsi="Futura Lt" w:cs="Futura Lt"/>
      <w:color w:val="000000"/>
      <w:sz w:val="24"/>
      <w:szCs w:val="24"/>
    </w:rPr>
  </w:style>
  <w:style w:type="paragraph" w:customStyle="1" w:styleId="clausulado">
    <w:name w:val="clausulado"/>
    <w:basedOn w:val="Normal"/>
    <w:rsid w:val="00B412C5"/>
    <w:pPr>
      <w:widowControl w:val="0"/>
      <w:overflowPunct/>
      <w:adjustRightInd/>
      <w:ind w:left="1985" w:hanging="1985"/>
      <w:jc w:val="both"/>
      <w:textAlignment w:val="auto"/>
    </w:pPr>
    <w:rPr>
      <w:rFonts w:ascii="Arial" w:hAnsi="Arial" w:cs="Arial"/>
      <w:bCs/>
      <w:sz w:val="22"/>
      <w:szCs w:val="24"/>
      <w:lang w:val="es-ES_tradnl"/>
    </w:rPr>
  </w:style>
  <w:style w:type="character" w:styleId="Refdenotaalpie">
    <w:name w:val="footnote reference"/>
    <w:basedOn w:val="Fuentedeprrafopredeter"/>
    <w:uiPriority w:val="99"/>
    <w:rsid w:val="00B412C5"/>
    <w:rPr>
      <w:rFonts w:cs="Times New Roman"/>
      <w:vertAlign w:val="superscript"/>
    </w:rPr>
  </w:style>
  <w:style w:type="character" w:styleId="Refdecomentario">
    <w:name w:val="annotation reference"/>
    <w:basedOn w:val="Fuentedeprrafopredeter"/>
    <w:uiPriority w:val="99"/>
    <w:rsid w:val="00B412C5"/>
    <w:rPr>
      <w:sz w:val="16"/>
      <w:szCs w:val="16"/>
    </w:rPr>
  </w:style>
  <w:style w:type="paragraph" w:styleId="Textocomentario">
    <w:name w:val="annotation text"/>
    <w:basedOn w:val="Normal"/>
    <w:link w:val="TextocomentarioCar"/>
    <w:uiPriority w:val="99"/>
    <w:rsid w:val="00B412C5"/>
  </w:style>
  <w:style w:type="character" w:customStyle="1" w:styleId="TextocomentarioCar">
    <w:name w:val="Texto comentario Car"/>
    <w:basedOn w:val="Fuentedeprrafopredeter"/>
    <w:link w:val="Textocomentario"/>
    <w:uiPriority w:val="99"/>
    <w:rsid w:val="00B412C5"/>
    <w:rPr>
      <w:lang w:val="es-MX"/>
    </w:rPr>
  </w:style>
  <w:style w:type="paragraph" w:styleId="Asuntodelcomentario">
    <w:name w:val="annotation subject"/>
    <w:basedOn w:val="Textocomentario"/>
    <w:next w:val="Textocomentario"/>
    <w:link w:val="AsuntodelcomentarioCar"/>
    <w:uiPriority w:val="99"/>
    <w:rsid w:val="00B412C5"/>
    <w:rPr>
      <w:b/>
      <w:bCs/>
    </w:rPr>
  </w:style>
  <w:style w:type="character" w:customStyle="1" w:styleId="AsuntodelcomentarioCar">
    <w:name w:val="Asunto del comentario Car"/>
    <w:basedOn w:val="TextocomentarioCar"/>
    <w:link w:val="Asuntodelcomentario"/>
    <w:uiPriority w:val="99"/>
    <w:rsid w:val="00B412C5"/>
    <w:rPr>
      <w:b/>
      <w:bCs/>
      <w:lang w:val="es-MX"/>
    </w:rPr>
  </w:style>
  <w:style w:type="paragraph" w:styleId="Revisin">
    <w:name w:val="Revision"/>
    <w:hidden/>
    <w:uiPriority w:val="99"/>
    <w:semiHidden/>
    <w:rsid w:val="00B412C5"/>
  </w:style>
  <w:style w:type="paragraph" w:customStyle="1" w:styleId="Textoindependiente22">
    <w:name w:val="Texto independiente 22"/>
    <w:basedOn w:val="Normal"/>
    <w:rsid w:val="00B412C5"/>
    <w:pPr>
      <w:ind w:left="709"/>
      <w:jc w:val="both"/>
    </w:pPr>
    <w:rPr>
      <w:rFonts w:ascii="Tahoma" w:hAnsi="Tahoma"/>
    </w:rPr>
  </w:style>
  <w:style w:type="table" w:styleId="Tablaconlista4">
    <w:name w:val="Table List 4"/>
    <w:basedOn w:val="Tablanormal"/>
    <w:rsid w:val="00B412C5"/>
    <w:rPr>
      <w:rFonts w:ascii="Times" w:eastAsia="Times" w:hAnsi="Times"/>
      <w:lang w:val="es-ES_tradnl" w:eastAsia="es-ES_tradnl"/>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Textoindependiente23">
    <w:name w:val="Texto independiente 23"/>
    <w:basedOn w:val="Normal"/>
    <w:rsid w:val="00B412C5"/>
    <w:pPr>
      <w:widowControl w:val="0"/>
      <w:jc w:val="both"/>
    </w:pPr>
    <w:rPr>
      <w:rFonts w:ascii="Arial" w:hAnsi="Arial"/>
      <w:sz w:val="24"/>
    </w:rPr>
  </w:style>
  <w:style w:type="paragraph" w:customStyle="1" w:styleId="Sangra2detindependiente2">
    <w:name w:val="Sangría 2 de t. independiente2"/>
    <w:basedOn w:val="Normal"/>
    <w:rsid w:val="00B412C5"/>
    <w:pPr>
      <w:ind w:left="1418"/>
      <w:jc w:val="both"/>
    </w:pPr>
    <w:rPr>
      <w:rFonts w:ascii="Tahoma" w:hAnsi="Tahoma"/>
    </w:rPr>
  </w:style>
  <w:style w:type="paragraph" w:customStyle="1" w:styleId="Sangra2detindependiente3">
    <w:name w:val="Sangría 2 de t. independiente3"/>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Textoindependiente3Car1">
    <w:name w:val="Texto independiente 3 Car1"/>
    <w:basedOn w:val="Fuentedeprrafopredeter"/>
    <w:uiPriority w:val="99"/>
    <w:semiHidden/>
    <w:rsid w:val="00B412C5"/>
    <w:rPr>
      <w:rFonts w:ascii="Times New Roman" w:eastAsia="Times New Roman" w:hAnsi="Times New Roman"/>
      <w:sz w:val="16"/>
      <w:szCs w:val="16"/>
    </w:rPr>
  </w:style>
  <w:style w:type="character" w:customStyle="1" w:styleId="TextodegloboCar1">
    <w:name w:val="Texto de globo Car1"/>
    <w:basedOn w:val="Fuentedeprrafopredeter"/>
    <w:uiPriority w:val="99"/>
    <w:semiHidden/>
    <w:rsid w:val="00B412C5"/>
    <w:rPr>
      <w:rFonts w:ascii="Tahoma" w:eastAsia="Times New Roman" w:hAnsi="Tahoma" w:cs="Tahoma"/>
      <w:sz w:val="16"/>
      <w:szCs w:val="16"/>
    </w:rPr>
  </w:style>
  <w:style w:type="paragraph" w:customStyle="1" w:styleId="Textoindependiente24">
    <w:name w:val="Texto independiente 24"/>
    <w:basedOn w:val="Normal"/>
    <w:rsid w:val="00B412C5"/>
    <w:pPr>
      <w:widowControl w:val="0"/>
      <w:jc w:val="both"/>
      <w:textAlignment w:val="auto"/>
    </w:pPr>
    <w:rPr>
      <w:rFonts w:ascii="Arial" w:hAnsi="Arial"/>
      <w:sz w:val="24"/>
    </w:rPr>
  </w:style>
  <w:style w:type="paragraph" w:customStyle="1" w:styleId="Style2">
    <w:name w:val="Style 2"/>
    <w:uiPriority w:val="99"/>
    <w:rsid w:val="00B412C5"/>
    <w:pPr>
      <w:widowControl w:val="0"/>
      <w:autoSpaceDE w:val="0"/>
      <w:autoSpaceDN w:val="0"/>
      <w:spacing w:before="252" w:line="360" w:lineRule="auto"/>
      <w:ind w:left="1152" w:right="504"/>
      <w:jc w:val="both"/>
    </w:pPr>
    <w:rPr>
      <w:sz w:val="24"/>
      <w:szCs w:val="24"/>
      <w:lang w:val="en-US"/>
    </w:rPr>
  </w:style>
  <w:style w:type="paragraph" w:customStyle="1" w:styleId="Style1">
    <w:name w:val="Style 1"/>
    <w:uiPriority w:val="99"/>
    <w:rsid w:val="00B412C5"/>
    <w:pPr>
      <w:widowControl w:val="0"/>
      <w:autoSpaceDE w:val="0"/>
      <w:autoSpaceDN w:val="0"/>
      <w:adjustRightInd w:val="0"/>
    </w:pPr>
    <w:rPr>
      <w:lang w:val="en-US"/>
    </w:rPr>
  </w:style>
  <w:style w:type="character" w:customStyle="1" w:styleId="CharacterStyle1">
    <w:name w:val="Character Style 1"/>
    <w:uiPriority w:val="99"/>
    <w:rsid w:val="00B412C5"/>
    <w:rPr>
      <w:sz w:val="20"/>
      <w:szCs w:val="20"/>
    </w:rPr>
  </w:style>
  <w:style w:type="paragraph" w:customStyle="1" w:styleId="Style3">
    <w:name w:val="Style 3"/>
    <w:uiPriority w:val="99"/>
    <w:rsid w:val="00B412C5"/>
    <w:pPr>
      <w:widowControl w:val="0"/>
      <w:autoSpaceDE w:val="0"/>
      <w:autoSpaceDN w:val="0"/>
      <w:adjustRightInd w:val="0"/>
    </w:pPr>
    <w:rPr>
      <w:sz w:val="24"/>
      <w:szCs w:val="24"/>
      <w:lang w:val="en-US"/>
    </w:rPr>
  </w:style>
  <w:style w:type="paragraph" w:customStyle="1" w:styleId="Style4">
    <w:name w:val="Style 4"/>
    <w:uiPriority w:val="99"/>
    <w:rsid w:val="00B412C5"/>
    <w:pPr>
      <w:widowControl w:val="0"/>
      <w:autoSpaceDE w:val="0"/>
      <w:autoSpaceDN w:val="0"/>
      <w:spacing w:line="360" w:lineRule="auto"/>
      <w:ind w:left="1224" w:right="432" w:hanging="360"/>
      <w:jc w:val="both"/>
    </w:pPr>
    <w:rPr>
      <w:sz w:val="24"/>
      <w:szCs w:val="24"/>
      <w:lang w:val="en-US"/>
    </w:rPr>
  </w:style>
  <w:style w:type="paragraph" w:customStyle="1" w:styleId="Style5">
    <w:name w:val="Style 5"/>
    <w:uiPriority w:val="99"/>
    <w:rsid w:val="00B412C5"/>
    <w:pPr>
      <w:widowControl w:val="0"/>
      <w:autoSpaceDE w:val="0"/>
      <w:autoSpaceDN w:val="0"/>
      <w:ind w:left="1656"/>
    </w:pPr>
    <w:rPr>
      <w:sz w:val="24"/>
      <w:szCs w:val="24"/>
      <w:lang w:val="en-US"/>
    </w:rPr>
  </w:style>
  <w:style w:type="character" w:customStyle="1" w:styleId="CharacterStyle2">
    <w:name w:val="Character Style 2"/>
    <w:uiPriority w:val="99"/>
    <w:rsid w:val="00B412C5"/>
    <w:rPr>
      <w:sz w:val="20"/>
      <w:szCs w:val="20"/>
    </w:rPr>
  </w:style>
  <w:style w:type="character" w:customStyle="1" w:styleId="CharacterStyle3">
    <w:name w:val="Character Style 3"/>
    <w:uiPriority w:val="99"/>
    <w:rsid w:val="00B412C5"/>
    <w:rPr>
      <w:rFonts w:ascii="Tahoma" w:hAnsi="Tahoma" w:cs="Tahoma"/>
      <w:sz w:val="20"/>
      <w:szCs w:val="20"/>
    </w:rPr>
  </w:style>
  <w:style w:type="paragraph" w:customStyle="1" w:styleId="Sangra2detindependiente11">
    <w:name w:val="Sangría 2 de t. independiente11"/>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apple-style-span">
    <w:name w:val="apple-style-span"/>
    <w:basedOn w:val="Fuentedeprrafopredeter"/>
    <w:rsid w:val="00B412C5"/>
  </w:style>
  <w:style w:type="paragraph" w:customStyle="1" w:styleId="Texto0">
    <w:name w:val="Texto"/>
    <w:basedOn w:val="Normal"/>
    <w:uiPriority w:val="99"/>
    <w:rsid w:val="00B412C5"/>
    <w:pPr>
      <w:overflowPunct/>
      <w:autoSpaceDE/>
      <w:autoSpaceDN/>
      <w:adjustRightInd/>
      <w:spacing w:after="101" w:line="216" w:lineRule="exact"/>
      <w:ind w:firstLine="288"/>
      <w:jc w:val="both"/>
      <w:textAlignment w:val="auto"/>
    </w:pPr>
    <w:rPr>
      <w:rFonts w:ascii="Arial" w:hAnsi="Arial" w:cs="Arial"/>
      <w:sz w:val="18"/>
    </w:rPr>
  </w:style>
  <w:style w:type="paragraph" w:customStyle="1" w:styleId="v14b">
    <w:name w:val="v14b"/>
    <w:basedOn w:val="Normal"/>
    <w:rsid w:val="00B412C5"/>
    <w:pPr>
      <w:overflowPunct/>
      <w:autoSpaceDE/>
      <w:autoSpaceDN/>
      <w:adjustRightInd/>
      <w:spacing w:before="100" w:beforeAutospacing="1" w:after="100" w:afterAutospacing="1"/>
      <w:textAlignment w:val="auto"/>
    </w:pPr>
    <w:rPr>
      <w:rFonts w:ascii="Verdana" w:hAnsi="Verdana"/>
      <w:b/>
      <w:bCs/>
      <w:sz w:val="21"/>
      <w:szCs w:val="21"/>
    </w:rPr>
  </w:style>
  <w:style w:type="paragraph" w:customStyle="1" w:styleId="arial131">
    <w:name w:val="arial131"/>
    <w:basedOn w:val="Normal"/>
    <w:rsid w:val="00B412C5"/>
    <w:pPr>
      <w:overflowPunct/>
      <w:autoSpaceDE/>
      <w:autoSpaceDN/>
      <w:adjustRightInd/>
      <w:spacing w:before="100" w:beforeAutospacing="1" w:after="100" w:afterAutospacing="1" w:line="317" w:lineRule="atLeast"/>
      <w:textAlignment w:val="auto"/>
    </w:pPr>
    <w:rPr>
      <w:rFonts w:ascii="Arial" w:hAnsi="Arial" w:cs="Arial"/>
      <w:sz w:val="21"/>
      <w:szCs w:val="21"/>
    </w:rPr>
  </w:style>
  <w:style w:type="character" w:customStyle="1" w:styleId="v20b1">
    <w:name w:val="v20b1"/>
    <w:basedOn w:val="Fuentedeprrafopredeter"/>
    <w:rsid w:val="00B412C5"/>
    <w:rPr>
      <w:rFonts w:ascii="Verdana" w:hAnsi="Verdana" w:hint="default"/>
      <w:b/>
      <w:bCs/>
      <w:sz w:val="30"/>
      <w:szCs w:val="30"/>
    </w:rPr>
  </w:style>
  <w:style w:type="character" w:customStyle="1" w:styleId="v111">
    <w:name w:val="v111"/>
    <w:basedOn w:val="Fuentedeprrafopredeter"/>
    <w:rsid w:val="00B412C5"/>
    <w:rPr>
      <w:rFonts w:ascii="Verdana" w:hAnsi="Verdana" w:hint="default"/>
      <w:sz w:val="17"/>
      <w:szCs w:val="17"/>
    </w:rPr>
  </w:style>
  <w:style w:type="paragraph" w:customStyle="1" w:styleId="ROMANOS">
    <w:name w:val="ROMANOS"/>
    <w:basedOn w:val="Normal"/>
    <w:rsid w:val="00B412C5"/>
    <w:pPr>
      <w:tabs>
        <w:tab w:val="left" w:pos="720"/>
      </w:tabs>
      <w:overflowPunct/>
      <w:autoSpaceDE/>
      <w:autoSpaceDN/>
      <w:adjustRightInd/>
      <w:spacing w:after="101" w:line="216" w:lineRule="atLeast"/>
      <w:ind w:left="720" w:hanging="432"/>
      <w:jc w:val="both"/>
      <w:textAlignment w:val="auto"/>
    </w:pPr>
    <w:rPr>
      <w:rFonts w:ascii="Arial" w:hAnsi="Arial" w:cs="Arial"/>
      <w:sz w:val="18"/>
      <w:lang w:val="es-ES_tradnl"/>
    </w:rPr>
  </w:style>
  <w:style w:type="paragraph" w:styleId="Textodebloque">
    <w:name w:val="Block Text"/>
    <w:basedOn w:val="Normal"/>
    <w:rsid w:val="00B412C5"/>
    <w:pPr>
      <w:widowControl w:val="0"/>
      <w:tabs>
        <w:tab w:val="left" w:pos="567"/>
      </w:tabs>
      <w:suppressAutoHyphens/>
      <w:ind w:left="567" w:right="50" w:hanging="567"/>
      <w:jc w:val="both"/>
    </w:pPr>
    <w:rPr>
      <w:rFonts w:ascii="Arial" w:hAnsi="Arial"/>
      <w:b/>
      <w:spacing w:val="-2"/>
      <w:sz w:val="24"/>
      <w:lang w:eastAsia="es-MX"/>
    </w:rPr>
  </w:style>
  <w:style w:type="paragraph" w:styleId="Mapadeldocumento">
    <w:name w:val="Document Map"/>
    <w:basedOn w:val="Normal"/>
    <w:link w:val="MapadeldocumentoCar"/>
    <w:uiPriority w:val="99"/>
    <w:rsid w:val="00B412C5"/>
    <w:rPr>
      <w:rFonts w:ascii="Tahoma" w:hAnsi="Tahoma" w:cs="Tahoma"/>
      <w:sz w:val="16"/>
      <w:szCs w:val="16"/>
    </w:rPr>
  </w:style>
  <w:style w:type="character" w:customStyle="1" w:styleId="MapadeldocumentoCar">
    <w:name w:val="Mapa del documento Car"/>
    <w:basedOn w:val="Fuentedeprrafopredeter"/>
    <w:link w:val="Mapadeldocumento"/>
    <w:uiPriority w:val="99"/>
    <w:rsid w:val="00B412C5"/>
    <w:rPr>
      <w:rFonts w:ascii="Tahoma" w:hAnsi="Tahoma" w:cs="Tahoma"/>
      <w:sz w:val="16"/>
      <w:szCs w:val="16"/>
      <w:lang w:val="es-MX"/>
    </w:rPr>
  </w:style>
  <w:style w:type="paragraph" w:customStyle="1" w:styleId="Normal2">
    <w:name w:val="Normal2"/>
    <w:basedOn w:val="Normal"/>
    <w:rsid w:val="00B412C5"/>
    <w:pPr>
      <w:overflowPunct/>
      <w:autoSpaceDE/>
      <w:autoSpaceDN/>
      <w:adjustRightInd/>
      <w:spacing w:line="360" w:lineRule="auto"/>
      <w:jc w:val="both"/>
      <w:textAlignment w:val="auto"/>
    </w:pPr>
    <w:rPr>
      <w:rFonts w:ascii="Arial" w:hAnsi="Arial"/>
      <w:i/>
      <w:sz w:val="22"/>
    </w:rPr>
  </w:style>
  <w:style w:type="paragraph" w:customStyle="1" w:styleId="romanos0">
    <w:name w:val="romanos"/>
    <w:basedOn w:val="Normal"/>
    <w:rsid w:val="00B412C5"/>
    <w:pPr>
      <w:overflowPunct/>
      <w:autoSpaceDE/>
      <w:autoSpaceDN/>
      <w:adjustRightInd/>
      <w:spacing w:after="101" w:line="216" w:lineRule="atLeast"/>
      <w:ind w:left="720" w:hanging="432"/>
      <w:jc w:val="both"/>
      <w:textAlignment w:val="auto"/>
    </w:pPr>
    <w:rPr>
      <w:rFonts w:ascii="Arial" w:eastAsia="Calibri" w:hAnsi="Arial" w:cs="Arial"/>
      <w:sz w:val="18"/>
      <w:szCs w:val="18"/>
    </w:rPr>
  </w:style>
  <w:style w:type="paragraph" w:customStyle="1" w:styleId="inciso0">
    <w:name w:val="inciso"/>
    <w:basedOn w:val="Normal"/>
    <w:rsid w:val="00B412C5"/>
    <w:pPr>
      <w:overflowPunct/>
      <w:autoSpaceDE/>
      <w:autoSpaceDN/>
      <w:adjustRightInd/>
      <w:spacing w:after="101" w:line="216" w:lineRule="atLeast"/>
      <w:ind w:left="1152" w:hanging="432"/>
      <w:jc w:val="both"/>
      <w:textAlignment w:val="auto"/>
    </w:pPr>
    <w:rPr>
      <w:rFonts w:ascii="Arial" w:eastAsia="Calibri" w:hAnsi="Arial" w:cs="Arial"/>
      <w:sz w:val="18"/>
      <w:szCs w:val="18"/>
    </w:rPr>
  </w:style>
  <w:style w:type="table" w:customStyle="1" w:styleId="Listaclara-nfasis11">
    <w:name w:val="Lista clara - Énfasis 11"/>
    <w:basedOn w:val="Tablanormal"/>
    <w:uiPriority w:val="61"/>
    <w:rsid w:val="00B412C5"/>
    <w:pPr>
      <w:ind w:left="709" w:firstLine="357"/>
      <w:jc w:val="both"/>
    </w:pPr>
    <w:rPr>
      <w:rFonts w:ascii="Calibri" w:eastAsia="Calibri" w:hAnsi="Calibri"/>
      <w:sz w:val="22"/>
      <w:szCs w:val="22"/>
      <w:lang w:val="es-ES_tradnl"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xtgral">
    <w:name w:val="txt_gral"/>
    <w:basedOn w:val="Normal"/>
    <w:uiPriority w:val="99"/>
    <w:rsid w:val="00B412C5"/>
    <w:pPr>
      <w:overflowPunct/>
      <w:autoSpaceDE/>
      <w:autoSpaceDN/>
      <w:adjustRightInd/>
      <w:spacing w:before="100" w:beforeAutospacing="1" w:after="100" w:afterAutospacing="1"/>
      <w:textAlignment w:val="auto"/>
    </w:pPr>
    <w:rPr>
      <w:rFonts w:ascii="Verdana" w:eastAsia="Times" w:hAnsi="Verdana"/>
      <w:color w:val="595959"/>
      <w:sz w:val="17"/>
      <w:szCs w:val="17"/>
    </w:rPr>
  </w:style>
  <w:style w:type="paragraph" w:customStyle="1" w:styleId="TtulodeTDC1">
    <w:name w:val="Título de TDC1"/>
    <w:basedOn w:val="Ttulo1"/>
    <w:next w:val="Normal"/>
    <w:uiPriority w:val="99"/>
    <w:semiHidden/>
    <w:rsid w:val="00B412C5"/>
    <w:pPr>
      <w:keepLines/>
      <w:spacing w:before="480" w:line="276" w:lineRule="auto"/>
      <w:ind w:left="0"/>
      <w:outlineLvl w:val="9"/>
    </w:pPr>
    <w:rPr>
      <w:rFonts w:ascii="Cambria" w:eastAsia="Times" w:hAnsi="Cambria"/>
      <w:b/>
      <w:bCs/>
      <w:color w:val="365F91"/>
      <w:szCs w:val="28"/>
      <w:lang w:eastAsia="en-US"/>
    </w:rPr>
  </w:style>
  <w:style w:type="paragraph" w:styleId="TDC1">
    <w:name w:val="toc 1"/>
    <w:basedOn w:val="Normal"/>
    <w:next w:val="Normal"/>
    <w:autoRedefine/>
    <w:uiPriority w:val="39"/>
    <w:rsid w:val="00B412C5"/>
    <w:pPr>
      <w:overflowPunct/>
      <w:autoSpaceDE/>
      <w:autoSpaceDN/>
      <w:adjustRightInd/>
      <w:spacing w:before="360"/>
      <w:textAlignment w:val="auto"/>
    </w:pPr>
    <w:rPr>
      <w:rFonts w:ascii="Cambria" w:hAnsi="Cambria"/>
      <w:b/>
      <w:bCs/>
      <w:caps/>
      <w:sz w:val="24"/>
      <w:szCs w:val="24"/>
      <w:lang w:val="es-ES_tradnl"/>
    </w:rPr>
  </w:style>
  <w:style w:type="paragraph" w:styleId="TDC2">
    <w:name w:val="toc 2"/>
    <w:basedOn w:val="Normal"/>
    <w:next w:val="Normal"/>
    <w:autoRedefine/>
    <w:uiPriority w:val="39"/>
    <w:rsid w:val="00B412C5"/>
    <w:pPr>
      <w:overflowPunct/>
      <w:autoSpaceDE/>
      <w:autoSpaceDN/>
      <w:adjustRightInd/>
      <w:spacing w:before="240"/>
      <w:textAlignment w:val="auto"/>
    </w:pPr>
    <w:rPr>
      <w:rFonts w:ascii="Calibri" w:hAnsi="Calibri"/>
      <w:b/>
      <w:bCs/>
      <w:lang w:val="es-ES_tradnl"/>
    </w:rPr>
  </w:style>
  <w:style w:type="paragraph" w:styleId="TDC3">
    <w:name w:val="toc 3"/>
    <w:basedOn w:val="Normal"/>
    <w:next w:val="Normal"/>
    <w:autoRedefine/>
    <w:uiPriority w:val="39"/>
    <w:rsid w:val="00B412C5"/>
    <w:pPr>
      <w:overflowPunct/>
      <w:autoSpaceDE/>
      <w:autoSpaceDN/>
      <w:adjustRightInd/>
      <w:ind w:left="240"/>
      <w:textAlignment w:val="auto"/>
    </w:pPr>
    <w:rPr>
      <w:rFonts w:ascii="Calibri" w:hAnsi="Calibri"/>
      <w:lang w:val="es-ES_tradnl"/>
    </w:rPr>
  </w:style>
  <w:style w:type="paragraph" w:styleId="TDC4">
    <w:name w:val="toc 4"/>
    <w:basedOn w:val="Normal"/>
    <w:next w:val="Normal"/>
    <w:autoRedefine/>
    <w:uiPriority w:val="39"/>
    <w:rsid w:val="00B412C5"/>
    <w:pPr>
      <w:overflowPunct/>
      <w:autoSpaceDE/>
      <w:autoSpaceDN/>
      <w:adjustRightInd/>
      <w:ind w:left="480"/>
      <w:textAlignment w:val="auto"/>
    </w:pPr>
    <w:rPr>
      <w:rFonts w:ascii="Calibri" w:hAnsi="Calibri"/>
      <w:lang w:val="es-ES_tradnl"/>
    </w:rPr>
  </w:style>
  <w:style w:type="paragraph" w:styleId="TDC5">
    <w:name w:val="toc 5"/>
    <w:basedOn w:val="Normal"/>
    <w:next w:val="Normal"/>
    <w:autoRedefine/>
    <w:uiPriority w:val="39"/>
    <w:rsid w:val="00B412C5"/>
    <w:pPr>
      <w:overflowPunct/>
      <w:autoSpaceDE/>
      <w:autoSpaceDN/>
      <w:adjustRightInd/>
      <w:ind w:left="720"/>
      <w:textAlignment w:val="auto"/>
    </w:pPr>
    <w:rPr>
      <w:rFonts w:ascii="Calibri" w:hAnsi="Calibri"/>
      <w:lang w:val="es-ES_tradnl"/>
    </w:rPr>
  </w:style>
  <w:style w:type="paragraph" w:styleId="TDC6">
    <w:name w:val="toc 6"/>
    <w:basedOn w:val="Normal"/>
    <w:next w:val="Normal"/>
    <w:autoRedefine/>
    <w:uiPriority w:val="39"/>
    <w:rsid w:val="00B412C5"/>
    <w:pPr>
      <w:overflowPunct/>
      <w:autoSpaceDE/>
      <w:autoSpaceDN/>
      <w:adjustRightInd/>
      <w:ind w:left="960"/>
      <w:textAlignment w:val="auto"/>
    </w:pPr>
    <w:rPr>
      <w:rFonts w:ascii="Calibri" w:hAnsi="Calibri"/>
      <w:lang w:val="es-ES_tradnl"/>
    </w:rPr>
  </w:style>
  <w:style w:type="paragraph" w:styleId="TDC7">
    <w:name w:val="toc 7"/>
    <w:basedOn w:val="Normal"/>
    <w:next w:val="Normal"/>
    <w:autoRedefine/>
    <w:uiPriority w:val="39"/>
    <w:rsid w:val="00B412C5"/>
    <w:pPr>
      <w:overflowPunct/>
      <w:autoSpaceDE/>
      <w:autoSpaceDN/>
      <w:adjustRightInd/>
      <w:ind w:left="1200"/>
      <w:textAlignment w:val="auto"/>
    </w:pPr>
    <w:rPr>
      <w:rFonts w:ascii="Calibri" w:hAnsi="Calibri"/>
      <w:lang w:val="es-ES_tradnl"/>
    </w:rPr>
  </w:style>
  <w:style w:type="paragraph" w:styleId="TDC8">
    <w:name w:val="toc 8"/>
    <w:basedOn w:val="Normal"/>
    <w:next w:val="Normal"/>
    <w:autoRedefine/>
    <w:uiPriority w:val="39"/>
    <w:rsid w:val="00B412C5"/>
    <w:pPr>
      <w:overflowPunct/>
      <w:autoSpaceDE/>
      <w:autoSpaceDN/>
      <w:adjustRightInd/>
      <w:ind w:left="1440"/>
      <w:textAlignment w:val="auto"/>
    </w:pPr>
    <w:rPr>
      <w:rFonts w:ascii="Calibri" w:hAnsi="Calibri"/>
      <w:lang w:val="es-ES_tradnl"/>
    </w:rPr>
  </w:style>
  <w:style w:type="paragraph" w:styleId="TDC9">
    <w:name w:val="toc 9"/>
    <w:basedOn w:val="Normal"/>
    <w:next w:val="Normal"/>
    <w:autoRedefine/>
    <w:uiPriority w:val="39"/>
    <w:rsid w:val="00B412C5"/>
    <w:pPr>
      <w:overflowPunct/>
      <w:autoSpaceDE/>
      <w:autoSpaceDN/>
      <w:adjustRightInd/>
      <w:ind w:left="1680"/>
      <w:textAlignment w:val="auto"/>
    </w:pPr>
    <w:rPr>
      <w:rFonts w:ascii="Calibri" w:hAnsi="Calibri"/>
      <w:lang w:val="es-ES_tradnl"/>
    </w:rPr>
  </w:style>
  <w:style w:type="paragraph" w:styleId="ndice1">
    <w:name w:val="index 1"/>
    <w:basedOn w:val="Normal"/>
    <w:next w:val="Normal"/>
    <w:autoRedefine/>
    <w:uiPriority w:val="99"/>
    <w:rsid w:val="00B412C5"/>
    <w:pPr>
      <w:overflowPunct/>
      <w:autoSpaceDE/>
      <w:autoSpaceDN/>
      <w:adjustRightInd/>
      <w:ind w:left="240" w:hanging="240"/>
      <w:textAlignment w:val="auto"/>
    </w:pPr>
    <w:rPr>
      <w:rFonts w:ascii="Times" w:hAnsi="Times"/>
      <w:sz w:val="24"/>
      <w:lang w:val="es-ES_tradnl"/>
    </w:rPr>
  </w:style>
  <w:style w:type="paragraph" w:customStyle="1" w:styleId="estilo250">
    <w:name w:val="estilo25"/>
    <w:basedOn w:val="Normal"/>
    <w:rsid w:val="00B412C5"/>
    <w:pPr>
      <w:overflowPunct/>
      <w:autoSpaceDE/>
      <w:autoSpaceDN/>
      <w:adjustRightInd/>
      <w:spacing w:before="100" w:beforeAutospacing="1" w:after="100" w:afterAutospacing="1"/>
      <w:textAlignment w:val="auto"/>
    </w:pPr>
    <w:rPr>
      <w:color w:val="3E3D9A"/>
      <w:sz w:val="15"/>
      <w:szCs w:val="15"/>
    </w:rPr>
  </w:style>
  <w:style w:type="numbering" w:customStyle="1" w:styleId="Sinlista1">
    <w:name w:val="Sin lista1"/>
    <w:next w:val="Sinlista"/>
    <w:uiPriority w:val="99"/>
    <w:semiHidden/>
    <w:unhideWhenUsed/>
    <w:rsid w:val="00B412C5"/>
  </w:style>
  <w:style w:type="character" w:styleId="Textoennegrita">
    <w:name w:val="Strong"/>
    <w:basedOn w:val="Fuentedeprrafopredeter"/>
    <w:uiPriority w:val="99"/>
    <w:qFormat/>
    <w:rsid w:val="00B412C5"/>
    <w:rPr>
      <w:b/>
      <w:bCs/>
    </w:rPr>
  </w:style>
  <w:style w:type="character" w:customStyle="1" w:styleId="estilo5a">
    <w:name w:val="estilo5"/>
    <w:basedOn w:val="Fuentedeprrafopredeter"/>
    <w:uiPriority w:val="99"/>
    <w:rsid w:val="00B412C5"/>
  </w:style>
  <w:style w:type="paragraph" w:styleId="TtulodeTDC">
    <w:name w:val="TOC Heading"/>
    <w:basedOn w:val="Ttulo1"/>
    <w:next w:val="Normal"/>
    <w:uiPriority w:val="99"/>
    <w:qFormat/>
    <w:rsid w:val="00B412C5"/>
    <w:pPr>
      <w:keepNext w:val="0"/>
      <w:keepLines/>
      <w:pageBreakBefore/>
      <w:widowControl w:val="0"/>
      <w:spacing w:before="480" w:line="276" w:lineRule="auto"/>
      <w:ind w:left="0"/>
      <w:outlineLvl w:val="9"/>
    </w:pPr>
    <w:rPr>
      <w:rFonts w:ascii="Cambria" w:hAnsi="Cambria" w:cs="Cambria"/>
      <w:b/>
      <w:bCs/>
      <w:color w:val="365F91"/>
      <w:szCs w:val="28"/>
      <w:lang w:eastAsia="en-US"/>
    </w:rPr>
  </w:style>
  <w:style w:type="table" w:customStyle="1" w:styleId="Tablaconcuadrcula1">
    <w:name w:val="Tabla con cuadrícula1"/>
    <w:basedOn w:val="Tablanormal"/>
    <w:next w:val="Tablaconcuadrcula"/>
    <w:uiPriority w:val="59"/>
    <w:rsid w:val="00B412C5"/>
    <w:pPr>
      <w:spacing w:after="120" w:line="300" w:lineRule="auto"/>
      <w:jc w:val="both"/>
    </w:pPr>
    <w:rPr>
      <w:rFonts w:ascii="Calibri" w:eastAsia="Times"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5">
    <w:name w:val="Light Shading Accent 5"/>
    <w:basedOn w:val="Tablanormal"/>
    <w:uiPriority w:val="60"/>
    <w:rsid w:val="00B412C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extonotaalfinal">
    <w:name w:val="endnote text"/>
    <w:basedOn w:val="Normal"/>
    <w:link w:val="TextonotaalfinalCar"/>
    <w:uiPriority w:val="99"/>
    <w:unhideWhenUsed/>
    <w:rsid w:val="00B412C5"/>
    <w:pPr>
      <w:overflowPunct/>
      <w:autoSpaceDE/>
      <w:autoSpaceDN/>
      <w:adjustRightInd/>
      <w:textAlignment w:val="auto"/>
    </w:pPr>
    <w:rPr>
      <w:rFonts w:ascii="Times" w:eastAsia="Times" w:hAnsi="Times" w:cs="Times"/>
      <w:lang w:val="es-ES_tradnl"/>
    </w:rPr>
  </w:style>
  <w:style w:type="character" w:customStyle="1" w:styleId="TextonotaalfinalCar">
    <w:name w:val="Texto nota al final Car"/>
    <w:basedOn w:val="Fuentedeprrafopredeter"/>
    <w:link w:val="Textonotaalfinal"/>
    <w:uiPriority w:val="99"/>
    <w:rsid w:val="00B412C5"/>
    <w:rPr>
      <w:rFonts w:ascii="Times" w:eastAsia="Times" w:hAnsi="Times" w:cs="Times"/>
      <w:lang w:val="es-ES_tradnl"/>
    </w:rPr>
  </w:style>
  <w:style w:type="character" w:styleId="Refdenotaalfinal">
    <w:name w:val="endnote reference"/>
    <w:basedOn w:val="Fuentedeprrafopredeter"/>
    <w:uiPriority w:val="99"/>
    <w:unhideWhenUsed/>
    <w:rsid w:val="00B412C5"/>
    <w:rPr>
      <w:vertAlign w:val="superscript"/>
    </w:rPr>
  </w:style>
  <w:style w:type="paragraph" w:styleId="Sinespaciado">
    <w:name w:val="No Spacing"/>
    <w:link w:val="SinespaciadoCar"/>
    <w:uiPriority w:val="1"/>
    <w:qFormat/>
    <w:rsid w:val="00B412C5"/>
    <w:rPr>
      <w:rFonts w:asciiTheme="minorHAnsi" w:eastAsiaTheme="minorEastAsia" w:hAnsiTheme="minorHAnsi" w:cstheme="minorBidi"/>
      <w:sz w:val="22"/>
      <w:szCs w:val="22"/>
      <w:lang w:eastAsia="en-US"/>
    </w:rPr>
  </w:style>
  <w:style w:type="character" w:customStyle="1" w:styleId="SinespaciadoCar">
    <w:name w:val="Sin espaciado Car"/>
    <w:basedOn w:val="Fuentedeprrafopredeter"/>
    <w:link w:val="Sinespaciado"/>
    <w:uiPriority w:val="1"/>
    <w:rsid w:val="00B412C5"/>
    <w:rPr>
      <w:rFonts w:asciiTheme="minorHAnsi" w:eastAsiaTheme="minorEastAsia" w:hAnsiTheme="minorHAnsi" w:cstheme="minorBidi"/>
      <w:sz w:val="22"/>
      <w:szCs w:val="22"/>
      <w:lang w:eastAsia="en-US"/>
    </w:rPr>
  </w:style>
  <w:style w:type="table" w:styleId="Listavistosa-nfasis4">
    <w:name w:val="Colorful List Accent 4"/>
    <w:basedOn w:val="Tablanormal"/>
    <w:uiPriority w:val="72"/>
    <w:rsid w:val="00DC036B"/>
    <w:pPr>
      <w:ind w:right="289"/>
    </w:pPr>
    <w:rPr>
      <w:rFonts w:asciiTheme="minorHAnsi" w:eastAsiaTheme="minorHAnsi" w:hAnsiTheme="minorHAnsi" w:cstheme="minorBidi"/>
      <w:color w:val="000000" w:themeColor="text1"/>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Sombreadomedio2-nfasis3">
    <w:name w:val="Medium Shading 2 Accent 3"/>
    <w:basedOn w:val="Tablanormal"/>
    <w:uiPriority w:val="64"/>
    <w:rsid w:val="00DC036B"/>
    <w:pPr>
      <w:ind w:right="289"/>
    </w:pPr>
    <w:rPr>
      <w:rFonts w:asciiTheme="minorHAnsi" w:eastAsiaTheme="minorHAnsi" w:hAnsiTheme="minorHAnsi" w:cstheme="minorBid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Listavistosa-nfasis11">
    <w:name w:val="Lista vistosa - Énfasis 11"/>
    <w:basedOn w:val="Normal"/>
    <w:uiPriority w:val="34"/>
    <w:qFormat/>
    <w:rsid w:val="00512195"/>
    <w:pPr>
      <w:ind w:left="708"/>
    </w:pPr>
  </w:style>
  <w:style w:type="paragraph" w:customStyle="1" w:styleId="Sombreadovistoso-nfasis11">
    <w:name w:val="Sombreado vistoso - Énfasis 11"/>
    <w:hidden/>
    <w:uiPriority w:val="99"/>
    <w:semiHidden/>
    <w:rsid w:val="00512195"/>
  </w:style>
  <w:style w:type="paragraph" w:customStyle="1" w:styleId="Encabezadodetabladecontenido">
    <w:name w:val="Encabezado de tabla de contenido"/>
    <w:basedOn w:val="Ttulo1"/>
    <w:next w:val="Normal"/>
    <w:uiPriority w:val="99"/>
    <w:qFormat/>
    <w:rsid w:val="00512195"/>
    <w:pPr>
      <w:keepNext w:val="0"/>
      <w:keepLines/>
      <w:pageBreakBefore/>
      <w:widowControl w:val="0"/>
      <w:spacing w:before="480" w:line="276" w:lineRule="auto"/>
      <w:ind w:left="0"/>
      <w:outlineLvl w:val="9"/>
    </w:pPr>
    <w:rPr>
      <w:rFonts w:ascii="Cambria" w:hAnsi="Cambria" w:cs="Cambria"/>
      <w:b/>
      <w:bCs/>
      <w:color w:val="365F91"/>
      <w:szCs w:val="28"/>
      <w:lang w:eastAsia="en-US"/>
    </w:rPr>
  </w:style>
  <w:style w:type="table" w:styleId="Cuadrculamedia3-nfasis5">
    <w:name w:val="Medium Grid 3 Accent 5"/>
    <w:basedOn w:val="Tablanormal"/>
    <w:uiPriority w:val="60"/>
    <w:rsid w:val="0051219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Sinespaciado1">
    <w:name w:val="Sin espaciado1"/>
    <w:uiPriority w:val="1"/>
    <w:qFormat/>
    <w:rsid w:val="00512195"/>
    <w:rPr>
      <w:rFonts w:ascii="Calibri" w:eastAsia="MS Mincho" w:hAnsi="Calibri"/>
      <w:sz w:val="22"/>
      <w:szCs w:val="22"/>
      <w:lang w:eastAsia="en-US"/>
    </w:rPr>
  </w:style>
  <w:style w:type="table" w:styleId="Cuadrculamedia1-nfasis5">
    <w:name w:val="Medium Grid 1 Accent 5"/>
    <w:basedOn w:val="Tablanormal"/>
    <w:uiPriority w:val="72"/>
    <w:rsid w:val="00512195"/>
    <w:pPr>
      <w:ind w:right="289"/>
    </w:pPr>
    <w:rPr>
      <w:rFonts w:ascii="Calibri" w:eastAsia="Calibri" w:hAnsi="Calibri"/>
      <w:color w:val="000000"/>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uadrculavistosa-nfasis3">
    <w:name w:val="Colorful Grid Accent 3"/>
    <w:basedOn w:val="Tablanormal"/>
    <w:uiPriority w:val="64"/>
    <w:rsid w:val="00512195"/>
    <w:pPr>
      <w:ind w:right="289"/>
    </w:pPr>
    <w:rPr>
      <w:rFonts w:ascii="Calibri" w:eastAsia="Calibri" w:hAnsi="Calibr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Estilo22">
    <w:name w:val="Estilo22"/>
    <w:uiPriority w:val="99"/>
    <w:rsid w:val="00EA67D2"/>
    <w:pPr>
      <w:numPr>
        <w:numId w:val="24"/>
      </w:numPr>
    </w:pPr>
  </w:style>
  <w:style w:type="numbering" w:customStyle="1" w:styleId="Estilo23">
    <w:name w:val="Estilo23"/>
    <w:uiPriority w:val="99"/>
    <w:rsid w:val="00EA67D2"/>
    <w:pPr>
      <w:numPr>
        <w:numId w:val="25"/>
      </w:numPr>
    </w:pPr>
  </w:style>
  <w:style w:type="numbering" w:customStyle="1" w:styleId="Estilo24">
    <w:name w:val="Estilo24"/>
    <w:uiPriority w:val="99"/>
    <w:rsid w:val="00EA67D2"/>
    <w:pPr>
      <w:numPr>
        <w:numId w:val="26"/>
      </w:numPr>
    </w:pPr>
  </w:style>
  <w:style w:type="numbering" w:customStyle="1" w:styleId="Estilo25">
    <w:name w:val="Estilo25"/>
    <w:uiPriority w:val="99"/>
    <w:rsid w:val="00EA67D2"/>
    <w:pPr>
      <w:numPr>
        <w:numId w:val="27"/>
      </w:numPr>
    </w:pPr>
  </w:style>
  <w:style w:type="numbering" w:customStyle="1" w:styleId="Estilo26">
    <w:name w:val="Estilo26"/>
    <w:uiPriority w:val="99"/>
    <w:rsid w:val="00437B5B"/>
    <w:pPr>
      <w:numPr>
        <w:numId w:val="28"/>
      </w:numPr>
    </w:pPr>
  </w:style>
  <w:style w:type="numbering" w:customStyle="1" w:styleId="Estilo27">
    <w:name w:val="Estilo27"/>
    <w:uiPriority w:val="99"/>
    <w:rsid w:val="007126B8"/>
    <w:pPr>
      <w:numPr>
        <w:numId w:val="29"/>
      </w:numPr>
    </w:pPr>
  </w:style>
  <w:style w:type="numbering" w:customStyle="1" w:styleId="Estilo28">
    <w:name w:val="Estilo28"/>
    <w:uiPriority w:val="99"/>
    <w:rsid w:val="00845EAE"/>
    <w:pPr>
      <w:numPr>
        <w:numId w:val="30"/>
      </w:numPr>
    </w:pPr>
  </w:style>
  <w:style w:type="numbering" w:customStyle="1" w:styleId="Estilo29">
    <w:name w:val="Estilo29"/>
    <w:uiPriority w:val="99"/>
    <w:rsid w:val="009F249F"/>
    <w:pPr>
      <w:numPr>
        <w:numId w:val="31"/>
      </w:numPr>
    </w:pPr>
  </w:style>
  <w:style w:type="numbering" w:customStyle="1" w:styleId="Estilo30">
    <w:name w:val="Estilo30"/>
    <w:uiPriority w:val="99"/>
    <w:rsid w:val="009F249F"/>
    <w:pPr>
      <w:numPr>
        <w:numId w:val="32"/>
      </w:numPr>
    </w:pPr>
  </w:style>
  <w:style w:type="numbering" w:customStyle="1" w:styleId="Estilo31">
    <w:name w:val="Estilo31"/>
    <w:uiPriority w:val="99"/>
    <w:rsid w:val="009F249F"/>
    <w:pPr>
      <w:numPr>
        <w:numId w:val="33"/>
      </w:numPr>
    </w:pPr>
  </w:style>
  <w:style w:type="numbering" w:customStyle="1" w:styleId="Estilo32">
    <w:name w:val="Estilo32"/>
    <w:uiPriority w:val="99"/>
    <w:rsid w:val="009F249F"/>
    <w:pPr>
      <w:numPr>
        <w:numId w:val="34"/>
      </w:numPr>
    </w:pPr>
  </w:style>
  <w:style w:type="numbering" w:customStyle="1" w:styleId="Estilo33">
    <w:name w:val="Estilo33"/>
    <w:uiPriority w:val="99"/>
    <w:rsid w:val="0020649D"/>
    <w:pPr>
      <w:numPr>
        <w:numId w:val="35"/>
      </w:numPr>
    </w:pPr>
  </w:style>
  <w:style w:type="numbering" w:customStyle="1" w:styleId="Estilo34">
    <w:name w:val="Estilo34"/>
    <w:uiPriority w:val="99"/>
    <w:rsid w:val="0020649D"/>
    <w:pPr>
      <w:numPr>
        <w:numId w:val="36"/>
      </w:numPr>
    </w:pPr>
  </w:style>
  <w:style w:type="numbering" w:customStyle="1" w:styleId="Estilo35">
    <w:name w:val="Estilo35"/>
    <w:uiPriority w:val="99"/>
    <w:rsid w:val="0020649D"/>
    <w:pPr>
      <w:numPr>
        <w:numId w:val="37"/>
      </w:numPr>
    </w:pPr>
  </w:style>
  <w:style w:type="numbering" w:customStyle="1" w:styleId="Estilo36">
    <w:name w:val="Estilo36"/>
    <w:uiPriority w:val="99"/>
    <w:rsid w:val="0020649D"/>
    <w:pPr>
      <w:numPr>
        <w:numId w:val="38"/>
      </w:numPr>
    </w:pPr>
  </w:style>
  <w:style w:type="numbering" w:customStyle="1" w:styleId="Estilo37">
    <w:name w:val="Estilo37"/>
    <w:uiPriority w:val="99"/>
    <w:rsid w:val="0020649D"/>
    <w:pPr>
      <w:numPr>
        <w:numId w:val="39"/>
      </w:numPr>
    </w:pPr>
  </w:style>
  <w:style w:type="numbering" w:customStyle="1" w:styleId="Estilo38">
    <w:name w:val="Estilo38"/>
    <w:uiPriority w:val="99"/>
    <w:rsid w:val="0020649D"/>
    <w:pPr>
      <w:numPr>
        <w:numId w:val="40"/>
      </w:numPr>
    </w:pPr>
  </w:style>
  <w:style w:type="numbering" w:customStyle="1" w:styleId="Estilo39">
    <w:name w:val="Estilo39"/>
    <w:uiPriority w:val="99"/>
    <w:rsid w:val="0020649D"/>
    <w:pPr>
      <w:numPr>
        <w:numId w:val="41"/>
      </w:numPr>
    </w:pPr>
  </w:style>
  <w:style w:type="numbering" w:customStyle="1" w:styleId="Estilo40">
    <w:name w:val="Estilo40"/>
    <w:uiPriority w:val="99"/>
    <w:rsid w:val="0020649D"/>
    <w:pPr>
      <w:numPr>
        <w:numId w:val="42"/>
      </w:numPr>
    </w:pPr>
  </w:style>
  <w:style w:type="numbering" w:customStyle="1" w:styleId="Estilo41">
    <w:name w:val="Estilo41"/>
    <w:uiPriority w:val="99"/>
    <w:rsid w:val="0020649D"/>
    <w:pPr>
      <w:numPr>
        <w:numId w:val="43"/>
      </w:numPr>
    </w:pPr>
  </w:style>
  <w:style w:type="numbering" w:customStyle="1" w:styleId="Estilo42">
    <w:name w:val="Estilo42"/>
    <w:uiPriority w:val="99"/>
    <w:rsid w:val="003550B5"/>
    <w:pPr>
      <w:numPr>
        <w:numId w:val="44"/>
      </w:numPr>
    </w:pPr>
  </w:style>
  <w:style w:type="numbering" w:customStyle="1" w:styleId="Estilo43">
    <w:name w:val="Estilo43"/>
    <w:uiPriority w:val="99"/>
    <w:rsid w:val="00F01976"/>
    <w:pPr>
      <w:numPr>
        <w:numId w:val="45"/>
      </w:numPr>
    </w:pPr>
  </w:style>
  <w:style w:type="numbering" w:customStyle="1" w:styleId="Estilo44">
    <w:name w:val="Estilo44"/>
    <w:uiPriority w:val="99"/>
    <w:rsid w:val="007C77A1"/>
    <w:pPr>
      <w:numPr>
        <w:numId w:val="46"/>
      </w:numPr>
    </w:pPr>
  </w:style>
  <w:style w:type="numbering" w:customStyle="1" w:styleId="Estilo45">
    <w:name w:val="Estilo45"/>
    <w:uiPriority w:val="99"/>
    <w:rsid w:val="005347CA"/>
    <w:pPr>
      <w:numPr>
        <w:numId w:val="47"/>
      </w:numPr>
    </w:pPr>
  </w:style>
  <w:style w:type="numbering" w:customStyle="1" w:styleId="Estilo46">
    <w:name w:val="Estilo46"/>
    <w:uiPriority w:val="99"/>
    <w:rsid w:val="005347CA"/>
    <w:pPr>
      <w:numPr>
        <w:numId w:val="48"/>
      </w:numPr>
    </w:pPr>
  </w:style>
  <w:style w:type="numbering" w:customStyle="1" w:styleId="Estilo47">
    <w:name w:val="Estilo47"/>
    <w:uiPriority w:val="99"/>
    <w:rsid w:val="005347CA"/>
    <w:pPr>
      <w:numPr>
        <w:numId w:val="49"/>
      </w:numPr>
    </w:pPr>
  </w:style>
  <w:style w:type="numbering" w:customStyle="1" w:styleId="Estilo48">
    <w:name w:val="Estilo48"/>
    <w:uiPriority w:val="99"/>
    <w:rsid w:val="009B429C"/>
    <w:pPr>
      <w:numPr>
        <w:numId w:val="50"/>
      </w:numPr>
    </w:pPr>
  </w:style>
  <w:style w:type="numbering" w:customStyle="1" w:styleId="Estilo49">
    <w:name w:val="Estilo49"/>
    <w:uiPriority w:val="99"/>
    <w:rsid w:val="00226720"/>
    <w:pPr>
      <w:numPr>
        <w:numId w:val="51"/>
      </w:numPr>
    </w:pPr>
  </w:style>
  <w:style w:type="numbering" w:customStyle="1" w:styleId="Estilo50">
    <w:name w:val="Estilo50"/>
    <w:uiPriority w:val="99"/>
    <w:rsid w:val="00226720"/>
    <w:pPr>
      <w:numPr>
        <w:numId w:val="52"/>
      </w:numPr>
    </w:pPr>
  </w:style>
  <w:style w:type="numbering" w:customStyle="1" w:styleId="Estilo51">
    <w:name w:val="Estilo51"/>
    <w:uiPriority w:val="99"/>
    <w:rsid w:val="00226720"/>
    <w:pPr>
      <w:numPr>
        <w:numId w:val="53"/>
      </w:numPr>
    </w:pPr>
  </w:style>
  <w:style w:type="numbering" w:customStyle="1" w:styleId="Estilo52">
    <w:name w:val="Estilo52"/>
    <w:uiPriority w:val="99"/>
    <w:rsid w:val="007472DB"/>
    <w:pPr>
      <w:numPr>
        <w:numId w:val="54"/>
      </w:numPr>
    </w:pPr>
  </w:style>
  <w:style w:type="numbering" w:customStyle="1" w:styleId="Estilo53">
    <w:name w:val="Estilo53"/>
    <w:uiPriority w:val="99"/>
    <w:rsid w:val="003F241B"/>
    <w:pPr>
      <w:numPr>
        <w:numId w:val="55"/>
      </w:numPr>
    </w:pPr>
  </w:style>
  <w:style w:type="numbering" w:customStyle="1" w:styleId="Estilo54">
    <w:name w:val="Estilo54"/>
    <w:uiPriority w:val="99"/>
    <w:rsid w:val="005B5216"/>
    <w:pPr>
      <w:numPr>
        <w:numId w:val="56"/>
      </w:numPr>
    </w:pPr>
  </w:style>
  <w:style w:type="numbering" w:customStyle="1" w:styleId="Estilo55">
    <w:name w:val="Estilo55"/>
    <w:uiPriority w:val="99"/>
    <w:rsid w:val="000A21BD"/>
    <w:pPr>
      <w:numPr>
        <w:numId w:val="57"/>
      </w:numPr>
    </w:pPr>
  </w:style>
  <w:style w:type="numbering" w:customStyle="1" w:styleId="Estilo56">
    <w:name w:val="Estilo56"/>
    <w:uiPriority w:val="99"/>
    <w:rsid w:val="007B4C2F"/>
    <w:pPr>
      <w:numPr>
        <w:numId w:val="58"/>
      </w:numPr>
    </w:pPr>
  </w:style>
  <w:style w:type="numbering" w:customStyle="1" w:styleId="Estilo57">
    <w:name w:val="Estilo57"/>
    <w:uiPriority w:val="99"/>
    <w:rsid w:val="003F7FD6"/>
    <w:pPr>
      <w:numPr>
        <w:numId w:val="59"/>
      </w:numPr>
    </w:pPr>
  </w:style>
  <w:style w:type="numbering" w:customStyle="1" w:styleId="Estilo58">
    <w:name w:val="Estilo58"/>
    <w:uiPriority w:val="99"/>
    <w:rsid w:val="0029540B"/>
    <w:pPr>
      <w:numPr>
        <w:numId w:val="60"/>
      </w:numPr>
    </w:pPr>
  </w:style>
  <w:style w:type="numbering" w:customStyle="1" w:styleId="Estilo59">
    <w:name w:val="Estilo59"/>
    <w:uiPriority w:val="99"/>
    <w:rsid w:val="00A52594"/>
    <w:pPr>
      <w:numPr>
        <w:numId w:val="61"/>
      </w:numPr>
    </w:pPr>
  </w:style>
  <w:style w:type="numbering" w:customStyle="1" w:styleId="Estilo60">
    <w:name w:val="Estilo60"/>
    <w:uiPriority w:val="99"/>
    <w:rsid w:val="005F32E4"/>
    <w:pPr>
      <w:numPr>
        <w:numId w:val="62"/>
      </w:numPr>
    </w:pPr>
  </w:style>
  <w:style w:type="numbering" w:customStyle="1" w:styleId="Estilo61">
    <w:name w:val="Estilo61"/>
    <w:uiPriority w:val="99"/>
    <w:rsid w:val="00566870"/>
    <w:pPr>
      <w:numPr>
        <w:numId w:val="63"/>
      </w:numPr>
    </w:pPr>
  </w:style>
  <w:style w:type="numbering" w:customStyle="1" w:styleId="Estilo62">
    <w:name w:val="Estilo62"/>
    <w:uiPriority w:val="99"/>
    <w:rsid w:val="002E4123"/>
    <w:pPr>
      <w:numPr>
        <w:numId w:val="64"/>
      </w:numPr>
    </w:pPr>
  </w:style>
  <w:style w:type="numbering" w:customStyle="1" w:styleId="Estilo63">
    <w:name w:val="Estilo63"/>
    <w:uiPriority w:val="99"/>
    <w:rsid w:val="002E4123"/>
    <w:pPr>
      <w:numPr>
        <w:numId w:val="65"/>
      </w:numPr>
    </w:pPr>
  </w:style>
  <w:style w:type="numbering" w:customStyle="1" w:styleId="Estilo64">
    <w:name w:val="Estilo64"/>
    <w:uiPriority w:val="99"/>
    <w:rsid w:val="00E23E07"/>
    <w:pPr>
      <w:numPr>
        <w:numId w:val="66"/>
      </w:numPr>
    </w:pPr>
  </w:style>
  <w:style w:type="numbering" w:customStyle="1" w:styleId="Estilo65">
    <w:name w:val="Estilo65"/>
    <w:uiPriority w:val="99"/>
    <w:rsid w:val="000259C5"/>
    <w:pPr>
      <w:numPr>
        <w:numId w:val="67"/>
      </w:numPr>
    </w:pPr>
  </w:style>
  <w:style w:type="numbering" w:customStyle="1" w:styleId="Estilo66">
    <w:name w:val="Estilo66"/>
    <w:uiPriority w:val="99"/>
    <w:rsid w:val="00D15E25"/>
    <w:pPr>
      <w:numPr>
        <w:numId w:val="68"/>
      </w:numPr>
    </w:pPr>
  </w:style>
  <w:style w:type="numbering" w:customStyle="1" w:styleId="Estilo67">
    <w:name w:val="Estilo67"/>
    <w:uiPriority w:val="99"/>
    <w:rsid w:val="000347FA"/>
    <w:pPr>
      <w:numPr>
        <w:numId w:val="69"/>
      </w:numPr>
    </w:pPr>
  </w:style>
  <w:style w:type="numbering" w:customStyle="1" w:styleId="Estilo68">
    <w:name w:val="Estilo68"/>
    <w:uiPriority w:val="99"/>
    <w:rsid w:val="00F6003A"/>
    <w:pPr>
      <w:numPr>
        <w:numId w:val="70"/>
      </w:numPr>
    </w:pPr>
  </w:style>
  <w:style w:type="numbering" w:customStyle="1" w:styleId="Estilo69">
    <w:name w:val="Estilo69"/>
    <w:uiPriority w:val="99"/>
    <w:rsid w:val="00D94E5D"/>
    <w:pPr>
      <w:numPr>
        <w:numId w:val="71"/>
      </w:numPr>
    </w:pPr>
  </w:style>
  <w:style w:type="numbering" w:customStyle="1" w:styleId="Estilo70">
    <w:name w:val="Estilo70"/>
    <w:uiPriority w:val="99"/>
    <w:rsid w:val="00D94E5D"/>
    <w:pPr>
      <w:numPr>
        <w:numId w:val="72"/>
      </w:numPr>
    </w:pPr>
  </w:style>
  <w:style w:type="numbering" w:customStyle="1" w:styleId="Estilo71">
    <w:name w:val="Estilo71"/>
    <w:uiPriority w:val="99"/>
    <w:rsid w:val="00D94E5D"/>
    <w:pPr>
      <w:numPr>
        <w:numId w:val="73"/>
      </w:numPr>
    </w:pPr>
  </w:style>
  <w:style w:type="numbering" w:customStyle="1" w:styleId="Estilo72">
    <w:name w:val="Estilo72"/>
    <w:uiPriority w:val="99"/>
    <w:rsid w:val="00D94E5D"/>
    <w:pPr>
      <w:numPr>
        <w:numId w:val="74"/>
      </w:numPr>
    </w:pPr>
  </w:style>
  <w:style w:type="numbering" w:customStyle="1" w:styleId="Estilo73">
    <w:name w:val="Estilo73"/>
    <w:uiPriority w:val="99"/>
    <w:rsid w:val="001C00F9"/>
    <w:pPr>
      <w:numPr>
        <w:numId w:val="75"/>
      </w:numPr>
    </w:pPr>
  </w:style>
  <w:style w:type="numbering" w:customStyle="1" w:styleId="Estilo74">
    <w:name w:val="Estilo74"/>
    <w:uiPriority w:val="99"/>
    <w:rsid w:val="004F7B54"/>
    <w:pPr>
      <w:numPr>
        <w:numId w:val="76"/>
      </w:numPr>
    </w:pPr>
  </w:style>
  <w:style w:type="numbering" w:customStyle="1" w:styleId="Estilo75">
    <w:name w:val="Estilo75"/>
    <w:uiPriority w:val="99"/>
    <w:rsid w:val="004F7B54"/>
    <w:pPr>
      <w:numPr>
        <w:numId w:val="77"/>
      </w:numPr>
    </w:pPr>
  </w:style>
  <w:style w:type="numbering" w:customStyle="1" w:styleId="Estilo76">
    <w:name w:val="Estilo76"/>
    <w:uiPriority w:val="99"/>
    <w:rsid w:val="004F7B54"/>
    <w:pPr>
      <w:numPr>
        <w:numId w:val="78"/>
      </w:numPr>
    </w:pPr>
  </w:style>
  <w:style w:type="numbering" w:customStyle="1" w:styleId="Estilo77">
    <w:name w:val="Estilo77"/>
    <w:uiPriority w:val="99"/>
    <w:rsid w:val="00AA3CD9"/>
    <w:pPr>
      <w:numPr>
        <w:numId w:val="79"/>
      </w:numPr>
    </w:pPr>
  </w:style>
  <w:style w:type="numbering" w:customStyle="1" w:styleId="Estilo78">
    <w:name w:val="Estilo78"/>
    <w:uiPriority w:val="99"/>
    <w:rsid w:val="007A4CFA"/>
    <w:pPr>
      <w:numPr>
        <w:numId w:val="80"/>
      </w:numPr>
    </w:pPr>
  </w:style>
  <w:style w:type="numbering" w:customStyle="1" w:styleId="Estilo79">
    <w:name w:val="Estilo79"/>
    <w:uiPriority w:val="99"/>
    <w:rsid w:val="00797D76"/>
    <w:pPr>
      <w:numPr>
        <w:numId w:val="81"/>
      </w:numPr>
    </w:pPr>
  </w:style>
  <w:style w:type="numbering" w:customStyle="1" w:styleId="Estilo80">
    <w:name w:val="Estilo80"/>
    <w:uiPriority w:val="99"/>
    <w:rsid w:val="004307C9"/>
    <w:pPr>
      <w:numPr>
        <w:numId w:val="82"/>
      </w:numPr>
    </w:pPr>
  </w:style>
  <w:style w:type="numbering" w:customStyle="1" w:styleId="Estilo81">
    <w:name w:val="Estilo81"/>
    <w:uiPriority w:val="99"/>
    <w:rsid w:val="006D0A16"/>
    <w:pPr>
      <w:numPr>
        <w:numId w:val="83"/>
      </w:numPr>
    </w:pPr>
  </w:style>
  <w:style w:type="numbering" w:customStyle="1" w:styleId="Estilo82">
    <w:name w:val="Estilo82"/>
    <w:uiPriority w:val="99"/>
    <w:rsid w:val="00BB224E"/>
    <w:pPr>
      <w:numPr>
        <w:numId w:val="84"/>
      </w:numPr>
    </w:pPr>
  </w:style>
  <w:style w:type="numbering" w:customStyle="1" w:styleId="Estilo83">
    <w:name w:val="Estilo83"/>
    <w:uiPriority w:val="99"/>
    <w:rsid w:val="00801F73"/>
    <w:pPr>
      <w:numPr>
        <w:numId w:val="85"/>
      </w:numPr>
    </w:pPr>
  </w:style>
  <w:style w:type="numbering" w:customStyle="1" w:styleId="Estilo84">
    <w:name w:val="Estilo84"/>
    <w:uiPriority w:val="99"/>
    <w:rsid w:val="00893D30"/>
    <w:pPr>
      <w:numPr>
        <w:numId w:val="86"/>
      </w:numPr>
    </w:pPr>
  </w:style>
  <w:style w:type="numbering" w:customStyle="1" w:styleId="Estilo85">
    <w:name w:val="Estilo85"/>
    <w:uiPriority w:val="99"/>
    <w:rsid w:val="00115B91"/>
    <w:pPr>
      <w:numPr>
        <w:numId w:val="87"/>
      </w:numPr>
    </w:pPr>
  </w:style>
  <w:style w:type="numbering" w:customStyle="1" w:styleId="Estilo86">
    <w:name w:val="Estilo86"/>
    <w:uiPriority w:val="99"/>
    <w:rsid w:val="000C0306"/>
    <w:pPr>
      <w:numPr>
        <w:numId w:val="88"/>
      </w:numPr>
    </w:pPr>
  </w:style>
  <w:style w:type="numbering" w:customStyle="1" w:styleId="Estilo87">
    <w:name w:val="Estilo87"/>
    <w:uiPriority w:val="99"/>
    <w:rsid w:val="002D6883"/>
    <w:pPr>
      <w:numPr>
        <w:numId w:val="89"/>
      </w:numPr>
    </w:pPr>
  </w:style>
  <w:style w:type="numbering" w:customStyle="1" w:styleId="Estilo88">
    <w:name w:val="Estilo88"/>
    <w:uiPriority w:val="99"/>
    <w:rsid w:val="00AD392F"/>
    <w:pPr>
      <w:numPr>
        <w:numId w:val="90"/>
      </w:numPr>
    </w:pPr>
  </w:style>
  <w:style w:type="numbering" w:customStyle="1" w:styleId="Estilo89">
    <w:name w:val="Estilo89"/>
    <w:uiPriority w:val="99"/>
    <w:rsid w:val="009152AD"/>
    <w:pPr>
      <w:numPr>
        <w:numId w:val="91"/>
      </w:numPr>
    </w:pPr>
  </w:style>
  <w:style w:type="numbering" w:customStyle="1" w:styleId="Estilo90">
    <w:name w:val="Estilo90"/>
    <w:uiPriority w:val="99"/>
    <w:rsid w:val="001970EE"/>
    <w:pPr>
      <w:numPr>
        <w:numId w:val="92"/>
      </w:numPr>
    </w:pPr>
  </w:style>
  <w:style w:type="numbering" w:customStyle="1" w:styleId="Estilo91">
    <w:name w:val="Estilo91"/>
    <w:uiPriority w:val="99"/>
    <w:rsid w:val="00A817C4"/>
    <w:pPr>
      <w:numPr>
        <w:numId w:val="93"/>
      </w:numPr>
    </w:pPr>
  </w:style>
  <w:style w:type="numbering" w:customStyle="1" w:styleId="Estilo92">
    <w:name w:val="Estilo92"/>
    <w:uiPriority w:val="99"/>
    <w:rsid w:val="00A817C4"/>
    <w:pPr>
      <w:numPr>
        <w:numId w:val="94"/>
      </w:numPr>
    </w:pPr>
  </w:style>
  <w:style w:type="numbering" w:customStyle="1" w:styleId="Estilo93">
    <w:name w:val="Estilo93"/>
    <w:uiPriority w:val="99"/>
    <w:rsid w:val="00497327"/>
    <w:pPr>
      <w:numPr>
        <w:numId w:val="95"/>
      </w:numPr>
    </w:pPr>
  </w:style>
  <w:style w:type="numbering" w:customStyle="1" w:styleId="Estilo94">
    <w:name w:val="Estilo94"/>
    <w:uiPriority w:val="99"/>
    <w:rsid w:val="00012139"/>
    <w:pPr>
      <w:numPr>
        <w:numId w:val="96"/>
      </w:numPr>
    </w:pPr>
  </w:style>
  <w:style w:type="character" w:customStyle="1" w:styleId="apple-converted-space">
    <w:name w:val="apple-converted-space"/>
    <w:basedOn w:val="Fuentedeprrafopredeter"/>
    <w:rsid w:val="009C7B4F"/>
  </w:style>
  <w:style w:type="paragraph" w:customStyle="1" w:styleId="Cartula1">
    <w:name w:val="Carátula1"/>
    <w:rsid w:val="00B64A81"/>
    <w:pPr>
      <w:spacing w:before="60" w:line="340" w:lineRule="exact"/>
      <w:ind w:left="284" w:right="431"/>
    </w:pPr>
    <w:rPr>
      <w:b/>
      <w:color w:val="000080"/>
      <w:sz w:val="28"/>
      <w:lang w:val="es-MX" w:eastAsia="en-US"/>
    </w:rPr>
  </w:style>
  <w:style w:type="paragraph" w:customStyle="1" w:styleId="Cartula3">
    <w:name w:val="Carátula3"/>
    <w:rsid w:val="00B64A81"/>
    <w:pPr>
      <w:spacing w:before="120" w:line="340" w:lineRule="exact"/>
      <w:ind w:left="284" w:right="431"/>
    </w:pPr>
    <w:rPr>
      <w:color w:val="000080"/>
      <w:sz w:val="28"/>
      <w:lang w:val="en-US" w:eastAsia="en-US"/>
    </w:rPr>
  </w:style>
  <w:style w:type="table" w:customStyle="1" w:styleId="GridTable4-Accent11">
    <w:name w:val="Grid Table 4 - Accent 11"/>
    <w:basedOn w:val="Tablanormal"/>
    <w:uiPriority w:val="49"/>
    <w:rsid w:val="00C16252"/>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11">
    <w:name w:val="List Table 2 - Accent 11"/>
    <w:basedOn w:val="Tablanormal"/>
    <w:uiPriority w:val="47"/>
    <w:rsid w:val="002B51C6"/>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aclara1">
    <w:name w:val="Lista clara1"/>
    <w:basedOn w:val="Tablanormal"/>
    <w:uiPriority w:val="61"/>
    <w:rsid w:val="00F27584"/>
    <w:rPr>
      <w:rFonts w:asciiTheme="minorHAnsi" w:eastAsiaTheme="minorEastAsia" w:hAnsiTheme="minorHAnsi" w:cstheme="minorBidi"/>
      <w:sz w:val="22"/>
      <w:szCs w:val="22"/>
      <w:lang w:val="es-MX" w:eastAsia="es-MX"/>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4-Accent110">
    <w:name w:val="Grid Table 4 - Accent 11"/>
    <w:basedOn w:val="Tablanormal"/>
    <w:uiPriority w:val="49"/>
    <w:rsid w:val="006E1ED8"/>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110">
    <w:name w:val="List Table 2 - Accent 11"/>
    <w:basedOn w:val="Tablanormal"/>
    <w:uiPriority w:val="47"/>
    <w:rsid w:val="006E1ED8"/>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r="http://schemas.openxmlformats.org/officeDocument/2006/relationships" xmlns:w="http://schemas.openxmlformats.org/wordprocessingml/2006/main">
  <w:divs>
    <w:div w:id="17321394">
      <w:bodyDiv w:val="1"/>
      <w:marLeft w:val="0"/>
      <w:marRight w:val="0"/>
      <w:marTop w:val="0"/>
      <w:marBottom w:val="0"/>
      <w:divBdr>
        <w:top w:val="none" w:sz="0" w:space="0" w:color="auto"/>
        <w:left w:val="none" w:sz="0" w:space="0" w:color="auto"/>
        <w:bottom w:val="none" w:sz="0" w:space="0" w:color="auto"/>
        <w:right w:val="none" w:sz="0" w:space="0" w:color="auto"/>
      </w:divBdr>
      <w:divsChild>
        <w:div w:id="1719355861">
          <w:marLeft w:val="0"/>
          <w:marRight w:val="0"/>
          <w:marTop w:val="0"/>
          <w:marBottom w:val="0"/>
          <w:divBdr>
            <w:top w:val="none" w:sz="0" w:space="0" w:color="auto"/>
            <w:left w:val="none" w:sz="0" w:space="0" w:color="auto"/>
            <w:bottom w:val="none" w:sz="0" w:space="0" w:color="auto"/>
            <w:right w:val="none" w:sz="0" w:space="0" w:color="auto"/>
          </w:divBdr>
          <w:divsChild>
            <w:div w:id="1877279380">
              <w:marLeft w:val="0"/>
              <w:marRight w:val="0"/>
              <w:marTop w:val="0"/>
              <w:marBottom w:val="0"/>
              <w:divBdr>
                <w:top w:val="none" w:sz="0" w:space="0" w:color="auto"/>
                <w:left w:val="none" w:sz="0" w:space="0" w:color="auto"/>
                <w:bottom w:val="none" w:sz="0" w:space="0" w:color="auto"/>
                <w:right w:val="none" w:sz="0" w:space="0" w:color="auto"/>
              </w:divBdr>
              <w:divsChild>
                <w:div w:id="2122801258">
                  <w:marLeft w:val="0"/>
                  <w:marRight w:val="0"/>
                  <w:marTop w:val="142"/>
                  <w:marBottom w:val="190"/>
                  <w:divBdr>
                    <w:top w:val="none" w:sz="0" w:space="0" w:color="auto"/>
                    <w:left w:val="none" w:sz="0" w:space="0" w:color="auto"/>
                    <w:bottom w:val="none" w:sz="0" w:space="0" w:color="auto"/>
                    <w:right w:val="none" w:sz="0" w:space="0" w:color="auto"/>
                  </w:divBdr>
                  <w:divsChild>
                    <w:div w:id="197232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83604">
      <w:bodyDiv w:val="1"/>
      <w:marLeft w:val="0"/>
      <w:marRight w:val="0"/>
      <w:marTop w:val="0"/>
      <w:marBottom w:val="0"/>
      <w:divBdr>
        <w:top w:val="none" w:sz="0" w:space="0" w:color="auto"/>
        <w:left w:val="none" w:sz="0" w:space="0" w:color="auto"/>
        <w:bottom w:val="none" w:sz="0" w:space="0" w:color="auto"/>
        <w:right w:val="none" w:sz="0" w:space="0" w:color="auto"/>
      </w:divBdr>
    </w:div>
    <w:div w:id="183519078">
      <w:bodyDiv w:val="1"/>
      <w:marLeft w:val="0"/>
      <w:marRight w:val="0"/>
      <w:marTop w:val="0"/>
      <w:marBottom w:val="0"/>
      <w:divBdr>
        <w:top w:val="none" w:sz="0" w:space="0" w:color="auto"/>
        <w:left w:val="none" w:sz="0" w:space="0" w:color="auto"/>
        <w:bottom w:val="none" w:sz="0" w:space="0" w:color="auto"/>
        <w:right w:val="none" w:sz="0" w:space="0" w:color="auto"/>
      </w:divBdr>
    </w:div>
    <w:div w:id="201552365">
      <w:bodyDiv w:val="1"/>
      <w:marLeft w:val="0"/>
      <w:marRight w:val="0"/>
      <w:marTop w:val="0"/>
      <w:marBottom w:val="0"/>
      <w:divBdr>
        <w:top w:val="none" w:sz="0" w:space="0" w:color="auto"/>
        <w:left w:val="none" w:sz="0" w:space="0" w:color="auto"/>
        <w:bottom w:val="none" w:sz="0" w:space="0" w:color="auto"/>
        <w:right w:val="none" w:sz="0" w:space="0" w:color="auto"/>
      </w:divBdr>
      <w:divsChild>
        <w:div w:id="370568331">
          <w:marLeft w:val="547"/>
          <w:marRight w:val="0"/>
          <w:marTop w:val="0"/>
          <w:marBottom w:val="0"/>
          <w:divBdr>
            <w:top w:val="none" w:sz="0" w:space="0" w:color="auto"/>
            <w:left w:val="none" w:sz="0" w:space="0" w:color="auto"/>
            <w:bottom w:val="none" w:sz="0" w:space="0" w:color="auto"/>
            <w:right w:val="none" w:sz="0" w:space="0" w:color="auto"/>
          </w:divBdr>
        </w:div>
        <w:div w:id="1210459703">
          <w:marLeft w:val="547"/>
          <w:marRight w:val="0"/>
          <w:marTop w:val="0"/>
          <w:marBottom w:val="0"/>
          <w:divBdr>
            <w:top w:val="none" w:sz="0" w:space="0" w:color="auto"/>
            <w:left w:val="none" w:sz="0" w:space="0" w:color="auto"/>
            <w:bottom w:val="none" w:sz="0" w:space="0" w:color="auto"/>
            <w:right w:val="none" w:sz="0" w:space="0" w:color="auto"/>
          </w:divBdr>
        </w:div>
        <w:div w:id="1119689626">
          <w:marLeft w:val="547"/>
          <w:marRight w:val="0"/>
          <w:marTop w:val="0"/>
          <w:marBottom w:val="0"/>
          <w:divBdr>
            <w:top w:val="none" w:sz="0" w:space="0" w:color="auto"/>
            <w:left w:val="none" w:sz="0" w:space="0" w:color="auto"/>
            <w:bottom w:val="none" w:sz="0" w:space="0" w:color="auto"/>
            <w:right w:val="none" w:sz="0" w:space="0" w:color="auto"/>
          </w:divBdr>
        </w:div>
        <w:div w:id="929120402">
          <w:marLeft w:val="547"/>
          <w:marRight w:val="0"/>
          <w:marTop w:val="0"/>
          <w:marBottom w:val="0"/>
          <w:divBdr>
            <w:top w:val="none" w:sz="0" w:space="0" w:color="auto"/>
            <w:left w:val="none" w:sz="0" w:space="0" w:color="auto"/>
            <w:bottom w:val="none" w:sz="0" w:space="0" w:color="auto"/>
            <w:right w:val="none" w:sz="0" w:space="0" w:color="auto"/>
          </w:divBdr>
        </w:div>
        <w:div w:id="1247307649">
          <w:marLeft w:val="547"/>
          <w:marRight w:val="0"/>
          <w:marTop w:val="0"/>
          <w:marBottom w:val="0"/>
          <w:divBdr>
            <w:top w:val="none" w:sz="0" w:space="0" w:color="auto"/>
            <w:left w:val="none" w:sz="0" w:space="0" w:color="auto"/>
            <w:bottom w:val="none" w:sz="0" w:space="0" w:color="auto"/>
            <w:right w:val="none" w:sz="0" w:space="0" w:color="auto"/>
          </w:divBdr>
        </w:div>
        <w:div w:id="1737706361">
          <w:marLeft w:val="547"/>
          <w:marRight w:val="0"/>
          <w:marTop w:val="0"/>
          <w:marBottom w:val="0"/>
          <w:divBdr>
            <w:top w:val="none" w:sz="0" w:space="0" w:color="auto"/>
            <w:left w:val="none" w:sz="0" w:space="0" w:color="auto"/>
            <w:bottom w:val="none" w:sz="0" w:space="0" w:color="auto"/>
            <w:right w:val="none" w:sz="0" w:space="0" w:color="auto"/>
          </w:divBdr>
        </w:div>
        <w:div w:id="2090080514">
          <w:marLeft w:val="547"/>
          <w:marRight w:val="0"/>
          <w:marTop w:val="0"/>
          <w:marBottom w:val="0"/>
          <w:divBdr>
            <w:top w:val="none" w:sz="0" w:space="0" w:color="auto"/>
            <w:left w:val="none" w:sz="0" w:space="0" w:color="auto"/>
            <w:bottom w:val="none" w:sz="0" w:space="0" w:color="auto"/>
            <w:right w:val="none" w:sz="0" w:space="0" w:color="auto"/>
          </w:divBdr>
        </w:div>
        <w:div w:id="410742413">
          <w:marLeft w:val="547"/>
          <w:marRight w:val="0"/>
          <w:marTop w:val="0"/>
          <w:marBottom w:val="0"/>
          <w:divBdr>
            <w:top w:val="none" w:sz="0" w:space="0" w:color="auto"/>
            <w:left w:val="none" w:sz="0" w:space="0" w:color="auto"/>
            <w:bottom w:val="none" w:sz="0" w:space="0" w:color="auto"/>
            <w:right w:val="none" w:sz="0" w:space="0" w:color="auto"/>
          </w:divBdr>
        </w:div>
        <w:div w:id="586772098">
          <w:marLeft w:val="547"/>
          <w:marRight w:val="0"/>
          <w:marTop w:val="0"/>
          <w:marBottom w:val="0"/>
          <w:divBdr>
            <w:top w:val="none" w:sz="0" w:space="0" w:color="auto"/>
            <w:left w:val="none" w:sz="0" w:space="0" w:color="auto"/>
            <w:bottom w:val="none" w:sz="0" w:space="0" w:color="auto"/>
            <w:right w:val="none" w:sz="0" w:space="0" w:color="auto"/>
          </w:divBdr>
        </w:div>
      </w:divsChild>
    </w:div>
    <w:div w:id="215705629">
      <w:bodyDiv w:val="1"/>
      <w:marLeft w:val="0"/>
      <w:marRight w:val="0"/>
      <w:marTop w:val="0"/>
      <w:marBottom w:val="0"/>
      <w:divBdr>
        <w:top w:val="none" w:sz="0" w:space="0" w:color="auto"/>
        <w:left w:val="none" w:sz="0" w:space="0" w:color="auto"/>
        <w:bottom w:val="none" w:sz="0" w:space="0" w:color="auto"/>
        <w:right w:val="none" w:sz="0" w:space="0" w:color="auto"/>
      </w:divBdr>
      <w:divsChild>
        <w:div w:id="633826415">
          <w:marLeft w:val="0"/>
          <w:marRight w:val="0"/>
          <w:marTop w:val="0"/>
          <w:marBottom w:val="0"/>
          <w:divBdr>
            <w:top w:val="none" w:sz="0" w:space="0" w:color="auto"/>
            <w:left w:val="none" w:sz="0" w:space="0" w:color="auto"/>
            <w:bottom w:val="none" w:sz="0" w:space="0" w:color="auto"/>
            <w:right w:val="none" w:sz="0" w:space="0" w:color="auto"/>
          </w:divBdr>
          <w:divsChild>
            <w:div w:id="140125921">
              <w:marLeft w:val="0"/>
              <w:marRight w:val="0"/>
              <w:marTop w:val="0"/>
              <w:marBottom w:val="0"/>
              <w:divBdr>
                <w:top w:val="none" w:sz="0" w:space="0" w:color="auto"/>
                <w:left w:val="none" w:sz="0" w:space="0" w:color="auto"/>
                <w:bottom w:val="none" w:sz="0" w:space="0" w:color="auto"/>
                <w:right w:val="none" w:sz="0" w:space="0" w:color="auto"/>
              </w:divBdr>
              <w:divsChild>
                <w:div w:id="12385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307730">
      <w:bodyDiv w:val="1"/>
      <w:marLeft w:val="0"/>
      <w:marRight w:val="0"/>
      <w:marTop w:val="0"/>
      <w:marBottom w:val="0"/>
      <w:divBdr>
        <w:top w:val="none" w:sz="0" w:space="0" w:color="auto"/>
        <w:left w:val="none" w:sz="0" w:space="0" w:color="auto"/>
        <w:bottom w:val="none" w:sz="0" w:space="0" w:color="auto"/>
        <w:right w:val="none" w:sz="0" w:space="0" w:color="auto"/>
      </w:divBdr>
    </w:div>
    <w:div w:id="254245012">
      <w:bodyDiv w:val="1"/>
      <w:marLeft w:val="0"/>
      <w:marRight w:val="0"/>
      <w:marTop w:val="0"/>
      <w:marBottom w:val="0"/>
      <w:divBdr>
        <w:top w:val="none" w:sz="0" w:space="0" w:color="auto"/>
        <w:left w:val="none" w:sz="0" w:space="0" w:color="auto"/>
        <w:bottom w:val="none" w:sz="0" w:space="0" w:color="auto"/>
        <w:right w:val="none" w:sz="0" w:space="0" w:color="auto"/>
      </w:divBdr>
    </w:div>
    <w:div w:id="317810429">
      <w:bodyDiv w:val="1"/>
      <w:marLeft w:val="0"/>
      <w:marRight w:val="0"/>
      <w:marTop w:val="0"/>
      <w:marBottom w:val="0"/>
      <w:divBdr>
        <w:top w:val="none" w:sz="0" w:space="0" w:color="auto"/>
        <w:left w:val="none" w:sz="0" w:space="0" w:color="auto"/>
        <w:bottom w:val="none" w:sz="0" w:space="0" w:color="auto"/>
        <w:right w:val="none" w:sz="0" w:space="0" w:color="auto"/>
      </w:divBdr>
    </w:div>
    <w:div w:id="388503771">
      <w:bodyDiv w:val="1"/>
      <w:marLeft w:val="0"/>
      <w:marRight w:val="0"/>
      <w:marTop w:val="0"/>
      <w:marBottom w:val="0"/>
      <w:divBdr>
        <w:top w:val="none" w:sz="0" w:space="0" w:color="auto"/>
        <w:left w:val="none" w:sz="0" w:space="0" w:color="auto"/>
        <w:bottom w:val="none" w:sz="0" w:space="0" w:color="auto"/>
        <w:right w:val="none" w:sz="0" w:space="0" w:color="auto"/>
      </w:divBdr>
    </w:div>
    <w:div w:id="388504939">
      <w:bodyDiv w:val="1"/>
      <w:marLeft w:val="0"/>
      <w:marRight w:val="0"/>
      <w:marTop w:val="0"/>
      <w:marBottom w:val="0"/>
      <w:divBdr>
        <w:top w:val="none" w:sz="0" w:space="0" w:color="auto"/>
        <w:left w:val="none" w:sz="0" w:space="0" w:color="auto"/>
        <w:bottom w:val="none" w:sz="0" w:space="0" w:color="auto"/>
        <w:right w:val="none" w:sz="0" w:space="0" w:color="auto"/>
      </w:divBdr>
      <w:divsChild>
        <w:div w:id="165558105">
          <w:marLeft w:val="547"/>
          <w:marRight w:val="0"/>
          <w:marTop w:val="0"/>
          <w:marBottom w:val="0"/>
          <w:divBdr>
            <w:top w:val="none" w:sz="0" w:space="0" w:color="auto"/>
            <w:left w:val="none" w:sz="0" w:space="0" w:color="auto"/>
            <w:bottom w:val="none" w:sz="0" w:space="0" w:color="auto"/>
            <w:right w:val="none" w:sz="0" w:space="0" w:color="auto"/>
          </w:divBdr>
        </w:div>
        <w:div w:id="1391346400">
          <w:marLeft w:val="547"/>
          <w:marRight w:val="0"/>
          <w:marTop w:val="0"/>
          <w:marBottom w:val="0"/>
          <w:divBdr>
            <w:top w:val="none" w:sz="0" w:space="0" w:color="auto"/>
            <w:left w:val="none" w:sz="0" w:space="0" w:color="auto"/>
            <w:bottom w:val="none" w:sz="0" w:space="0" w:color="auto"/>
            <w:right w:val="none" w:sz="0" w:space="0" w:color="auto"/>
          </w:divBdr>
        </w:div>
        <w:div w:id="625620204">
          <w:marLeft w:val="547"/>
          <w:marRight w:val="0"/>
          <w:marTop w:val="0"/>
          <w:marBottom w:val="0"/>
          <w:divBdr>
            <w:top w:val="none" w:sz="0" w:space="0" w:color="auto"/>
            <w:left w:val="none" w:sz="0" w:space="0" w:color="auto"/>
            <w:bottom w:val="none" w:sz="0" w:space="0" w:color="auto"/>
            <w:right w:val="none" w:sz="0" w:space="0" w:color="auto"/>
          </w:divBdr>
        </w:div>
        <w:div w:id="1022588580">
          <w:marLeft w:val="547"/>
          <w:marRight w:val="0"/>
          <w:marTop w:val="0"/>
          <w:marBottom w:val="0"/>
          <w:divBdr>
            <w:top w:val="none" w:sz="0" w:space="0" w:color="auto"/>
            <w:left w:val="none" w:sz="0" w:space="0" w:color="auto"/>
            <w:bottom w:val="none" w:sz="0" w:space="0" w:color="auto"/>
            <w:right w:val="none" w:sz="0" w:space="0" w:color="auto"/>
          </w:divBdr>
        </w:div>
        <w:div w:id="751779775">
          <w:marLeft w:val="547"/>
          <w:marRight w:val="0"/>
          <w:marTop w:val="0"/>
          <w:marBottom w:val="0"/>
          <w:divBdr>
            <w:top w:val="none" w:sz="0" w:space="0" w:color="auto"/>
            <w:left w:val="none" w:sz="0" w:space="0" w:color="auto"/>
            <w:bottom w:val="none" w:sz="0" w:space="0" w:color="auto"/>
            <w:right w:val="none" w:sz="0" w:space="0" w:color="auto"/>
          </w:divBdr>
        </w:div>
        <w:div w:id="360477272">
          <w:marLeft w:val="547"/>
          <w:marRight w:val="0"/>
          <w:marTop w:val="0"/>
          <w:marBottom w:val="0"/>
          <w:divBdr>
            <w:top w:val="none" w:sz="0" w:space="0" w:color="auto"/>
            <w:left w:val="none" w:sz="0" w:space="0" w:color="auto"/>
            <w:bottom w:val="none" w:sz="0" w:space="0" w:color="auto"/>
            <w:right w:val="none" w:sz="0" w:space="0" w:color="auto"/>
          </w:divBdr>
        </w:div>
        <w:div w:id="1792630403">
          <w:marLeft w:val="547"/>
          <w:marRight w:val="0"/>
          <w:marTop w:val="0"/>
          <w:marBottom w:val="0"/>
          <w:divBdr>
            <w:top w:val="none" w:sz="0" w:space="0" w:color="auto"/>
            <w:left w:val="none" w:sz="0" w:space="0" w:color="auto"/>
            <w:bottom w:val="none" w:sz="0" w:space="0" w:color="auto"/>
            <w:right w:val="none" w:sz="0" w:space="0" w:color="auto"/>
          </w:divBdr>
        </w:div>
        <w:div w:id="1649936041">
          <w:marLeft w:val="547"/>
          <w:marRight w:val="0"/>
          <w:marTop w:val="0"/>
          <w:marBottom w:val="0"/>
          <w:divBdr>
            <w:top w:val="none" w:sz="0" w:space="0" w:color="auto"/>
            <w:left w:val="none" w:sz="0" w:space="0" w:color="auto"/>
            <w:bottom w:val="none" w:sz="0" w:space="0" w:color="auto"/>
            <w:right w:val="none" w:sz="0" w:space="0" w:color="auto"/>
          </w:divBdr>
        </w:div>
        <w:div w:id="2123838862">
          <w:marLeft w:val="547"/>
          <w:marRight w:val="0"/>
          <w:marTop w:val="0"/>
          <w:marBottom w:val="0"/>
          <w:divBdr>
            <w:top w:val="none" w:sz="0" w:space="0" w:color="auto"/>
            <w:left w:val="none" w:sz="0" w:space="0" w:color="auto"/>
            <w:bottom w:val="none" w:sz="0" w:space="0" w:color="auto"/>
            <w:right w:val="none" w:sz="0" w:space="0" w:color="auto"/>
          </w:divBdr>
        </w:div>
      </w:divsChild>
    </w:div>
    <w:div w:id="407073517">
      <w:bodyDiv w:val="1"/>
      <w:marLeft w:val="0"/>
      <w:marRight w:val="0"/>
      <w:marTop w:val="0"/>
      <w:marBottom w:val="0"/>
      <w:divBdr>
        <w:top w:val="none" w:sz="0" w:space="0" w:color="auto"/>
        <w:left w:val="none" w:sz="0" w:space="0" w:color="auto"/>
        <w:bottom w:val="none" w:sz="0" w:space="0" w:color="auto"/>
        <w:right w:val="none" w:sz="0" w:space="0" w:color="auto"/>
      </w:divBdr>
    </w:div>
    <w:div w:id="420374365">
      <w:bodyDiv w:val="1"/>
      <w:marLeft w:val="0"/>
      <w:marRight w:val="0"/>
      <w:marTop w:val="0"/>
      <w:marBottom w:val="0"/>
      <w:divBdr>
        <w:top w:val="none" w:sz="0" w:space="0" w:color="auto"/>
        <w:left w:val="none" w:sz="0" w:space="0" w:color="auto"/>
        <w:bottom w:val="none" w:sz="0" w:space="0" w:color="auto"/>
        <w:right w:val="none" w:sz="0" w:space="0" w:color="auto"/>
      </w:divBdr>
    </w:div>
    <w:div w:id="436950167">
      <w:bodyDiv w:val="1"/>
      <w:marLeft w:val="0"/>
      <w:marRight w:val="0"/>
      <w:marTop w:val="0"/>
      <w:marBottom w:val="0"/>
      <w:divBdr>
        <w:top w:val="none" w:sz="0" w:space="0" w:color="auto"/>
        <w:left w:val="none" w:sz="0" w:space="0" w:color="auto"/>
        <w:bottom w:val="none" w:sz="0" w:space="0" w:color="auto"/>
        <w:right w:val="none" w:sz="0" w:space="0" w:color="auto"/>
      </w:divBdr>
    </w:div>
    <w:div w:id="473761973">
      <w:bodyDiv w:val="1"/>
      <w:marLeft w:val="0"/>
      <w:marRight w:val="0"/>
      <w:marTop w:val="0"/>
      <w:marBottom w:val="0"/>
      <w:divBdr>
        <w:top w:val="none" w:sz="0" w:space="0" w:color="auto"/>
        <w:left w:val="none" w:sz="0" w:space="0" w:color="auto"/>
        <w:bottom w:val="none" w:sz="0" w:space="0" w:color="auto"/>
        <w:right w:val="none" w:sz="0" w:space="0" w:color="auto"/>
      </w:divBdr>
    </w:div>
    <w:div w:id="482704140">
      <w:bodyDiv w:val="1"/>
      <w:marLeft w:val="0"/>
      <w:marRight w:val="0"/>
      <w:marTop w:val="0"/>
      <w:marBottom w:val="0"/>
      <w:divBdr>
        <w:top w:val="none" w:sz="0" w:space="0" w:color="auto"/>
        <w:left w:val="none" w:sz="0" w:space="0" w:color="auto"/>
        <w:bottom w:val="none" w:sz="0" w:space="0" w:color="auto"/>
        <w:right w:val="none" w:sz="0" w:space="0" w:color="auto"/>
      </w:divBdr>
    </w:div>
    <w:div w:id="543837132">
      <w:bodyDiv w:val="1"/>
      <w:marLeft w:val="0"/>
      <w:marRight w:val="0"/>
      <w:marTop w:val="0"/>
      <w:marBottom w:val="0"/>
      <w:divBdr>
        <w:top w:val="none" w:sz="0" w:space="0" w:color="auto"/>
        <w:left w:val="none" w:sz="0" w:space="0" w:color="auto"/>
        <w:bottom w:val="none" w:sz="0" w:space="0" w:color="auto"/>
        <w:right w:val="none" w:sz="0" w:space="0" w:color="auto"/>
      </w:divBdr>
    </w:div>
    <w:div w:id="563875383">
      <w:bodyDiv w:val="1"/>
      <w:marLeft w:val="0"/>
      <w:marRight w:val="0"/>
      <w:marTop w:val="0"/>
      <w:marBottom w:val="0"/>
      <w:divBdr>
        <w:top w:val="none" w:sz="0" w:space="0" w:color="auto"/>
        <w:left w:val="none" w:sz="0" w:space="0" w:color="auto"/>
        <w:bottom w:val="none" w:sz="0" w:space="0" w:color="auto"/>
        <w:right w:val="none" w:sz="0" w:space="0" w:color="auto"/>
      </w:divBdr>
    </w:div>
    <w:div w:id="564534378">
      <w:bodyDiv w:val="1"/>
      <w:marLeft w:val="0"/>
      <w:marRight w:val="0"/>
      <w:marTop w:val="0"/>
      <w:marBottom w:val="0"/>
      <w:divBdr>
        <w:top w:val="none" w:sz="0" w:space="0" w:color="auto"/>
        <w:left w:val="none" w:sz="0" w:space="0" w:color="auto"/>
        <w:bottom w:val="none" w:sz="0" w:space="0" w:color="auto"/>
        <w:right w:val="none" w:sz="0" w:space="0" w:color="auto"/>
      </w:divBdr>
    </w:div>
    <w:div w:id="572548239">
      <w:bodyDiv w:val="1"/>
      <w:marLeft w:val="0"/>
      <w:marRight w:val="0"/>
      <w:marTop w:val="0"/>
      <w:marBottom w:val="0"/>
      <w:divBdr>
        <w:top w:val="none" w:sz="0" w:space="0" w:color="auto"/>
        <w:left w:val="none" w:sz="0" w:space="0" w:color="auto"/>
        <w:bottom w:val="none" w:sz="0" w:space="0" w:color="auto"/>
        <w:right w:val="none" w:sz="0" w:space="0" w:color="auto"/>
      </w:divBdr>
    </w:div>
    <w:div w:id="590623427">
      <w:bodyDiv w:val="1"/>
      <w:marLeft w:val="0"/>
      <w:marRight w:val="0"/>
      <w:marTop w:val="0"/>
      <w:marBottom w:val="0"/>
      <w:divBdr>
        <w:top w:val="none" w:sz="0" w:space="0" w:color="auto"/>
        <w:left w:val="none" w:sz="0" w:space="0" w:color="auto"/>
        <w:bottom w:val="none" w:sz="0" w:space="0" w:color="auto"/>
        <w:right w:val="none" w:sz="0" w:space="0" w:color="auto"/>
      </w:divBdr>
    </w:div>
    <w:div w:id="602229704">
      <w:bodyDiv w:val="1"/>
      <w:marLeft w:val="0"/>
      <w:marRight w:val="0"/>
      <w:marTop w:val="0"/>
      <w:marBottom w:val="0"/>
      <w:divBdr>
        <w:top w:val="none" w:sz="0" w:space="0" w:color="auto"/>
        <w:left w:val="none" w:sz="0" w:space="0" w:color="auto"/>
        <w:bottom w:val="none" w:sz="0" w:space="0" w:color="auto"/>
        <w:right w:val="none" w:sz="0" w:space="0" w:color="auto"/>
      </w:divBdr>
    </w:div>
    <w:div w:id="646783209">
      <w:bodyDiv w:val="1"/>
      <w:marLeft w:val="0"/>
      <w:marRight w:val="0"/>
      <w:marTop w:val="0"/>
      <w:marBottom w:val="0"/>
      <w:divBdr>
        <w:top w:val="none" w:sz="0" w:space="0" w:color="auto"/>
        <w:left w:val="none" w:sz="0" w:space="0" w:color="auto"/>
        <w:bottom w:val="none" w:sz="0" w:space="0" w:color="auto"/>
        <w:right w:val="none" w:sz="0" w:space="0" w:color="auto"/>
      </w:divBdr>
    </w:div>
    <w:div w:id="718700133">
      <w:bodyDiv w:val="1"/>
      <w:marLeft w:val="0"/>
      <w:marRight w:val="0"/>
      <w:marTop w:val="0"/>
      <w:marBottom w:val="0"/>
      <w:divBdr>
        <w:top w:val="none" w:sz="0" w:space="0" w:color="auto"/>
        <w:left w:val="none" w:sz="0" w:space="0" w:color="auto"/>
        <w:bottom w:val="none" w:sz="0" w:space="0" w:color="auto"/>
        <w:right w:val="none" w:sz="0" w:space="0" w:color="auto"/>
      </w:divBdr>
    </w:div>
    <w:div w:id="756632112">
      <w:bodyDiv w:val="1"/>
      <w:marLeft w:val="0"/>
      <w:marRight w:val="0"/>
      <w:marTop w:val="0"/>
      <w:marBottom w:val="0"/>
      <w:divBdr>
        <w:top w:val="none" w:sz="0" w:space="0" w:color="auto"/>
        <w:left w:val="none" w:sz="0" w:space="0" w:color="auto"/>
        <w:bottom w:val="none" w:sz="0" w:space="0" w:color="auto"/>
        <w:right w:val="none" w:sz="0" w:space="0" w:color="auto"/>
      </w:divBdr>
    </w:div>
    <w:div w:id="823931536">
      <w:bodyDiv w:val="1"/>
      <w:marLeft w:val="0"/>
      <w:marRight w:val="0"/>
      <w:marTop w:val="0"/>
      <w:marBottom w:val="0"/>
      <w:divBdr>
        <w:top w:val="none" w:sz="0" w:space="0" w:color="auto"/>
        <w:left w:val="none" w:sz="0" w:space="0" w:color="auto"/>
        <w:bottom w:val="none" w:sz="0" w:space="0" w:color="auto"/>
        <w:right w:val="none" w:sz="0" w:space="0" w:color="auto"/>
      </w:divBdr>
    </w:div>
    <w:div w:id="838085659">
      <w:bodyDiv w:val="1"/>
      <w:marLeft w:val="0"/>
      <w:marRight w:val="0"/>
      <w:marTop w:val="0"/>
      <w:marBottom w:val="0"/>
      <w:divBdr>
        <w:top w:val="none" w:sz="0" w:space="0" w:color="auto"/>
        <w:left w:val="none" w:sz="0" w:space="0" w:color="auto"/>
        <w:bottom w:val="none" w:sz="0" w:space="0" w:color="auto"/>
        <w:right w:val="none" w:sz="0" w:space="0" w:color="auto"/>
      </w:divBdr>
    </w:div>
    <w:div w:id="863177995">
      <w:bodyDiv w:val="1"/>
      <w:marLeft w:val="0"/>
      <w:marRight w:val="0"/>
      <w:marTop w:val="0"/>
      <w:marBottom w:val="0"/>
      <w:divBdr>
        <w:top w:val="none" w:sz="0" w:space="0" w:color="auto"/>
        <w:left w:val="none" w:sz="0" w:space="0" w:color="auto"/>
        <w:bottom w:val="none" w:sz="0" w:space="0" w:color="auto"/>
        <w:right w:val="none" w:sz="0" w:space="0" w:color="auto"/>
      </w:divBdr>
    </w:div>
    <w:div w:id="871067690">
      <w:bodyDiv w:val="1"/>
      <w:marLeft w:val="0"/>
      <w:marRight w:val="0"/>
      <w:marTop w:val="0"/>
      <w:marBottom w:val="0"/>
      <w:divBdr>
        <w:top w:val="none" w:sz="0" w:space="0" w:color="auto"/>
        <w:left w:val="none" w:sz="0" w:space="0" w:color="auto"/>
        <w:bottom w:val="none" w:sz="0" w:space="0" w:color="auto"/>
        <w:right w:val="none" w:sz="0" w:space="0" w:color="auto"/>
      </w:divBdr>
    </w:div>
    <w:div w:id="902331032">
      <w:bodyDiv w:val="1"/>
      <w:marLeft w:val="0"/>
      <w:marRight w:val="0"/>
      <w:marTop w:val="0"/>
      <w:marBottom w:val="0"/>
      <w:divBdr>
        <w:top w:val="none" w:sz="0" w:space="0" w:color="auto"/>
        <w:left w:val="none" w:sz="0" w:space="0" w:color="auto"/>
        <w:bottom w:val="none" w:sz="0" w:space="0" w:color="auto"/>
        <w:right w:val="none" w:sz="0" w:space="0" w:color="auto"/>
      </w:divBdr>
    </w:div>
    <w:div w:id="937952171">
      <w:bodyDiv w:val="1"/>
      <w:marLeft w:val="0"/>
      <w:marRight w:val="0"/>
      <w:marTop w:val="0"/>
      <w:marBottom w:val="0"/>
      <w:divBdr>
        <w:top w:val="none" w:sz="0" w:space="0" w:color="auto"/>
        <w:left w:val="none" w:sz="0" w:space="0" w:color="auto"/>
        <w:bottom w:val="none" w:sz="0" w:space="0" w:color="auto"/>
        <w:right w:val="none" w:sz="0" w:space="0" w:color="auto"/>
      </w:divBdr>
    </w:div>
    <w:div w:id="956790139">
      <w:bodyDiv w:val="1"/>
      <w:marLeft w:val="0"/>
      <w:marRight w:val="0"/>
      <w:marTop w:val="0"/>
      <w:marBottom w:val="0"/>
      <w:divBdr>
        <w:top w:val="none" w:sz="0" w:space="0" w:color="auto"/>
        <w:left w:val="none" w:sz="0" w:space="0" w:color="auto"/>
        <w:bottom w:val="none" w:sz="0" w:space="0" w:color="auto"/>
        <w:right w:val="none" w:sz="0" w:space="0" w:color="auto"/>
      </w:divBdr>
    </w:div>
    <w:div w:id="963077674">
      <w:bodyDiv w:val="1"/>
      <w:marLeft w:val="0"/>
      <w:marRight w:val="0"/>
      <w:marTop w:val="0"/>
      <w:marBottom w:val="0"/>
      <w:divBdr>
        <w:top w:val="none" w:sz="0" w:space="0" w:color="auto"/>
        <w:left w:val="none" w:sz="0" w:space="0" w:color="auto"/>
        <w:bottom w:val="none" w:sz="0" w:space="0" w:color="auto"/>
        <w:right w:val="none" w:sz="0" w:space="0" w:color="auto"/>
      </w:divBdr>
    </w:div>
    <w:div w:id="1076248500">
      <w:bodyDiv w:val="1"/>
      <w:marLeft w:val="0"/>
      <w:marRight w:val="0"/>
      <w:marTop w:val="0"/>
      <w:marBottom w:val="0"/>
      <w:divBdr>
        <w:top w:val="none" w:sz="0" w:space="0" w:color="auto"/>
        <w:left w:val="none" w:sz="0" w:space="0" w:color="auto"/>
        <w:bottom w:val="none" w:sz="0" w:space="0" w:color="auto"/>
        <w:right w:val="none" w:sz="0" w:space="0" w:color="auto"/>
      </w:divBdr>
    </w:div>
    <w:div w:id="1100640285">
      <w:bodyDiv w:val="1"/>
      <w:marLeft w:val="0"/>
      <w:marRight w:val="0"/>
      <w:marTop w:val="0"/>
      <w:marBottom w:val="0"/>
      <w:divBdr>
        <w:top w:val="none" w:sz="0" w:space="0" w:color="auto"/>
        <w:left w:val="none" w:sz="0" w:space="0" w:color="auto"/>
        <w:bottom w:val="none" w:sz="0" w:space="0" w:color="auto"/>
        <w:right w:val="none" w:sz="0" w:space="0" w:color="auto"/>
      </w:divBdr>
    </w:div>
    <w:div w:id="1115714425">
      <w:bodyDiv w:val="1"/>
      <w:marLeft w:val="0"/>
      <w:marRight w:val="0"/>
      <w:marTop w:val="0"/>
      <w:marBottom w:val="0"/>
      <w:divBdr>
        <w:top w:val="none" w:sz="0" w:space="0" w:color="auto"/>
        <w:left w:val="none" w:sz="0" w:space="0" w:color="auto"/>
        <w:bottom w:val="none" w:sz="0" w:space="0" w:color="auto"/>
        <w:right w:val="none" w:sz="0" w:space="0" w:color="auto"/>
      </w:divBdr>
    </w:div>
    <w:div w:id="1125781249">
      <w:bodyDiv w:val="1"/>
      <w:marLeft w:val="0"/>
      <w:marRight w:val="0"/>
      <w:marTop w:val="0"/>
      <w:marBottom w:val="0"/>
      <w:divBdr>
        <w:top w:val="none" w:sz="0" w:space="0" w:color="auto"/>
        <w:left w:val="none" w:sz="0" w:space="0" w:color="auto"/>
        <w:bottom w:val="none" w:sz="0" w:space="0" w:color="auto"/>
        <w:right w:val="none" w:sz="0" w:space="0" w:color="auto"/>
      </w:divBdr>
      <w:divsChild>
        <w:div w:id="1215235554">
          <w:marLeft w:val="778"/>
          <w:marRight w:val="0"/>
          <w:marTop w:val="180"/>
          <w:marBottom w:val="0"/>
          <w:divBdr>
            <w:top w:val="none" w:sz="0" w:space="0" w:color="auto"/>
            <w:left w:val="none" w:sz="0" w:space="0" w:color="auto"/>
            <w:bottom w:val="none" w:sz="0" w:space="0" w:color="auto"/>
            <w:right w:val="none" w:sz="0" w:space="0" w:color="auto"/>
          </w:divBdr>
        </w:div>
      </w:divsChild>
    </w:div>
    <w:div w:id="1141847970">
      <w:bodyDiv w:val="1"/>
      <w:marLeft w:val="0"/>
      <w:marRight w:val="0"/>
      <w:marTop w:val="0"/>
      <w:marBottom w:val="0"/>
      <w:divBdr>
        <w:top w:val="none" w:sz="0" w:space="0" w:color="auto"/>
        <w:left w:val="none" w:sz="0" w:space="0" w:color="auto"/>
        <w:bottom w:val="none" w:sz="0" w:space="0" w:color="auto"/>
        <w:right w:val="none" w:sz="0" w:space="0" w:color="auto"/>
      </w:divBdr>
    </w:div>
    <w:div w:id="1164123071">
      <w:bodyDiv w:val="1"/>
      <w:marLeft w:val="0"/>
      <w:marRight w:val="0"/>
      <w:marTop w:val="0"/>
      <w:marBottom w:val="0"/>
      <w:divBdr>
        <w:top w:val="none" w:sz="0" w:space="0" w:color="auto"/>
        <w:left w:val="none" w:sz="0" w:space="0" w:color="auto"/>
        <w:bottom w:val="none" w:sz="0" w:space="0" w:color="auto"/>
        <w:right w:val="none" w:sz="0" w:space="0" w:color="auto"/>
      </w:divBdr>
    </w:div>
    <w:div w:id="1185246148">
      <w:bodyDiv w:val="1"/>
      <w:marLeft w:val="0"/>
      <w:marRight w:val="0"/>
      <w:marTop w:val="0"/>
      <w:marBottom w:val="0"/>
      <w:divBdr>
        <w:top w:val="none" w:sz="0" w:space="0" w:color="auto"/>
        <w:left w:val="none" w:sz="0" w:space="0" w:color="auto"/>
        <w:bottom w:val="none" w:sz="0" w:space="0" w:color="auto"/>
        <w:right w:val="none" w:sz="0" w:space="0" w:color="auto"/>
      </w:divBdr>
      <w:divsChild>
        <w:div w:id="1484202762">
          <w:marLeft w:val="547"/>
          <w:marRight w:val="0"/>
          <w:marTop w:val="0"/>
          <w:marBottom w:val="0"/>
          <w:divBdr>
            <w:top w:val="none" w:sz="0" w:space="0" w:color="auto"/>
            <w:left w:val="none" w:sz="0" w:space="0" w:color="auto"/>
            <w:bottom w:val="none" w:sz="0" w:space="0" w:color="auto"/>
            <w:right w:val="none" w:sz="0" w:space="0" w:color="auto"/>
          </w:divBdr>
        </w:div>
      </w:divsChild>
    </w:div>
    <w:div w:id="1210066974">
      <w:bodyDiv w:val="1"/>
      <w:marLeft w:val="0"/>
      <w:marRight w:val="0"/>
      <w:marTop w:val="0"/>
      <w:marBottom w:val="0"/>
      <w:divBdr>
        <w:top w:val="none" w:sz="0" w:space="0" w:color="auto"/>
        <w:left w:val="none" w:sz="0" w:space="0" w:color="auto"/>
        <w:bottom w:val="none" w:sz="0" w:space="0" w:color="auto"/>
        <w:right w:val="none" w:sz="0" w:space="0" w:color="auto"/>
      </w:divBdr>
    </w:div>
    <w:div w:id="1260479582">
      <w:bodyDiv w:val="1"/>
      <w:marLeft w:val="0"/>
      <w:marRight w:val="0"/>
      <w:marTop w:val="0"/>
      <w:marBottom w:val="0"/>
      <w:divBdr>
        <w:top w:val="none" w:sz="0" w:space="0" w:color="auto"/>
        <w:left w:val="none" w:sz="0" w:space="0" w:color="auto"/>
        <w:bottom w:val="none" w:sz="0" w:space="0" w:color="auto"/>
        <w:right w:val="none" w:sz="0" w:space="0" w:color="auto"/>
      </w:divBdr>
      <w:divsChild>
        <w:div w:id="446854593">
          <w:marLeft w:val="360"/>
          <w:marRight w:val="0"/>
          <w:marTop w:val="0"/>
          <w:marBottom w:val="0"/>
          <w:divBdr>
            <w:top w:val="none" w:sz="0" w:space="0" w:color="auto"/>
            <w:left w:val="none" w:sz="0" w:space="0" w:color="auto"/>
            <w:bottom w:val="none" w:sz="0" w:space="0" w:color="auto"/>
            <w:right w:val="none" w:sz="0" w:space="0" w:color="auto"/>
          </w:divBdr>
        </w:div>
        <w:div w:id="493490920">
          <w:marLeft w:val="360"/>
          <w:marRight w:val="0"/>
          <w:marTop w:val="0"/>
          <w:marBottom w:val="0"/>
          <w:divBdr>
            <w:top w:val="none" w:sz="0" w:space="0" w:color="auto"/>
            <w:left w:val="none" w:sz="0" w:space="0" w:color="auto"/>
            <w:bottom w:val="none" w:sz="0" w:space="0" w:color="auto"/>
            <w:right w:val="none" w:sz="0" w:space="0" w:color="auto"/>
          </w:divBdr>
        </w:div>
      </w:divsChild>
    </w:div>
    <w:div w:id="1273585625">
      <w:bodyDiv w:val="1"/>
      <w:marLeft w:val="0"/>
      <w:marRight w:val="0"/>
      <w:marTop w:val="0"/>
      <w:marBottom w:val="0"/>
      <w:divBdr>
        <w:top w:val="none" w:sz="0" w:space="0" w:color="auto"/>
        <w:left w:val="none" w:sz="0" w:space="0" w:color="auto"/>
        <w:bottom w:val="none" w:sz="0" w:space="0" w:color="auto"/>
        <w:right w:val="none" w:sz="0" w:space="0" w:color="auto"/>
      </w:divBdr>
    </w:div>
    <w:div w:id="1277710636">
      <w:bodyDiv w:val="1"/>
      <w:marLeft w:val="0"/>
      <w:marRight w:val="0"/>
      <w:marTop w:val="0"/>
      <w:marBottom w:val="0"/>
      <w:divBdr>
        <w:top w:val="none" w:sz="0" w:space="0" w:color="auto"/>
        <w:left w:val="none" w:sz="0" w:space="0" w:color="auto"/>
        <w:bottom w:val="none" w:sz="0" w:space="0" w:color="auto"/>
        <w:right w:val="none" w:sz="0" w:space="0" w:color="auto"/>
      </w:divBdr>
    </w:div>
    <w:div w:id="1286043888">
      <w:bodyDiv w:val="1"/>
      <w:marLeft w:val="0"/>
      <w:marRight w:val="0"/>
      <w:marTop w:val="0"/>
      <w:marBottom w:val="0"/>
      <w:divBdr>
        <w:top w:val="none" w:sz="0" w:space="0" w:color="auto"/>
        <w:left w:val="none" w:sz="0" w:space="0" w:color="auto"/>
        <w:bottom w:val="none" w:sz="0" w:space="0" w:color="auto"/>
        <w:right w:val="none" w:sz="0" w:space="0" w:color="auto"/>
      </w:divBdr>
    </w:div>
    <w:div w:id="1310286163">
      <w:bodyDiv w:val="1"/>
      <w:marLeft w:val="0"/>
      <w:marRight w:val="0"/>
      <w:marTop w:val="0"/>
      <w:marBottom w:val="0"/>
      <w:divBdr>
        <w:top w:val="none" w:sz="0" w:space="0" w:color="auto"/>
        <w:left w:val="none" w:sz="0" w:space="0" w:color="auto"/>
        <w:bottom w:val="none" w:sz="0" w:space="0" w:color="auto"/>
        <w:right w:val="none" w:sz="0" w:space="0" w:color="auto"/>
      </w:divBdr>
    </w:div>
    <w:div w:id="1381786935">
      <w:bodyDiv w:val="1"/>
      <w:marLeft w:val="0"/>
      <w:marRight w:val="0"/>
      <w:marTop w:val="0"/>
      <w:marBottom w:val="0"/>
      <w:divBdr>
        <w:top w:val="none" w:sz="0" w:space="0" w:color="auto"/>
        <w:left w:val="none" w:sz="0" w:space="0" w:color="auto"/>
        <w:bottom w:val="none" w:sz="0" w:space="0" w:color="auto"/>
        <w:right w:val="none" w:sz="0" w:space="0" w:color="auto"/>
      </w:divBdr>
    </w:div>
    <w:div w:id="1502353459">
      <w:bodyDiv w:val="1"/>
      <w:marLeft w:val="0"/>
      <w:marRight w:val="0"/>
      <w:marTop w:val="0"/>
      <w:marBottom w:val="0"/>
      <w:divBdr>
        <w:top w:val="none" w:sz="0" w:space="0" w:color="auto"/>
        <w:left w:val="none" w:sz="0" w:space="0" w:color="auto"/>
        <w:bottom w:val="none" w:sz="0" w:space="0" w:color="auto"/>
        <w:right w:val="none" w:sz="0" w:space="0" w:color="auto"/>
      </w:divBdr>
    </w:div>
    <w:div w:id="1506432151">
      <w:bodyDiv w:val="1"/>
      <w:marLeft w:val="0"/>
      <w:marRight w:val="0"/>
      <w:marTop w:val="0"/>
      <w:marBottom w:val="0"/>
      <w:divBdr>
        <w:top w:val="none" w:sz="0" w:space="0" w:color="auto"/>
        <w:left w:val="none" w:sz="0" w:space="0" w:color="auto"/>
        <w:bottom w:val="none" w:sz="0" w:space="0" w:color="auto"/>
        <w:right w:val="none" w:sz="0" w:space="0" w:color="auto"/>
      </w:divBdr>
    </w:div>
    <w:div w:id="1512144152">
      <w:bodyDiv w:val="1"/>
      <w:marLeft w:val="0"/>
      <w:marRight w:val="0"/>
      <w:marTop w:val="0"/>
      <w:marBottom w:val="0"/>
      <w:divBdr>
        <w:top w:val="none" w:sz="0" w:space="0" w:color="auto"/>
        <w:left w:val="none" w:sz="0" w:space="0" w:color="auto"/>
        <w:bottom w:val="none" w:sz="0" w:space="0" w:color="auto"/>
        <w:right w:val="none" w:sz="0" w:space="0" w:color="auto"/>
      </w:divBdr>
    </w:div>
    <w:div w:id="1516842140">
      <w:bodyDiv w:val="1"/>
      <w:marLeft w:val="0"/>
      <w:marRight w:val="0"/>
      <w:marTop w:val="0"/>
      <w:marBottom w:val="0"/>
      <w:divBdr>
        <w:top w:val="none" w:sz="0" w:space="0" w:color="auto"/>
        <w:left w:val="none" w:sz="0" w:space="0" w:color="auto"/>
        <w:bottom w:val="none" w:sz="0" w:space="0" w:color="auto"/>
        <w:right w:val="none" w:sz="0" w:space="0" w:color="auto"/>
      </w:divBdr>
    </w:div>
    <w:div w:id="1571235922">
      <w:bodyDiv w:val="1"/>
      <w:marLeft w:val="0"/>
      <w:marRight w:val="0"/>
      <w:marTop w:val="0"/>
      <w:marBottom w:val="0"/>
      <w:divBdr>
        <w:top w:val="none" w:sz="0" w:space="0" w:color="auto"/>
        <w:left w:val="none" w:sz="0" w:space="0" w:color="auto"/>
        <w:bottom w:val="none" w:sz="0" w:space="0" w:color="auto"/>
        <w:right w:val="none" w:sz="0" w:space="0" w:color="auto"/>
      </w:divBdr>
    </w:div>
    <w:div w:id="1611156993">
      <w:bodyDiv w:val="1"/>
      <w:marLeft w:val="0"/>
      <w:marRight w:val="0"/>
      <w:marTop w:val="0"/>
      <w:marBottom w:val="0"/>
      <w:divBdr>
        <w:top w:val="none" w:sz="0" w:space="0" w:color="auto"/>
        <w:left w:val="none" w:sz="0" w:space="0" w:color="auto"/>
        <w:bottom w:val="none" w:sz="0" w:space="0" w:color="auto"/>
        <w:right w:val="none" w:sz="0" w:space="0" w:color="auto"/>
      </w:divBdr>
    </w:div>
    <w:div w:id="1612591067">
      <w:bodyDiv w:val="1"/>
      <w:marLeft w:val="0"/>
      <w:marRight w:val="0"/>
      <w:marTop w:val="0"/>
      <w:marBottom w:val="0"/>
      <w:divBdr>
        <w:top w:val="none" w:sz="0" w:space="0" w:color="auto"/>
        <w:left w:val="none" w:sz="0" w:space="0" w:color="auto"/>
        <w:bottom w:val="none" w:sz="0" w:space="0" w:color="auto"/>
        <w:right w:val="none" w:sz="0" w:space="0" w:color="auto"/>
      </w:divBdr>
    </w:div>
    <w:div w:id="1769540567">
      <w:bodyDiv w:val="1"/>
      <w:marLeft w:val="0"/>
      <w:marRight w:val="0"/>
      <w:marTop w:val="0"/>
      <w:marBottom w:val="0"/>
      <w:divBdr>
        <w:top w:val="none" w:sz="0" w:space="0" w:color="auto"/>
        <w:left w:val="none" w:sz="0" w:space="0" w:color="auto"/>
        <w:bottom w:val="none" w:sz="0" w:space="0" w:color="auto"/>
        <w:right w:val="none" w:sz="0" w:space="0" w:color="auto"/>
      </w:divBdr>
    </w:div>
    <w:div w:id="1791237607">
      <w:bodyDiv w:val="1"/>
      <w:marLeft w:val="0"/>
      <w:marRight w:val="0"/>
      <w:marTop w:val="0"/>
      <w:marBottom w:val="0"/>
      <w:divBdr>
        <w:top w:val="none" w:sz="0" w:space="0" w:color="auto"/>
        <w:left w:val="none" w:sz="0" w:space="0" w:color="auto"/>
        <w:bottom w:val="none" w:sz="0" w:space="0" w:color="auto"/>
        <w:right w:val="none" w:sz="0" w:space="0" w:color="auto"/>
      </w:divBdr>
    </w:div>
    <w:div w:id="1799912162">
      <w:bodyDiv w:val="1"/>
      <w:marLeft w:val="0"/>
      <w:marRight w:val="0"/>
      <w:marTop w:val="0"/>
      <w:marBottom w:val="0"/>
      <w:divBdr>
        <w:top w:val="none" w:sz="0" w:space="0" w:color="auto"/>
        <w:left w:val="none" w:sz="0" w:space="0" w:color="auto"/>
        <w:bottom w:val="none" w:sz="0" w:space="0" w:color="auto"/>
        <w:right w:val="none" w:sz="0" w:space="0" w:color="auto"/>
      </w:divBdr>
    </w:div>
    <w:div w:id="1815633398">
      <w:bodyDiv w:val="1"/>
      <w:marLeft w:val="0"/>
      <w:marRight w:val="0"/>
      <w:marTop w:val="0"/>
      <w:marBottom w:val="0"/>
      <w:divBdr>
        <w:top w:val="none" w:sz="0" w:space="0" w:color="auto"/>
        <w:left w:val="none" w:sz="0" w:space="0" w:color="auto"/>
        <w:bottom w:val="none" w:sz="0" w:space="0" w:color="auto"/>
        <w:right w:val="none" w:sz="0" w:space="0" w:color="auto"/>
      </w:divBdr>
    </w:div>
    <w:div w:id="1928806148">
      <w:bodyDiv w:val="1"/>
      <w:marLeft w:val="0"/>
      <w:marRight w:val="0"/>
      <w:marTop w:val="0"/>
      <w:marBottom w:val="0"/>
      <w:divBdr>
        <w:top w:val="none" w:sz="0" w:space="0" w:color="auto"/>
        <w:left w:val="none" w:sz="0" w:space="0" w:color="auto"/>
        <w:bottom w:val="none" w:sz="0" w:space="0" w:color="auto"/>
        <w:right w:val="none" w:sz="0" w:space="0" w:color="auto"/>
      </w:divBdr>
    </w:div>
    <w:div w:id="1992902855">
      <w:bodyDiv w:val="1"/>
      <w:marLeft w:val="0"/>
      <w:marRight w:val="0"/>
      <w:marTop w:val="0"/>
      <w:marBottom w:val="0"/>
      <w:divBdr>
        <w:top w:val="none" w:sz="0" w:space="0" w:color="auto"/>
        <w:left w:val="none" w:sz="0" w:space="0" w:color="auto"/>
        <w:bottom w:val="none" w:sz="0" w:space="0" w:color="auto"/>
        <w:right w:val="none" w:sz="0" w:space="0" w:color="auto"/>
      </w:divBdr>
    </w:div>
    <w:div w:id="2079552151">
      <w:bodyDiv w:val="1"/>
      <w:marLeft w:val="0"/>
      <w:marRight w:val="0"/>
      <w:marTop w:val="0"/>
      <w:marBottom w:val="0"/>
      <w:divBdr>
        <w:top w:val="none" w:sz="0" w:space="0" w:color="auto"/>
        <w:left w:val="none" w:sz="0" w:space="0" w:color="auto"/>
        <w:bottom w:val="none" w:sz="0" w:space="0" w:color="auto"/>
        <w:right w:val="none" w:sz="0" w:space="0" w:color="auto"/>
      </w:divBdr>
    </w:div>
    <w:div w:id="2114352274">
      <w:bodyDiv w:val="1"/>
      <w:marLeft w:val="0"/>
      <w:marRight w:val="0"/>
      <w:marTop w:val="0"/>
      <w:marBottom w:val="0"/>
      <w:divBdr>
        <w:top w:val="none" w:sz="0" w:space="0" w:color="auto"/>
        <w:left w:val="none" w:sz="0" w:space="0" w:color="auto"/>
        <w:bottom w:val="none" w:sz="0" w:space="0" w:color="auto"/>
        <w:right w:val="none" w:sz="0" w:space="0" w:color="auto"/>
      </w:divBdr>
    </w:div>
    <w:div w:id="2121028158">
      <w:bodyDiv w:val="1"/>
      <w:marLeft w:val="0"/>
      <w:marRight w:val="0"/>
      <w:marTop w:val="0"/>
      <w:marBottom w:val="0"/>
      <w:divBdr>
        <w:top w:val="none" w:sz="0" w:space="0" w:color="auto"/>
        <w:left w:val="none" w:sz="0" w:space="0" w:color="auto"/>
        <w:bottom w:val="none" w:sz="0" w:space="0" w:color="auto"/>
        <w:right w:val="none" w:sz="0" w:space="0" w:color="auto"/>
      </w:divBdr>
      <w:divsChild>
        <w:div w:id="1710256990">
          <w:marLeft w:val="0"/>
          <w:marRight w:val="0"/>
          <w:marTop w:val="0"/>
          <w:marBottom w:val="0"/>
          <w:divBdr>
            <w:top w:val="none" w:sz="0" w:space="0" w:color="auto"/>
            <w:left w:val="none" w:sz="0" w:space="0" w:color="auto"/>
            <w:bottom w:val="none" w:sz="0" w:space="0" w:color="auto"/>
            <w:right w:val="none" w:sz="0" w:space="0" w:color="auto"/>
          </w:divBdr>
          <w:divsChild>
            <w:div w:id="1050229977">
              <w:marLeft w:val="0"/>
              <w:marRight w:val="0"/>
              <w:marTop w:val="0"/>
              <w:marBottom w:val="0"/>
              <w:divBdr>
                <w:top w:val="none" w:sz="0" w:space="0" w:color="auto"/>
                <w:left w:val="none" w:sz="0" w:space="0" w:color="auto"/>
                <w:bottom w:val="none" w:sz="0" w:space="0" w:color="auto"/>
                <w:right w:val="none" w:sz="0" w:space="0" w:color="auto"/>
              </w:divBdr>
              <w:divsChild>
                <w:div w:id="71315010">
                  <w:marLeft w:val="0"/>
                  <w:marRight w:val="0"/>
                  <w:marTop w:val="0"/>
                  <w:marBottom w:val="0"/>
                  <w:divBdr>
                    <w:top w:val="none" w:sz="0" w:space="0" w:color="auto"/>
                    <w:left w:val="none" w:sz="0" w:space="0" w:color="auto"/>
                    <w:bottom w:val="none" w:sz="0" w:space="0" w:color="auto"/>
                    <w:right w:val="none" w:sz="0" w:space="0" w:color="auto"/>
                  </w:divBdr>
                  <w:divsChild>
                    <w:div w:id="2141915590">
                      <w:marLeft w:val="0"/>
                      <w:marRight w:val="0"/>
                      <w:marTop w:val="0"/>
                      <w:marBottom w:val="0"/>
                      <w:divBdr>
                        <w:top w:val="none" w:sz="0" w:space="0" w:color="auto"/>
                        <w:left w:val="none" w:sz="0" w:space="0" w:color="auto"/>
                        <w:bottom w:val="none" w:sz="0" w:space="0" w:color="auto"/>
                        <w:right w:val="none" w:sz="0" w:space="0" w:color="auto"/>
                      </w:divBdr>
                      <w:divsChild>
                        <w:div w:id="751239238">
                          <w:marLeft w:val="2325"/>
                          <w:marRight w:val="0"/>
                          <w:marTop w:val="0"/>
                          <w:marBottom w:val="0"/>
                          <w:divBdr>
                            <w:top w:val="none" w:sz="0" w:space="0" w:color="auto"/>
                            <w:left w:val="none" w:sz="0" w:space="0" w:color="auto"/>
                            <w:bottom w:val="none" w:sz="0" w:space="0" w:color="auto"/>
                            <w:right w:val="none" w:sz="0" w:space="0" w:color="auto"/>
                          </w:divBdr>
                          <w:divsChild>
                            <w:div w:id="500046100">
                              <w:marLeft w:val="0"/>
                              <w:marRight w:val="0"/>
                              <w:marTop w:val="0"/>
                              <w:marBottom w:val="0"/>
                              <w:divBdr>
                                <w:top w:val="none" w:sz="0" w:space="0" w:color="auto"/>
                                <w:left w:val="none" w:sz="0" w:space="0" w:color="auto"/>
                                <w:bottom w:val="none" w:sz="0" w:space="0" w:color="auto"/>
                                <w:right w:val="none" w:sz="0" w:space="0" w:color="auto"/>
                              </w:divBdr>
                              <w:divsChild>
                                <w:div w:id="275411640">
                                  <w:marLeft w:val="0"/>
                                  <w:marRight w:val="0"/>
                                  <w:marTop w:val="0"/>
                                  <w:marBottom w:val="0"/>
                                  <w:divBdr>
                                    <w:top w:val="none" w:sz="0" w:space="0" w:color="auto"/>
                                    <w:left w:val="none" w:sz="0" w:space="0" w:color="auto"/>
                                    <w:bottom w:val="none" w:sz="0" w:space="0" w:color="auto"/>
                                    <w:right w:val="none" w:sz="0" w:space="0" w:color="auto"/>
                                  </w:divBdr>
                                  <w:divsChild>
                                    <w:div w:id="252008318">
                                      <w:marLeft w:val="0"/>
                                      <w:marRight w:val="0"/>
                                      <w:marTop w:val="75"/>
                                      <w:marBottom w:val="0"/>
                                      <w:divBdr>
                                        <w:top w:val="single" w:sz="6" w:space="0" w:color="D0CFCF"/>
                                        <w:left w:val="single" w:sz="6" w:space="15" w:color="D0CFCF"/>
                                        <w:bottom w:val="single" w:sz="6" w:space="4" w:color="D0CFCF"/>
                                        <w:right w:val="single" w:sz="6" w:space="15" w:color="D0CFCF"/>
                                      </w:divBdr>
                                      <w:divsChild>
                                        <w:div w:id="164902659">
                                          <w:marLeft w:val="0"/>
                                          <w:marRight w:val="0"/>
                                          <w:marTop w:val="0"/>
                                          <w:marBottom w:val="0"/>
                                          <w:divBdr>
                                            <w:top w:val="none" w:sz="0" w:space="0" w:color="auto"/>
                                            <w:left w:val="none" w:sz="0" w:space="0" w:color="auto"/>
                                            <w:bottom w:val="none" w:sz="0" w:space="0" w:color="auto"/>
                                            <w:right w:val="none" w:sz="0" w:space="0" w:color="auto"/>
                                          </w:divBdr>
                                          <w:divsChild>
                                            <w:div w:id="12280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9280568">
      <w:bodyDiv w:val="1"/>
      <w:marLeft w:val="0"/>
      <w:marRight w:val="0"/>
      <w:marTop w:val="0"/>
      <w:marBottom w:val="0"/>
      <w:divBdr>
        <w:top w:val="none" w:sz="0" w:space="0" w:color="auto"/>
        <w:left w:val="none" w:sz="0" w:space="0" w:color="auto"/>
        <w:bottom w:val="none" w:sz="0" w:space="0" w:color="auto"/>
        <w:right w:val="none" w:sz="0" w:space="0" w:color="auto"/>
      </w:divBdr>
    </w:div>
    <w:div w:id="2138374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6.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1.png"/><Relationship Id="rId133" Type="http://schemas.openxmlformats.org/officeDocument/2006/relationships/image" Target="media/image117.jpeg"/><Relationship Id="rId138" Type="http://schemas.openxmlformats.org/officeDocument/2006/relationships/image" Target="media/image122.jpeg"/><Relationship Id="rId154" Type="http://schemas.openxmlformats.org/officeDocument/2006/relationships/image" Target="media/image138.png"/><Relationship Id="rId159" Type="http://schemas.openxmlformats.org/officeDocument/2006/relationships/image" Target="media/image142.png"/><Relationship Id="rId175" Type="http://schemas.openxmlformats.org/officeDocument/2006/relationships/theme" Target="theme/theme1.xml"/><Relationship Id="rId170"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16" Type="http://schemas.openxmlformats.org/officeDocument/2006/relationships/image" Target="media/image8.jpe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yperlink" Target="http://www.shcp.gob.mx/EGRESOS/PEF/sed/MSASM_2011.pdf" TargetMode="External"/><Relationship Id="rId128" Type="http://schemas.openxmlformats.org/officeDocument/2006/relationships/image" Target="media/image112.jpeg"/><Relationship Id="rId144" Type="http://schemas.openxmlformats.org/officeDocument/2006/relationships/image" Target="media/image128.jpeg"/><Relationship Id="rId149" Type="http://schemas.openxmlformats.org/officeDocument/2006/relationships/image" Target="media/image133.pn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hyperlink" Target="http://www.pueblacapital.gob.mx/v-ejecucion-de-las-aportaciones-federales-y-locales/182-ejecucion-de-las-aportaciones-federales-y-locales/3911-informes-trimestrales-de-ejercicio-2015-de-recursos-federales" TargetMode="External"/><Relationship Id="rId165" Type="http://schemas.openxmlformats.org/officeDocument/2006/relationships/image" Target="media/image146.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2.png"/><Relationship Id="rId118" Type="http://schemas.openxmlformats.org/officeDocument/2006/relationships/hyperlink" Target="http://www.pueblacapital.gob.mx/xvii-programas-de-trabajo-anual" TargetMode="External"/><Relationship Id="rId134" Type="http://schemas.openxmlformats.org/officeDocument/2006/relationships/image" Target="media/image118.jpeg"/><Relationship Id="rId139" Type="http://schemas.openxmlformats.org/officeDocument/2006/relationships/image" Target="media/image123.pn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34.png"/><Relationship Id="rId155" Type="http://schemas.openxmlformats.org/officeDocument/2006/relationships/hyperlink" Target="http://www.pueblacapital.gob.mx/v-ejecucion-de-las-aportaciones-federales-y-locales/182-ejecucion-de-las-aportaciones-federales-y-locales/3911-informes-trimestrales-de-ejercicio-2015-de-recursos-federales" TargetMode="External"/><Relationship Id="rId171" Type="http://schemas.openxmlformats.org/officeDocument/2006/relationships/chart" Target="charts/chart1.xml"/><Relationship Id="rId12" Type="http://schemas.microsoft.com/office/2007/relationships/hdphoto" Target="media/hdphoto1.wdp"/><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hyperlink" Target="http://www.pueblacapital.gob.mx/images/transparencia/obl/17progs/pp.admin1418.15.pdf" TargetMode="External"/><Relationship Id="rId124"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129" Type="http://schemas.openxmlformats.org/officeDocument/2006/relationships/image" Target="media/image113.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24.jpeg"/><Relationship Id="rId145" Type="http://schemas.openxmlformats.org/officeDocument/2006/relationships/image" Target="media/image129.jpeg"/><Relationship Id="rId161" Type="http://schemas.openxmlformats.org/officeDocument/2006/relationships/image" Target="media/image143.png"/><Relationship Id="rId166"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3.png"/><Relationship Id="rId119"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08.pn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image" Target="media/image132.png"/><Relationship Id="rId151" Type="http://schemas.openxmlformats.org/officeDocument/2006/relationships/image" Target="media/image135.png"/><Relationship Id="rId156" Type="http://schemas.openxmlformats.org/officeDocument/2006/relationships/image" Target="media/image139.png"/><Relationship Id="rId164" Type="http://schemas.openxmlformats.org/officeDocument/2006/relationships/image" Target="media/image145.png"/><Relationship Id="rId169"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9.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hyperlink" Target="http://www.pueblacapital.gob.mx/images/transparencia/obl/17progs/pp.admin1418.15.pdf" TargetMode="External"/><Relationship Id="rId120"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png"/><Relationship Id="rId167" Type="http://schemas.openxmlformats.org/officeDocument/2006/relationships/image" Target="media/image148.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hyperlink" Target="http://www.pueblacapital.gob.mx/images/transparencia/obl/17progs/pp.admin1418.15.pdf" TargetMode="External"/><Relationship Id="rId115" Type="http://schemas.openxmlformats.org/officeDocument/2006/relationships/image" Target="media/image104.pn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0.pn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36.png"/><Relationship Id="rId173"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6.png"/><Relationship Id="rId126" Type="http://schemas.openxmlformats.org/officeDocument/2006/relationships/image" Target="media/image110.jpeg"/><Relationship Id="rId147" Type="http://schemas.openxmlformats.org/officeDocument/2006/relationships/image" Target="media/image131.png"/><Relationship Id="rId168" Type="http://schemas.openxmlformats.org/officeDocument/2006/relationships/image" Target="media/image149.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hyperlink" Target="http://www.pueblacapital.gob.mx/v-ejecucion-de-las-aportaciones-federales-y-locales/182-ejecucion-de-las-aportaciones-federales-y-locales/2955-informes-trimestrales-de-ejercicio-2013-de-recursos-federales" TargetMode="External"/><Relationship Id="rId142" Type="http://schemas.openxmlformats.org/officeDocument/2006/relationships/image" Target="media/image126.jpeg"/><Relationship Id="rId163" Type="http://schemas.openxmlformats.org/officeDocument/2006/relationships/hyperlink" Target="http://www.pueblacapital.gob.mx/v-ejecucion-de-las-aportaciones-federales-y-locales/182-ejecucion-de-las-aportaciones-federales-y-locales/3911-informes-trimestrales-de-ejercicio-2015-de-recursos-federales"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5.png"/><Relationship Id="rId137" Type="http://schemas.openxmlformats.org/officeDocument/2006/relationships/image" Target="media/image121.jpeg"/><Relationship Id="rId158" Type="http://schemas.openxmlformats.org/officeDocument/2006/relationships/image" Target="media/image141.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0.png"/><Relationship Id="rId132" Type="http://schemas.openxmlformats.org/officeDocument/2006/relationships/image" Target="media/image116.jpeg"/><Relationship Id="rId153" Type="http://schemas.openxmlformats.org/officeDocument/2006/relationships/image" Target="media/image137.png"/><Relationship Id="rId174"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7.png"/><Relationship Id="rId127" Type="http://schemas.openxmlformats.org/officeDocument/2006/relationships/image" Target="media/image111.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edgodinez\Documents\Data\MUNICIPIO%20DE%20PUEBLA\PAPELES%20DE%20TRABAJO\grafica%20-%20Copy.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s-MX"/>
              <a:t>FORTAMUN 2015</a:t>
            </a:r>
          </a:p>
        </c:rich>
      </c:tx>
      <c:spPr>
        <a:noFill/>
        <a:ln w="25400">
          <a:noFill/>
        </a:ln>
      </c:spPr>
    </c:title>
    <c:plotArea>
      <c:layout>
        <c:manualLayout>
          <c:layoutTarget val="inner"/>
          <c:xMode val="edge"/>
          <c:yMode val="edge"/>
          <c:x val="4.8828009706333879E-2"/>
          <c:y val="0.32622471983533213"/>
          <c:w val="0.92349903431882441"/>
          <c:h val="0.4846560155084349"/>
        </c:manualLayout>
      </c:layout>
      <c:lineChart>
        <c:grouping val="standard"/>
        <c:ser>
          <c:idx val="0"/>
          <c:order val="0"/>
          <c:tx>
            <c:strRef>
              <c:f>Sheet1!$F$2:$F$3</c:f>
              <c:strCache>
                <c:ptCount val="2"/>
                <c:pt idx="1">
                  <c:v>Cumplimiento Obtenido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Sheet1!$F$4:$F$9</c:f>
              <c:numCache>
                <c:formatCode>General</c:formatCode>
                <c:ptCount val="6"/>
                <c:pt idx="0">
                  <c:v>3.9499999999999997</c:v>
                </c:pt>
                <c:pt idx="1">
                  <c:v>3.9499999999999997</c:v>
                </c:pt>
                <c:pt idx="2">
                  <c:v>3.9499999999999997</c:v>
                </c:pt>
                <c:pt idx="3">
                  <c:v>3.8</c:v>
                </c:pt>
                <c:pt idx="4">
                  <c:v>3</c:v>
                </c:pt>
                <c:pt idx="5">
                  <c:v>4</c:v>
                </c:pt>
              </c:numCache>
            </c:numRef>
          </c:val>
        </c:ser>
        <c:ser>
          <c:idx val="1"/>
          <c:order val="1"/>
          <c:tx>
            <c:strRef>
              <c:f>Sheet1!$G$2:$G$3</c:f>
              <c:strCache>
                <c:ptCount val="2"/>
                <c:pt idx="1">
                  <c:v>Máximo Nivel de Cumplimiento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Sheet1!$G$4:$G$9</c:f>
              <c:numCache>
                <c:formatCode>General</c:formatCode>
                <c:ptCount val="6"/>
                <c:pt idx="0">
                  <c:v>4</c:v>
                </c:pt>
                <c:pt idx="1">
                  <c:v>4</c:v>
                </c:pt>
                <c:pt idx="2">
                  <c:v>4</c:v>
                </c:pt>
                <c:pt idx="3">
                  <c:v>4</c:v>
                </c:pt>
                <c:pt idx="4">
                  <c:v>4</c:v>
                </c:pt>
                <c:pt idx="5">
                  <c:v>4</c:v>
                </c:pt>
              </c:numCache>
            </c:numRef>
          </c:val>
        </c:ser>
        <c:marker val="1"/>
        <c:axId val="175161344"/>
        <c:axId val="175163264"/>
      </c:lineChart>
      <c:catAx>
        <c:axId val="1751613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s-MX"/>
          </a:p>
        </c:txPr>
        <c:crossAx val="175163264"/>
        <c:crosses val="autoZero"/>
        <c:auto val="1"/>
        <c:lblAlgn val="ctr"/>
        <c:lblOffset val="100"/>
      </c:catAx>
      <c:valAx>
        <c:axId val="175163264"/>
        <c:scaling>
          <c:orientation val="minMax"/>
          <c:max val="4"/>
          <c:min val="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s-MX"/>
          </a:p>
        </c:txPr>
        <c:crossAx val="175161344"/>
        <c:crosses val="autoZero"/>
        <c:crossBetween val="between"/>
        <c:majorUnit val="1"/>
      </c:valAx>
      <c:spPr>
        <a:noFill/>
        <a:ln w="25400">
          <a:noFill/>
        </a:ln>
      </c:spPr>
    </c:plotArea>
    <c:legend>
      <c:legendPos val="r"/>
      <c:layout>
        <c:manualLayout>
          <c:xMode val="edge"/>
          <c:yMode val="edge"/>
          <c:x val="0.29201429305032556"/>
          <c:y val="0.10750706042979781"/>
          <c:w val="0.46201201072692"/>
          <c:h val="0.14988135984189652"/>
        </c:manualLayout>
      </c:layout>
    </c:legend>
    <c:plotVisOnly val="1"/>
    <c:dispBlanksAs val="gap"/>
  </c:chart>
  <c:spPr>
    <a:solidFill>
      <a:schemeClr val="bg1"/>
    </a:solidFill>
    <a:ln w="9525" cap="flat" cmpd="sng" algn="ctr">
      <a:solidFill>
        <a:schemeClr val="tx1">
          <a:lumMod val="15000"/>
          <a:lumOff val="85000"/>
        </a:schemeClr>
      </a:solidFill>
      <a:round/>
    </a:ln>
    <a:effectLst>
      <a:outerShdw blurRad="50800" dist="38100" dir="18900000" algn="bl" rotWithShape="0">
        <a:prstClr val="black">
          <a:alpha val="40000"/>
        </a:prstClr>
      </a:outerShdw>
    </a:effectLst>
  </c:spPr>
  <c:txPr>
    <a:bodyPr/>
    <a:lstStyle/>
    <a:p>
      <a:pPr>
        <a:defRPr sz="1000" b="0" i="0" u="none" strike="noStrike" baseline="0">
          <a:solidFill>
            <a:srgbClr val="000000"/>
          </a:solidFill>
          <a:latin typeface="Calibri"/>
          <a:ea typeface="Calibri"/>
          <a:cs typeface="Calibri"/>
        </a:defRPr>
      </a:pPr>
      <a:endParaRPr lang="es-MX"/>
    </a:p>
  </c:txPr>
  <c:externalData r:id="rId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2948AC-F3D3-4F11-886B-8291419C57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104</Pages>
  <Words>17690</Words>
  <Characters>97299</Characters>
  <Application>Microsoft Office Word</Application>
  <DocSecurity>0</DocSecurity>
  <Lines>810</Lines>
  <Paragraphs>229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114760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coneval004</dc:creator>
  <cp:lastModifiedBy>USUARIO</cp:lastModifiedBy>
  <cp:revision>2</cp:revision>
  <cp:lastPrinted>2016-01-15T03:08:00Z</cp:lastPrinted>
  <dcterms:created xsi:type="dcterms:W3CDTF">2016-01-26T19:03:00Z</dcterms:created>
  <dcterms:modified xsi:type="dcterms:W3CDTF">2016-01-26T19:03:00Z</dcterms:modified>
</cp:coreProperties>
</file>