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59A8" w:rsidRDefault="001C5BA8">
      <w:r>
        <w:t>El Ciudadano no correspondió en tiempo y forma a la corrección de datos, por lo que se da por terminado el proceso de esta solicitud.</w:t>
      </w:r>
    </w:p>
    <w:sectPr w:rsidR="00EE59A8" w:rsidSect="00EE59A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1C5BA8"/>
    <w:rsid w:val="001940D9"/>
    <w:rsid w:val="001C5BA8"/>
    <w:rsid w:val="00706CB2"/>
    <w:rsid w:val="00EE59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59A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114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pc-703ks</dc:creator>
  <cp:lastModifiedBy>pc-703ks</cp:lastModifiedBy>
  <cp:revision>2</cp:revision>
  <dcterms:created xsi:type="dcterms:W3CDTF">2013-08-30T22:22:00Z</dcterms:created>
  <dcterms:modified xsi:type="dcterms:W3CDTF">2013-08-30T22:22:00Z</dcterms:modified>
</cp:coreProperties>
</file>